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left w:w="0" w:type="dxa"/>
          <w:right w:w="0" w:type="dxa"/>
        </w:tblCellMar>
        <w:tblLook w:val="04A0" w:firstRow="1" w:lastRow="0" w:firstColumn="1" w:lastColumn="0" w:noHBand="0" w:noVBand="1"/>
      </w:tblPr>
      <w:tblGrid>
        <w:gridCol w:w="5103"/>
        <w:gridCol w:w="4820"/>
      </w:tblGrid>
      <w:tr w:rsidR="00227206" w:rsidRPr="00CE5B99" w14:paraId="470A484F" w14:textId="77777777" w:rsidTr="005D53BF">
        <w:trPr>
          <w:trHeight w:val="1701"/>
        </w:trPr>
        <w:tc>
          <w:tcPr>
            <w:tcW w:w="5103" w:type="dxa"/>
            <w:hideMark/>
          </w:tcPr>
          <w:p w14:paraId="44928DE8" w14:textId="4422626F" w:rsidR="00CE5B99" w:rsidRPr="00CE5B99" w:rsidRDefault="00405B90" w:rsidP="00C5604E">
            <w:pPr>
              <w:ind w:left="0" w:firstLine="0"/>
              <w:jc w:val="left"/>
              <w:rPr>
                <w:rFonts w:ascii="Arial Narrow" w:hAnsi="Arial Narrow" w:cs="Arial"/>
                <w:sz w:val="22"/>
                <w:szCs w:val="21"/>
              </w:rPr>
            </w:pPr>
            <w:r w:rsidRPr="00405B90">
              <w:rPr>
                <w:rFonts w:ascii="Arial Narrow" w:hAnsi="Arial Narrow" w:cs="Arial"/>
                <w:noProof/>
                <w:sz w:val="22"/>
                <w:szCs w:val="21"/>
              </w:rPr>
              <w:drawing>
                <wp:inline distT="0" distB="0" distL="0" distR="0" wp14:anchorId="5CEEE3A0" wp14:editId="7B2B7CF2">
                  <wp:extent cx="1181100" cy="1290182"/>
                  <wp:effectExtent l="0" t="0" r="0" b="5715"/>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375" cy="1312330"/>
                          </a:xfrm>
                          <a:prstGeom prst="rect">
                            <a:avLst/>
                          </a:prstGeom>
                          <a:noFill/>
                          <a:ln>
                            <a:noFill/>
                          </a:ln>
                        </pic:spPr>
                      </pic:pic>
                    </a:graphicData>
                  </a:graphic>
                </wp:inline>
              </w:drawing>
            </w:r>
          </w:p>
        </w:tc>
        <w:tc>
          <w:tcPr>
            <w:tcW w:w="4820" w:type="dxa"/>
          </w:tcPr>
          <w:p w14:paraId="455ACA28" w14:textId="608DDF6F" w:rsidR="00CE5B99" w:rsidRPr="00CE5B99" w:rsidRDefault="00227206" w:rsidP="00227206">
            <w:pPr>
              <w:ind w:left="0" w:firstLine="0"/>
              <w:jc w:val="right"/>
              <w:rPr>
                <w:rFonts w:ascii="Arial Narrow" w:hAnsi="Arial Narrow" w:cs="Arial"/>
                <w:sz w:val="22"/>
                <w:szCs w:val="21"/>
              </w:rPr>
            </w:pPr>
            <w:r>
              <w:rPr>
                <w:rFonts w:ascii="Arial Narrow" w:hAnsi="Arial Narrow" w:cs="Arial"/>
                <w:sz w:val="22"/>
                <w:szCs w:val="21"/>
              </w:rPr>
              <w:t>C</w:t>
            </w:r>
            <w:r w:rsidR="00CE5B99">
              <w:rPr>
                <w:rFonts w:ascii="Arial Narrow" w:hAnsi="Arial Narrow" w:cs="Arial"/>
                <w:sz w:val="22"/>
                <w:szCs w:val="21"/>
              </w:rPr>
              <w:t xml:space="preserve">hludowo, </w:t>
            </w:r>
            <w:r w:rsidR="004D46A5">
              <w:rPr>
                <w:rFonts w:ascii="Arial Narrow" w:hAnsi="Arial Narrow" w:cs="Arial"/>
                <w:sz w:val="22"/>
                <w:szCs w:val="21"/>
              </w:rPr>
              <w:t>31</w:t>
            </w:r>
            <w:r w:rsidR="00CE5B99">
              <w:rPr>
                <w:rFonts w:ascii="Arial Narrow" w:hAnsi="Arial Narrow" w:cs="Arial"/>
                <w:sz w:val="22"/>
                <w:szCs w:val="21"/>
              </w:rPr>
              <w:t>.0</w:t>
            </w:r>
            <w:r w:rsidR="00B7540F">
              <w:rPr>
                <w:rFonts w:ascii="Arial Narrow" w:hAnsi="Arial Narrow" w:cs="Arial"/>
                <w:sz w:val="22"/>
                <w:szCs w:val="21"/>
              </w:rPr>
              <w:t>1</w:t>
            </w:r>
            <w:r w:rsidR="00CE5B99">
              <w:rPr>
                <w:rFonts w:ascii="Arial Narrow" w:hAnsi="Arial Narrow" w:cs="Arial"/>
                <w:sz w:val="22"/>
                <w:szCs w:val="21"/>
              </w:rPr>
              <w:t>.202</w:t>
            </w:r>
            <w:r w:rsidR="00B7540F">
              <w:rPr>
                <w:rFonts w:ascii="Arial Narrow" w:hAnsi="Arial Narrow" w:cs="Arial"/>
                <w:sz w:val="22"/>
                <w:szCs w:val="21"/>
              </w:rPr>
              <w:t>3</w:t>
            </w:r>
            <w:r w:rsidR="00CE5B99">
              <w:rPr>
                <w:rFonts w:ascii="Arial Narrow" w:hAnsi="Arial Narrow" w:cs="Arial"/>
                <w:sz w:val="22"/>
                <w:szCs w:val="21"/>
              </w:rPr>
              <w:t xml:space="preserve"> roku</w:t>
            </w:r>
            <w:r w:rsidR="00CE5B99" w:rsidRPr="00CE5B99">
              <w:rPr>
                <w:rFonts w:ascii="Arial Narrow" w:hAnsi="Arial Narrow" w:cs="Arial"/>
                <w:sz w:val="22"/>
                <w:szCs w:val="21"/>
              </w:rPr>
              <w:t xml:space="preserve"> </w:t>
            </w:r>
          </w:p>
        </w:tc>
      </w:tr>
    </w:tbl>
    <w:p w14:paraId="6371BC87" w14:textId="6DF4B927" w:rsidR="003B4D6B" w:rsidRDefault="003B4D6B" w:rsidP="00573660">
      <w:pPr>
        <w:ind w:left="0" w:firstLine="0"/>
        <w:jc w:val="right"/>
        <w:rPr>
          <w:rFonts w:ascii="Arial Narrow" w:hAnsi="Arial Narrow" w:cs="Arial"/>
          <w:sz w:val="22"/>
          <w:szCs w:val="21"/>
        </w:rPr>
      </w:pPr>
    </w:p>
    <w:p w14:paraId="2310DE34" w14:textId="77777777" w:rsidR="00785701" w:rsidRPr="00F27437" w:rsidRDefault="00785701" w:rsidP="00227206">
      <w:pPr>
        <w:ind w:left="0" w:firstLine="0"/>
        <w:rPr>
          <w:rFonts w:ascii="Arial Narrow" w:hAnsi="Arial Narrow"/>
        </w:rPr>
      </w:pPr>
    </w:p>
    <w:p w14:paraId="59294542" w14:textId="77777777" w:rsidR="00A37D87" w:rsidRPr="000D0D86" w:rsidRDefault="00A37D87" w:rsidP="00187671">
      <w:pPr>
        <w:rPr>
          <w:rFonts w:ascii="Arial Narrow" w:hAnsi="Arial Narrow" w:cs="Arial"/>
          <w:sz w:val="24"/>
          <w:szCs w:val="22"/>
        </w:rPr>
      </w:pPr>
    </w:p>
    <w:p w14:paraId="1F52E30C" w14:textId="77777777" w:rsidR="00440787" w:rsidRPr="000D0D86" w:rsidRDefault="00440787" w:rsidP="00187671">
      <w:pPr>
        <w:jc w:val="center"/>
        <w:rPr>
          <w:rFonts w:ascii="Arial Narrow" w:hAnsi="Arial Narrow" w:cs="Arial"/>
          <w:sz w:val="28"/>
          <w:szCs w:val="22"/>
        </w:rPr>
      </w:pPr>
      <w:r w:rsidRPr="000D0D86">
        <w:rPr>
          <w:rFonts w:ascii="Arial Narrow" w:hAnsi="Arial Narrow" w:cs="Arial"/>
          <w:sz w:val="28"/>
          <w:szCs w:val="22"/>
        </w:rPr>
        <w:t>S</w:t>
      </w:r>
      <w:r w:rsidR="007B7731" w:rsidRPr="000D0D86">
        <w:rPr>
          <w:rFonts w:ascii="Arial Narrow" w:hAnsi="Arial Narrow" w:cs="Arial"/>
          <w:sz w:val="28"/>
          <w:szCs w:val="22"/>
        </w:rPr>
        <w:t>pecyfikacja</w:t>
      </w:r>
      <w:r w:rsidRPr="000D0D86">
        <w:rPr>
          <w:rFonts w:ascii="Arial Narrow" w:hAnsi="Arial Narrow" w:cs="Arial"/>
          <w:sz w:val="28"/>
          <w:szCs w:val="22"/>
        </w:rPr>
        <w:t xml:space="preserve"> W</w:t>
      </w:r>
      <w:r w:rsidR="007B7731" w:rsidRPr="000D0D86">
        <w:rPr>
          <w:rFonts w:ascii="Arial Narrow" w:hAnsi="Arial Narrow" w:cs="Arial"/>
          <w:sz w:val="28"/>
          <w:szCs w:val="22"/>
        </w:rPr>
        <w:t>arunków</w:t>
      </w:r>
      <w:r w:rsidRPr="000D0D86">
        <w:rPr>
          <w:rFonts w:ascii="Arial Narrow" w:hAnsi="Arial Narrow" w:cs="Arial"/>
          <w:sz w:val="28"/>
          <w:szCs w:val="22"/>
        </w:rPr>
        <w:t xml:space="preserve"> Z</w:t>
      </w:r>
      <w:r w:rsidR="007B7731" w:rsidRPr="000D0D86">
        <w:rPr>
          <w:rFonts w:ascii="Arial Narrow" w:hAnsi="Arial Narrow" w:cs="Arial"/>
          <w:sz w:val="28"/>
          <w:szCs w:val="22"/>
        </w:rPr>
        <w:t>amówienia</w:t>
      </w:r>
      <w:r w:rsidR="00411FAD" w:rsidRPr="000D0D86">
        <w:rPr>
          <w:rFonts w:ascii="Arial Narrow" w:hAnsi="Arial Narrow" w:cs="Arial"/>
          <w:sz w:val="28"/>
          <w:szCs w:val="22"/>
        </w:rPr>
        <w:t xml:space="preserve"> </w:t>
      </w:r>
    </w:p>
    <w:p w14:paraId="49DD16AE" w14:textId="77777777" w:rsidR="007D2038" w:rsidRPr="000D0D86" w:rsidRDefault="007D2038" w:rsidP="00187671">
      <w:pPr>
        <w:jc w:val="center"/>
        <w:rPr>
          <w:rFonts w:ascii="Arial Narrow" w:hAnsi="Arial Narrow" w:cs="Arial"/>
          <w:sz w:val="28"/>
          <w:szCs w:val="22"/>
        </w:rPr>
      </w:pPr>
      <w:r w:rsidRPr="000D0D86">
        <w:rPr>
          <w:rFonts w:ascii="Arial Narrow" w:hAnsi="Arial Narrow" w:cs="Arial"/>
          <w:sz w:val="28"/>
          <w:szCs w:val="22"/>
        </w:rPr>
        <w:t>(SWZ)</w:t>
      </w:r>
    </w:p>
    <w:p w14:paraId="41BBEA73" w14:textId="77777777" w:rsidR="00861386" w:rsidRPr="001B6D2C" w:rsidRDefault="00861386" w:rsidP="00187671">
      <w:pPr>
        <w:jc w:val="center"/>
        <w:rPr>
          <w:rFonts w:ascii="Arial Narrow" w:hAnsi="Arial Narrow" w:cs="Arial"/>
          <w:b/>
          <w:sz w:val="22"/>
          <w:szCs w:val="22"/>
        </w:rPr>
      </w:pPr>
    </w:p>
    <w:p w14:paraId="5C6863F4" w14:textId="2600F3E9" w:rsidR="00977740" w:rsidRPr="00977740" w:rsidRDefault="00977740" w:rsidP="00977740">
      <w:pPr>
        <w:jc w:val="center"/>
        <w:rPr>
          <w:rFonts w:ascii="Arial Narrow" w:hAnsi="Arial Narrow" w:cs="Arial"/>
          <w:sz w:val="22"/>
          <w:szCs w:val="22"/>
        </w:rPr>
      </w:pPr>
    </w:p>
    <w:p w14:paraId="4B10C541" w14:textId="1BC1729B" w:rsidR="00573660" w:rsidRPr="00C57776" w:rsidRDefault="00573660" w:rsidP="00EE181C">
      <w:pPr>
        <w:ind w:left="0" w:firstLine="0"/>
        <w:jc w:val="center"/>
        <w:rPr>
          <w:rFonts w:ascii="Arial Narrow" w:hAnsi="Arial Narrow" w:cs="Arial"/>
          <w:b/>
          <w:sz w:val="22"/>
          <w:szCs w:val="22"/>
        </w:rPr>
      </w:pPr>
      <w:r>
        <w:rPr>
          <w:rFonts w:ascii="Arial Narrow" w:hAnsi="Arial Narrow" w:cs="Arial"/>
          <w:b/>
          <w:bCs/>
          <w:sz w:val="24"/>
          <w:szCs w:val="22"/>
        </w:rPr>
        <w:t>Dostawa</w:t>
      </w:r>
      <w:r w:rsidR="001F30E3" w:rsidRPr="001F30E3">
        <w:rPr>
          <w:rFonts w:ascii="Arial Narrow" w:hAnsi="Arial Narrow" w:cs="Arial"/>
          <w:bCs/>
          <w:sz w:val="24"/>
          <w:szCs w:val="22"/>
        </w:rPr>
        <w:t xml:space="preserve"> </w:t>
      </w:r>
      <w:r w:rsidR="00E870EF">
        <w:rPr>
          <w:rFonts w:ascii="Arial Narrow" w:hAnsi="Arial Narrow" w:cs="Arial"/>
          <w:b/>
          <w:bCs/>
          <w:sz w:val="24"/>
          <w:szCs w:val="22"/>
        </w:rPr>
        <w:t>trzech</w:t>
      </w:r>
      <w:r w:rsidR="00B10D41">
        <w:rPr>
          <w:rFonts w:ascii="Arial Narrow" w:hAnsi="Arial Narrow" w:cs="Arial"/>
          <w:b/>
          <w:bCs/>
          <w:sz w:val="24"/>
          <w:szCs w:val="22"/>
        </w:rPr>
        <w:t xml:space="preserve"> </w:t>
      </w:r>
      <w:r w:rsidR="00D7274B">
        <w:rPr>
          <w:rFonts w:ascii="Arial Narrow" w:hAnsi="Arial Narrow" w:cs="Arial"/>
          <w:b/>
          <w:bCs/>
          <w:sz w:val="24"/>
          <w:szCs w:val="22"/>
        </w:rPr>
        <w:t>pojazdów</w:t>
      </w:r>
      <w:r w:rsidR="001F30E3">
        <w:rPr>
          <w:rFonts w:ascii="Arial Narrow" w:hAnsi="Arial Narrow" w:cs="Arial"/>
          <w:b/>
          <w:bCs/>
          <w:color w:val="00B050"/>
          <w:sz w:val="24"/>
          <w:szCs w:val="22"/>
        </w:rPr>
        <w:t xml:space="preserve"> </w:t>
      </w:r>
      <w:r w:rsidR="00B72C04">
        <w:rPr>
          <w:rFonts w:ascii="Arial Narrow" w:hAnsi="Arial Narrow" w:cs="Arial"/>
          <w:b/>
          <w:bCs/>
          <w:sz w:val="24"/>
          <w:szCs w:val="22"/>
        </w:rPr>
        <w:t>dla</w:t>
      </w:r>
      <w:r w:rsidR="00B10D41">
        <w:rPr>
          <w:rFonts w:ascii="Arial Narrow" w:hAnsi="Arial Narrow" w:cs="Arial"/>
          <w:b/>
          <w:bCs/>
          <w:sz w:val="24"/>
          <w:szCs w:val="22"/>
        </w:rPr>
        <w:t xml:space="preserve"> </w:t>
      </w:r>
      <w:r w:rsidR="001F30E3" w:rsidRPr="00FD7FFD">
        <w:rPr>
          <w:rFonts w:ascii="Arial Narrow" w:hAnsi="Arial Narrow" w:cs="Arial"/>
          <w:b/>
          <w:bCs/>
          <w:sz w:val="22"/>
          <w:szCs w:val="22"/>
        </w:rPr>
        <w:t>Zakład</w:t>
      </w:r>
      <w:r w:rsidR="001F30E3">
        <w:rPr>
          <w:rFonts w:ascii="Arial Narrow" w:hAnsi="Arial Narrow" w:cs="Arial"/>
          <w:b/>
          <w:bCs/>
          <w:sz w:val="22"/>
          <w:szCs w:val="22"/>
        </w:rPr>
        <w:t>u</w:t>
      </w:r>
      <w:r w:rsidR="001F30E3" w:rsidRPr="00FD7FFD">
        <w:rPr>
          <w:rFonts w:ascii="Arial Narrow" w:hAnsi="Arial Narrow" w:cs="Arial"/>
          <w:b/>
          <w:bCs/>
          <w:sz w:val="22"/>
          <w:szCs w:val="22"/>
        </w:rPr>
        <w:t xml:space="preserve"> Komunikacji Publicznej Suchy Las</w:t>
      </w:r>
      <w:r w:rsidR="004824AA">
        <w:rPr>
          <w:rFonts w:ascii="Arial Narrow" w:hAnsi="Arial Narrow" w:cs="Arial"/>
          <w:b/>
          <w:bCs/>
          <w:sz w:val="22"/>
          <w:szCs w:val="22"/>
        </w:rPr>
        <w:t xml:space="preserve"> Sp. z o. o.</w:t>
      </w:r>
    </w:p>
    <w:p w14:paraId="5D6C2D53" w14:textId="77777777" w:rsidR="00573660" w:rsidRPr="001B6D2C" w:rsidRDefault="00573660" w:rsidP="00573660">
      <w:pPr>
        <w:jc w:val="center"/>
        <w:rPr>
          <w:rFonts w:ascii="Arial Narrow" w:hAnsi="Arial Narrow" w:cs="Arial"/>
          <w:sz w:val="22"/>
          <w:szCs w:val="22"/>
        </w:rPr>
      </w:pPr>
    </w:p>
    <w:p w14:paraId="1A13AA69" w14:textId="77777777" w:rsidR="00573660" w:rsidRPr="001B6D2C" w:rsidRDefault="00573660" w:rsidP="00573660">
      <w:pPr>
        <w:jc w:val="center"/>
        <w:rPr>
          <w:rFonts w:ascii="Arial Narrow" w:hAnsi="Arial Narrow" w:cs="Arial"/>
          <w:i/>
          <w:sz w:val="22"/>
          <w:szCs w:val="22"/>
        </w:rPr>
      </w:pPr>
    </w:p>
    <w:p w14:paraId="7F7D4F23" w14:textId="2C49E3B1" w:rsidR="00573660" w:rsidRDefault="00573660" w:rsidP="00573660">
      <w:pPr>
        <w:jc w:val="center"/>
        <w:rPr>
          <w:rFonts w:ascii="Arial Narrow" w:hAnsi="Arial Narrow" w:cs="Arial"/>
          <w:sz w:val="22"/>
          <w:szCs w:val="22"/>
        </w:rPr>
      </w:pPr>
      <w:r w:rsidRPr="0018583E">
        <w:rPr>
          <w:rFonts w:ascii="Arial Narrow" w:hAnsi="Arial Narrow" w:cs="Arial"/>
          <w:sz w:val="22"/>
          <w:szCs w:val="22"/>
        </w:rPr>
        <w:t>Postępowanie o zamówieni</w:t>
      </w:r>
      <w:r w:rsidR="00B7540F">
        <w:rPr>
          <w:rFonts w:ascii="Arial Narrow" w:hAnsi="Arial Narrow" w:cs="Arial"/>
          <w:sz w:val="22"/>
          <w:szCs w:val="22"/>
        </w:rPr>
        <w:t xml:space="preserve">e </w:t>
      </w:r>
      <w:r w:rsidRPr="0018583E">
        <w:rPr>
          <w:rFonts w:ascii="Arial Narrow" w:hAnsi="Arial Narrow" w:cs="Arial"/>
          <w:sz w:val="22"/>
          <w:szCs w:val="22"/>
        </w:rPr>
        <w:t xml:space="preserve">o wartości </w:t>
      </w:r>
      <w:r w:rsidR="00B7540F">
        <w:rPr>
          <w:rFonts w:ascii="Arial Narrow" w:hAnsi="Arial Narrow" w:cs="Arial"/>
          <w:sz w:val="22"/>
          <w:szCs w:val="22"/>
        </w:rPr>
        <w:t xml:space="preserve">nie </w:t>
      </w:r>
      <w:r w:rsidRPr="0018583E">
        <w:rPr>
          <w:rFonts w:ascii="Arial Narrow" w:hAnsi="Arial Narrow" w:cs="Arial"/>
          <w:sz w:val="22"/>
          <w:szCs w:val="22"/>
        </w:rPr>
        <w:t xml:space="preserve">przekraczającej </w:t>
      </w:r>
    </w:p>
    <w:p w14:paraId="35C2DEA3" w14:textId="3BF3456D" w:rsidR="00573660" w:rsidRPr="0038716B" w:rsidRDefault="0090574B" w:rsidP="00573660">
      <w:pPr>
        <w:ind w:left="0" w:firstLine="0"/>
        <w:jc w:val="center"/>
        <w:rPr>
          <w:rFonts w:ascii="Arial Narrow" w:hAnsi="Arial Narrow" w:cs="Arial"/>
          <w:b/>
          <w:sz w:val="22"/>
          <w:szCs w:val="22"/>
        </w:rPr>
      </w:pPr>
      <w:r w:rsidRPr="0038716B">
        <w:rPr>
          <w:rFonts w:ascii="Arial Narrow" w:hAnsi="Arial Narrow" w:cs="Calibri"/>
          <w:bCs/>
          <w:sz w:val="22"/>
          <w:szCs w:val="22"/>
        </w:rPr>
        <w:t>1 919 502 zł</w:t>
      </w:r>
      <w:r w:rsidR="00B7540F">
        <w:rPr>
          <w:rFonts w:ascii="Arial Narrow" w:hAnsi="Arial Narrow" w:cs="Calibri"/>
          <w:bCs/>
          <w:sz w:val="22"/>
          <w:szCs w:val="22"/>
        </w:rPr>
        <w:t xml:space="preserve"> do którego nie mają zastosowania przepisy ustawy P</w:t>
      </w:r>
      <w:r w:rsidR="00E52437">
        <w:rPr>
          <w:rFonts w:ascii="Arial Narrow" w:hAnsi="Arial Narrow" w:cs="Calibri"/>
          <w:bCs/>
          <w:sz w:val="22"/>
          <w:szCs w:val="22"/>
        </w:rPr>
        <w:t>rawo zamówień publicznych</w:t>
      </w:r>
    </w:p>
    <w:p w14:paraId="5B28A257" w14:textId="5C718A97" w:rsidR="00573660" w:rsidRDefault="00573660" w:rsidP="00573660">
      <w:pPr>
        <w:ind w:left="0" w:firstLine="0"/>
        <w:jc w:val="center"/>
        <w:rPr>
          <w:rFonts w:ascii="Arial Narrow" w:hAnsi="Arial Narrow" w:cs="Arial"/>
          <w:b/>
          <w:sz w:val="22"/>
          <w:szCs w:val="22"/>
        </w:rPr>
      </w:pPr>
    </w:p>
    <w:p w14:paraId="1B5051C4" w14:textId="7FE40AA0" w:rsidR="003B4D6B" w:rsidRPr="008914D5" w:rsidRDefault="003B4D6B" w:rsidP="003B4D6B">
      <w:pPr>
        <w:ind w:left="0" w:firstLine="0"/>
        <w:jc w:val="center"/>
        <w:rPr>
          <w:rFonts w:ascii="Arial Narrow" w:hAnsi="Arial Narrow" w:cs="Arial"/>
          <w:b/>
          <w:sz w:val="24"/>
          <w:szCs w:val="24"/>
        </w:rPr>
      </w:pPr>
      <w:r w:rsidRPr="008914D5">
        <w:rPr>
          <w:rFonts w:ascii="Arial Narrow" w:hAnsi="Arial Narrow" w:cs="Arial"/>
          <w:sz w:val="24"/>
          <w:szCs w:val="24"/>
        </w:rPr>
        <w:t xml:space="preserve">numer sprawy </w:t>
      </w:r>
      <w:r w:rsidRPr="008F2BA2">
        <w:rPr>
          <w:rFonts w:ascii="Arial Narrow" w:hAnsi="Arial Narrow" w:cs="Arial"/>
          <w:b/>
          <w:sz w:val="22"/>
          <w:szCs w:val="22"/>
        </w:rPr>
        <w:t>ZP/A</w:t>
      </w:r>
      <w:r w:rsidR="00B7540F">
        <w:rPr>
          <w:rFonts w:ascii="Arial Narrow" w:hAnsi="Arial Narrow" w:cs="Arial"/>
          <w:b/>
          <w:sz w:val="22"/>
          <w:szCs w:val="22"/>
        </w:rPr>
        <w:t>1</w:t>
      </w:r>
      <w:r w:rsidRPr="008F2BA2">
        <w:rPr>
          <w:rFonts w:ascii="Arial Narrow" w:hAnsi="Arial Narrow" w:cs="Arial"/>
          <w:b/>
          <w:sz w:val="22"/>
          <w:szCs w:val="22"/>
        </w:rPr>
        <w:t>/202</w:t>
      </w:r>
      <w:r w:rsidR="00B7540F">
        <w:rPr>
          <w:rFonts w:ascii="Arial Narrow" w:hAnsi="Arial Narrow" w:cs="Arial"/>
          <w:b/>
          <w:sz w:val="22"/>
          <w:szCs w:val="22"/>
        </w:rPr>
        <w:t>3</w:t>
      </w:r>
    </w:p>
    <w:p w14:paraId="735D95DB" w14:textId="77777777" w:rsidR="003B4D6B" w:rsidRPr="00EE1880" w:rsidRDefault="003B4D6B" w:rsidP="003B4D6B">
      <w:pPr>
        <w:rPr>
          <w:rFonts w:ascii="Arial Narrow" w:hAnsi="Arial Narrow" w:cs="Arial"/>
          <w:b/>
          <w:sz w:val="24"/>
          <w:szCs w:val="24"/>
        </w:rPr>
      </w:pPr>
    </w:p>
    <w:p w14:paraId="06AEBED4" w14:textId="77777777" w:rsidR="00573660" w:rsidRPr="001B6D2C" w:rsidRDefault="00573660" w:rsidP="00573660">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77777777" w:rsidR="009448B3" w:rsidRPr="001B6D2C" w:rsidRDefault="009448B3"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77777777" w:rsidR="00765116" w:rsidRPr="001B6D2C" w:rsidRDefault="00765116" w:rsidP="00187671">
      <w:pPr>
        <w:rPr>
          <w:rFonts w:ascii="Arial Narrow" w:hAnsi="Arial Narrow" w:cs="Arial"/>
          <w:sz w:val="22"/>
          <w:szCs w:val="22"/>
        </w:rPr>
      </w:pPr>
    </w:p>
    <w:p w14:paraId="2C344B51" w14:textId="77777777" w:rsidR="00765116" w:rsidRPr="001B6D2C" w:rsidRDefault="00765116" w:rsidP="00187671">
      <w:pPr>
        <w:rPr>
          <w:rFonts w:ascii="Arial Narrow" w:hAnsi="Arial Narrow" w:cs="Arial"/>
          <w:sz w:val="22"/>
          <w:szCs w:val="22"/>
        </w:rPr>
      </w:pPr>
    </w:p>
    <w:p w14:paraId="6D3A2CFA" w14:textId="77777777" w:rsidR="000A309E" w:rsidRPr="001B6D2C" w:rsidRDefault="000A309E" w:rsidP="00187671">
      <w:pPr>
        <w:rPr>
          <w:rFonts w:ascii="Arial Narrow" w:hAnsi="Arial Narrow" w:cs="Arial"/>
          <w:sz w:val="22"/>
          <w:szCs w:val="22"/>
        </w:rPr>
      </w:pPr>
    </w:p>
    <w:p w14:paraId="6BDC68C1" w14:textId="77777777" w:rsidR="000A309E" w:rsidRPr="001B6D2C" w:rsidRDefault="000A309E" w:rsidP="00187671">
      <w:pPr>
        <w:rPr>
          <w:rFonts w:ascii="Arial Narrow" w:hAnsi="Arial Narrow" w:cs="Arial"/>
          <w:sz w:val="22"/>
          <w:szCs w:val="22"/>
        </w:rPr>
      </w:pPr>
    </w:p>
    <w:p w14:paraId="01ABB0B9" w14:textId="77777777" w:rsidR="000A309E" w:rsidRPr="001B6D2C" w:rsidRDefault="000A309E" w:rsidP="00187671">
      <w:pPr>
        <w:rPr>
          <w:rFonts w:ascii="Arial Narrow" w:hAnsi="Arial Narrow" w:cs="Arial"/>
          <w:sz w:val="22"/>
          <w:szCs w:val="22"/>
        </w:rPr>
      </w:pPr>
    </w:p>
    <w:p w14:paraId="32A75F62" w14:textId="54ADB663" w:rsidR="000A309E" w:rsidRDefault="000A309E" w:rsidP="00187671">
      <w:pPr>
        <w:rPr>
          <w:rFonts w:ascii="Arial Narrow" w:hAnsi="Arial Narrow" w:cs="Arial"/>
          <w:sz w:val="22"/>
          <w:szCs w:val="22"/>
        </w:rPr>
      </w:pPr>
    </w:p>
    <w:p w14:paraId="273ACD35" w14:textId="15DF2A8C" w:rsidR="004C4A10" w:rsidRDefault="004C4A10" w:rsidP="00187671">
      <w:pPr>
        <w:rPr>
          <w:rFonts w:ascii="Arial Narrow" w:hAnsi="Arial Narrow" w:cs="Arial"/>
          <w:sz w:val="22"/>
          <w:szCs w:val="22"/>
        </w:rPr>
      </w:pPr>
    </w:p>
    <w:p w14:paraId="2D6FEA7E" w14:textId="3983AF01" w:rsidR="004C4A10" w:rsidRDefault="004C4A10" w:rsidP="00187671">
      <w:pPr>
        <w:rPr>
          <w:rFonts w:ascii="Arial Narrow" w:hAnsi="Arial Narrow" w:cs="Arial"/>
          <w:sz w:val="22"/>
          <w:szCs w:val="22"/>
        </w:rPr>
      </w:pPr>
    </w:p>
    <w:p w14:paraId="0BDD7AEE" w14:textId="4AC1AD77" w:rsidR="004C4A10" w:rsidRDefault="004C4A10" w:rsidP="00187671">
      <w:pPr>
        <w:rPr>
          <w:rFonts w:ascii="Arial Narrow" w:hAnsi="Arial Narrow" w:cs="Arial"/>
          <w:sz w:val="22"/>
          <w:szCs w:val="22"/>
        </w:rPr>
      </w:pPr>
    </w:p>
    <w:p w14:paraId="03288022" w14:textId="6F8CF39C" w:rsidR="004C4A10" w:rsidRDefault="004C4A10" w:rsidP="00187671">
      <w:pPr>
        <w:rPr>
          <w:rFonts w:ascii="Arial Narrow" w:hAnsi="Arial Narrow" w:cs="Arial"/>
          <w:sz w:val="22"/>
          <w:szCs w:val="22"/>
        </w:rPr>
      </w:pPr>
    </w:p>
    <w:p w14:paraId="0D6A93A6" w14:textId="4CAEF10A" w:rsidR="003B4D6B" w:rsidRDefault="003B4D6B" w:rsidP="00187671">
      <w:pPr>
        <w:rPr>
          <w:rFonts w:ascii="Arial Narrow" w:hAnsi="Arial Narrow" w:cs="Arial"/>
          <w:sz w:val="22"/>
          <w:szCs w:val="22"/>
        </w:rPr>
      </w:pPr>
    </w:p>
    <w:p w14:paraId="6E61ED23" w14:textId="3DD3561F" w:rsidR="003B4D6B" w:rsidRDefault="003B4D6B" w:rsidP="00187671">
      <w:pPr>
        <w:rPr>
          <w:rFonts w:ascii="Arial Narrow" w:hAnsi="Arial Narrow" w:cs="Arial"/>
          <w:sz w:val="22"/>
          <w:szCs w:val="22"/>
        </w:rPr>
      </w:pPr>
    </w:p>
    <w:p w14:paraId="0343EEA8" w14:textId="0CD7A40E" w:rsidR="004C4A10" w:rsidRDefault="004C4A10" w:rsidP="00143339">
      <w:pPr>
        <w:ind w:left="0" w:firstLine="0"/>
        <w:rPr>
          <w:rFonts w:ascii="Arial Narrow" w:hAnsi="Arial Narrow" w:cs="Arial"/>
          <w:sz w:val="22"/>
          <w:szCs w:val="22"/>
        </w:rPr>
      </w:pPr>
    </w:p>
    <w:p w14:paraId="47BD69ED" w14:textId="489595D2" w:rsidR="00CB1390" w:rsidRDefault="00CB1390" w:rsidP="00143339">
      <w:pPr>
        <w:ind w:left="0" w:firstLine="0"/>
        <w:rPr>
          <w:rFonts w:ascii="Arial Narrow" w:hAnsi="Arial Narrow" w:cs="Arial"/>
          <w:sz w:val="22"/>
          <w:szCs w:val="22"/>
        </w:rPr>
      </w:pPr>
    </w:p>
    <w:p w14:paraId="2DA16245" w14:textId="2343C7C3" w:rsidR="00CB1390" w:rsidRDefault="00CB1390" w:rsidP="00143339">
      <w:pPr>
        <w:ind w:left="0" w:firstLine="0"/>
        <w:rPr>
          <w:rFonts w:ascii="Arial Narrow" w:hAnsi="Arial Narrow" w:cs="Arial"/>
          <w:sz w:val="22"/>
          <w:szCs w:val="22"/>
        </w:rPr>
      </w:pPr>
    </w:p>
    <w:p w14:paraId="7A533D62" w14:textId="6666C59F" w:rsidR="00CB1390" w:rsidRDefault="00CB1390" w:rsidP="00143339">
      <w:pPr>
        <w:ind w:left="0" w:firstLine="0"/>
        <w:rPr>
          <w:rFonts w:ascii="Arial Narrow" w:hAnsi="Arial Narrow" w:cs="Arial"/>
          <w:sz w:val="22"/>
          <w:szCs w:val="22"/>
        </w:rPr>
      </w:pPr>
    </w:p>
    <w:p w14:paraId="0FB849B2" w14:textId="2BEFD87A" w:rsidR="00CB1390" w:rsidRDefault="00CB1390" w:rsidP="00143339">
      <w:pPr>
        <w:ind w:left="0" w:firstLine="0"/>
        <w:rPr>
          <w:rFonts w:ascii="Arial Narrow" w:hAnsi="Arial Narrow" w:cs="Arial"/>
          <w:sz w:val="22"/>
          <w:szCs w:val="22"/>
        </w:rPr>
      </w:pPr>
    </w:p>
    <w:p w14:paraId="2B509D9C" w14:textId="4EBB229E" w:rsidR="00CB1390" w:rsidRDefault="00CB1390" w:rsidP="00143339">
      <w:pPr>
        <w:ind w:left="0" w:firstLine="0"/>
        <w:rPr>
          <w:rFonts w:ascii="Arial Narrow" w:hAnsi="Arial Narrow" w:cs="Arial"/>
          <w:sz w:val="22"/>
          <w:szCs w:val="22"/>
        </w:rPr>
      </w:pPr>
    </w:p>
    <w:p w14:paraId="7C2BE308" w14:textId="7188F510" w:rsidR="00CB1390" w:rsidRDefault="00CB1390" w:rsidP="00143339">
      <w:pPr>
        <w:ind w:left="0" w:firstLine="0"/>
        <w:rPr>
          <w:rFonts w:ascii="Arial Narrow" w:hAnsi="Arial Narrow" w:cs="Arial"/>
          <w:sz w:val="22"/>
          <w:szCs w:val="22"/>
        </w:rPr>
      </w:pPr>
    </w:p>
    <w:p w14:paraId="2E2E4D2A" w14:textId="415322E4" w:rsidR="003F1ABD" w:rsidRDefault="003F1ABD" w:rsidP="00143339">
      <w:pPr>
        <w:ind w:left="0" w:firstLine="0"/>
        <w:rPr>
          <w:rFonts w:ascii="Arial Narrow" w:hAnsi="Arial Narrow" w:cs="Arial"/>
          <w:sz w:val="22"/>
          <w:szCs w:val="22"/>
        </w:rPr>
      </w:pPr>
    </w:p>
    <w:p w14:paraId="2D6E6E7A" w14:textId="00911C82" w:rsidR="003F1ABD" w:rsidRDefault="003F1ABD" w:rsidP="00143339">
      <w:pPr>
        <w:ind w:left="0" w:firstLine="0"/>
        <w:rPr>
          <w:rFonts w:ascii="Arial Narrow" w:hAnsi="Arial Narrow" w:cs="Arial"/>
          <w:sz w:val="22"/>
          <w:szCs w:val="22"/>
        </w:rPr>
      </w:pPr>
    </w:p>
    <w:p w14:paraId="59FF6710" w14:textId="77777777" w:rsidR="003F1ABD" w:rsidRDefault="003F1ABD" w:rsidP="00143339">
      <w:pPr>
        <w:ind w:left="0" w:firstLine="0"/>
        <w:rPr>
          <w:rFonts w:ascii="Arial Narrow" w:hAnsi="Arial Narrow" w:cs="Arial"/>
          <w:sz w:val="22"/>
          <w:szCs w:val="22"/>
        </w:rPr>
      </w:pPr>
    </w:p>
    <w:p w14:paraId="10475A5F" w14:textId="77777777" w:rsidR="00F94FFB" w:rsidRDefault="00F94FFB" w:rsidP="00143339">
      <w:pPr>
        <w:ind w:left="0" w:firstLine="0"/>
        <w:rPr>
          <w:rFonts w:ascii="Arial Narrow" w:hAnsi="Arial Narrow" w:cs="Arial"/>
          <w:sz w:val="22"/>
          <w:szCs w:val="22"/>
        </w:rPr>
      </w:pPr>
    </w:p>
    <w:p w14:paraId="7BC5CF1D" w14:textId="77777777" w:rsidR="00CB1390" w:rsidRDefault="00CB1390" w:rsidP="00143339">
      <w:pPr>
        <w:ind w:left="0" w:firstLine="0"/>
        <w:rPr>
          <w:rFonts w:ascii="Arial Narrow" w:hAnsi="Arial Narrow" w:cs="Arial"/>
          <w:sz w:val="22"/>
          <w:szCs w:val="22"/>
        </w:rPr>
      </w:pPr>
    </w:p>
    <w:p w14:paraId="65C6C5B9" w14:textId="0D18A6E9" w:rsidR="008F2BA2" w:rsidRDefault="008F2BA2" w:rsidP="00187671">
      <w:pPr>
        <w:rPr>
          <w:rFonts w:ascii="Arial Narrow" w:hAnsi="Arial Narrow" w:cs="Arial"/>
          <w:b/>
          <w:sz w:val="22"/>
          <w:szCs w:val="22"/>
        </w:rPr>
      </w:pPr>
    </w:p>
    <w:p w14:paraId="05C7E71B" w14:textId="77777777" w:rsidR="0064051C" w:rsidRDefault="0064051C" w:rsidP="00187671">
      <w:pPr>
        <w:rPr>
          <w:rFonts w:ascii="Arial Narrow" w:hAnsi="Arial Narrow" w:cs="Arial"/>
          <w:b/>
          <w:sz w:val="22"/>
          <w:szCs w:val="22"/>
        </w:rPr>
      </w:pPr>
    </w:p>
    <w:p w14:paraId="7E559BEE" w14:textId="354C032E" w:rsidR="005D53BF" w:rsidRDefault="005D53BF" w:rsidP="00187671">
      <w:pPr>
        <w:rPr>
          <w:rFonts w:ascii="Arial Narrow" w:hAnsi="Arial Narrow" w:cs="Arial"/>
          <w:b/>
          <w:sz w:val="22"/>
          <w:szCs w:val="22"/>
        </w:rPr>
      </w:pPr>
    </w:p>
    <w:p w14:paraId="5E12A774" w14:textId="77777777" w:rsidR="009F5642" w:rsidRDefault="009F5642" w:rsidP="0048526D">
      <w:pPr>
        <w:ind w:left="0" w:firstLine="0"/>
        <w:rPr>
          <w:rFonts w:ascii="Arial Narrow" w:hAnsi="Arial Narrow" w:cs="Arial"/>
          <w:sz w:val="22"/>
          <w:szCs w:val="22"/>
        </w:rPr>
      </w:pPr>
    </w:p>
    <w:p w14:paraId="71A85328" w14:textId="77AE1513" w:rsidR="008444A2" w:rsidRDefault="008444A2" w:rsidP="00187671">
      <w:pPr>
        <w:rPr>
          <w:rFonts w:ascii="Arial Narrow" w:hAnsi="Arial Narrow" w:cs="Arial"/>
          <w:sz w:val="22"/>
          <w:szCs w:val="22"/>
        </w:rPr>
      </w:pPr>
    </w:p>
    <w:p w14:paraId="7BA9ABFC" w14:textId="6C7ACEC1" w:rsidR="001F30E3" w:rsidRDefault="00CB1390" w:rsidP="00CE5B99">
      <w:pPr>
        <w:pStyle w:val="Styl6"/>
        <w:ind w:left="709" w:hanging="709"/>
        <w:outlineLvl w:val="0"/>
      </w:pPr>
      <w:bookmarkStart w:id="0" w:name="_Toc95854901"/>
      <w:bookmarkStart w:id="1" w:name="_Toc80631697"/>
      <w:bookmarkStart w:id="2" w:name="_Toc104276712"/>
      <w:bookmarkStart w:id="3" w:name="_Toc80631698"/>
      <w:r w:rsidRPr="00CB1390">
        <w:lastRenderedPageBreak/>
        <w:t>NAZWA ORAZ ADRES ZAMAWIAJĄCEGO</w:t>
      </w:r>
      <w:bookmarkEnd w:id="0"/>
      <w:bookmarkEnd w:id="1"/>
      <w:bookmarkEnd w:id="2"/>
      <w:r w:rsidR="001F30E3">
        <w:t xml:space="preserve"> </w:t>
      </w:r>
    </w:p>
    <w:tbl>
      <w:tblPr>
        <w:tblW w:w="9739" w:type="dxa"/>
        <w:tblInd w:w="28" w:type="dxa"/>
        <w:tblCellMar>
          <w:left w:w="0" w:type="dxa"/>
          <w:right w:w="0" w:type="dxa"/>
        </w:tblCellMar>
        <w:tblLook w:val="04A0" w:firstRow="1" w:lastRow="0" w:firstColumn="1" w:lastColumn="0" w:noHBand="0" w:noVBand="1"/>
      </w:tblPr>
      <w:tblGrid>
        <w:gridCol w:w="3658"/>
        <w:gridCol w:w="6081"/>
      </w:tblGrid>
      <w:tr w:rsidR="00CB1390" w:rsidRPr="00CB1390" w14:paraId="062F6984" w14:textId="77777777" w:rsidTr="00CB1390">
        <w:trPr>
          <w:trHeight w:val="328"/>
        </w:trPr>
        <w:tc>
          <w:tcPr>
            <w:tcW w:w="3658" w:type="dxa"/>
            <w:hideMark/>
          </w:tcPr>
          <w:p w14:paraId="05E63AED" w14:textId="77777777" w:rsidR="00CB1390" w:rsidRPr="00CB1390" w:rsidRDefault="00CB1390" w:rsidP="00CB1390">
            <w:pPr>
              <w:numPr>
                <w:ilvl w:val="1"/>
                <w:numId w:val="10"/>
              </w:numPr>
              <w:tabs>
                <w:tab w:val="left" w:pos="649"/>
              </w:tabs>
              <w:spacing w:after="120"/>
              <w:ind w:left="649" w:hanging="649"/>
              <w:rPr>
                <w:rFonts w:ascii="Arial Narrow" w:hAnsi="Arial Narrow" w:cs="Arial"/>
                <w:b/>
                <w:sz w:val="22"/>
                <w:szCs w:val="22"/>
              </w:rPr>
            </w:pPr>
            <w:bookmarkStart w:id="4" w:name="_Hlk125808796"/>
            <w:r w:rsidRPr="00CB1390">
              <w:rPr>
                <w:rFonts w:ascii="Arial Narrow" w:hAnsi="Arial Narrow" w:cs="Arial"/>
                <w:sz w:val="22"/>
                <w:szCs w:val="22"/>
              </w:rPr>
              <w:t>Zamawiający</w:t>
            </w:r>
            <w:r w:rsidRPr="00CB1390">
              <w:rPr>
                <w:rFonts w:ascii="Arial Narrow" w:hAnsi="Arial Narrow" w:cs="Arial"/>
                <w:b/>
                <w:sz w:val="22"/>
                <w:szCs w:val="22"/>
              </w:rPr>
              <w:t>:</w:t>
            </w:r>
          </w:p>
        </w:tc>
        <w:tc>
          <w:tcPr>
            <w:tcW w:w="6081" w:type="dxa"/>
            <w:hideMark/>
          </w:tcPr>
          <w:p w14:paraId="6C6F557C" w14:textId="656B405B" w:rsidR="00CB1390" w:rsidRPr="00CB1390" w:rsidRDefault="00CB1390" w:rsidP="00CB1390">
            <w:pPr>
              <w:tabs>
                <w:tab w:val="left" w:pos="0"/>
              </w:tabs>
              <w:spacing w:after="120"/>
              <w:ind w:left="0" w:firstLine="0"/>
              <w:jc w:val="left"/>
              <w:rPr>
                <w:rFonts w:ascii="Arial Narrow" w:hAnsi="Arial Narrow" w:cs="Arial"/>
                <w:bCs/>
                <w:sz w:val="22"/>
                <w:szCs w:val="22"/>
              </w:rPr>
            </w:pPr>
            <w:r w:rsidRPr="00CB1390">
              <w:rPr>
                <w:rFonts w:ascii="Arial Narrow" w:hAnsi="Arial Narrow" w:cs="Arial"/>
                <w:bCs/>
                <w:sz w:val="22"/>
                <w:szCs w:val="22"/>
              </w:rPr>
              <w:t>Zakład Komunikacji Publicznej Suchy Las Sp. z o. o.</w:t>
            </w:r>
            <w:r w:rsidRPr="00CB1390">
              <w:rPr>
                <w:rFonts w:ascii="Arial Narrow" w:hAnsi="Arial Narrow" w:cs="Arial"/>
                <w:sz w:val="22"/>
                <w:szCs w:val="22"/>
              </w:rPr>
              <w:tab/>
            </w:r>
            <w:r w:rsidRPr="00CB1390">
              <w:rPr>
                <w:rFonts w:ascii="Arial Narrow" w:hAnsi="Arial Narrow" w:cs="Arial"/>
                <w:sz w:val="22"/>
                <w:szCs w:val="22"/>
              </w:rPr>
              <w:tab/>
            </w:r>
            <w:r w:rsidRPr="00CB1390">
              <w:rPr>
                <w:rFonts w:ascii="Arial Narrow" w:hAnsi="Arial Narrow" w:cs="Arial"/>
                <w:sz w:val="22"/>
                <w:szCs w:val="22"/>
              </w:rPr>
              <w:tab/>
            </w:r>
          </w:p>
        </w:tc>
      </w:tr>
      <w:tr w:rsidR="00CB1390" w:rsidRPr="00CB1390" w14:paraId="3DD5B245" w14:textId="77777777" w:rsidTr="00CB1390">
        <w:trPr>
          <w:trHeight w:val="327"/>
        </w:trPr>
        <w:tc>
          <w:tcPr>
            <w:tcW w:w="3658" w:type="dxa"/>
            <w:hideMark/>
          </w:tcPr>
          <w:p w14:paraId="63EF9CFB" w14:textId="77777777" w:rsidR="00CB1390" w:rsidRPr="00CB1390" w:rsidRDefault="00CB1390" w:rsidP="00CB1390">
            <w:pPr>
              <w:numPr>
                <w:ilvl w:val="1"/>
                <w:numId w:val="10"/>
              </w:numPr>
              <w:tabs>
                <w:tab w:val="left" w:pos="679"/>
              </w:tabs>
              <w:spacing w:after="120"/>
              <w:rPr>
                <w:rFonts w:ascii="Arial Narrow" w:hAnsi="Arial Narrow" w:cs="Arial"/>
                <w:sz w:val="22"/>
                <w:szCs w:val="22"/>
              </w:rPr>
            </w:pPr>
            <w:r w:rsidRPr="00CB1390">
              <w:rPr>
                <w:rFonts w:ascii="Arial Narrow" w:hAnsi="Arial Narrow" w:cs="Arial"/>
                <w:sz w:val="22"/>
                <w:szCs w:val="22"/>
              </w:rPr>
              <w:t>Adres:</w:t>
            </w:r>
          </w:p>
        </w:tc>
        <w:tc>
          <w:tcPr>
            <w:tcW w:w="6081" w:type="dxa"/>
            <w:hideMark/>
          </w:tcPr>
          <w:p w14:paraId="7A663394" w14:textId="7F6DAA4E" w:rsidR="00CB1390" w:rsidRPr="00CB1390" w:rsidRDefault="00CB1390" w:rsidP="00CB1390">
            <w:pPr>
              <w:tabs>
                <w:tab w:val="left" w:pos="426"/>
              </w:tabs>
              <w:spacing w:after="120"/>
              <w:ind w:left="0" w:firstLine="0"/>
              <w:rPr>
                <w:rFonts w:ascii="Arial Narrow" w:hAnsi="Arial Narrow" w:cs="Arial"/>
                <w:sz w:val="22"/>
                <w:szCs w:val="22"/>
              </w:rPr>
            </w:pPr>
            <w:r w:rsidRPr="00CB1390">
              <w:rPr>
                <w:rFonts w:ascii="Arial Narrow" w:hAnsi="Arial Narrow" w:cs="Arial"/>
                <w:sz w:val="22"/>
                <w:szCs w:val="22"/>
              </w:rPr>
              <w:t>ul. Tysiąclecia 8, 62-001 Chludowo</w:t>
            </w:r>
          </w:p>
        </w:tc>
      </w:tr>
      <w:tr w:rsidR="00CB1390" w:rsidRPr="00CB1390" w14:paraId="40AEA709" w14:textId="77777777" w:rsidTr="00CB1390">
        <w:trPr>
          <w:trHeight w:val="327"/>
        </w:trPr>
        <w:tc>
          <w:tcPr>
            <w:tcW w:w="3658" w:type="dxa"/>
            <w:hideMark/>
          </w:tcPr>
          <w:p w14:paraId="4A24E47F" w14:textId="77777777"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sidRPr="00CB1390">
              <w:rPr>
                <w:rFonts w:ascii="Arial Narrow" w:hAnsi="Arial Narrow" w:cs="Arial"/>
                <w:sz w:val="22"/>
                <w:szCs w:val="22"/>
              </w:rPr>
              <w:t>Strona internetowa</w:t>
            </w:r>
            <w:r w:rsidRPr="00CB1390">
              <w:rPr>
                <w:rFonts w:ascii="Arial Narrow" w:hAnsi="Arial Narrow" w:cs="Arial"/>
                <w:b/>
                <w:sz w:val="22"/>
                <w:szCs w:val="22"/>
              </w:rPr>
              <w:t>:</w:t>
            </w:r>
          </w:p>
        </w:tc>
        <w:tc>
          <w:tcPr>
            <w:tcW w:w="6081" w:type="dxa"/>
            <w:hideMark/>
          </w:tcPr>
          <w:p w14:paraId="045EB767" w14:textId="2A0944FC" w:rsidR="00CB1390" w:rsidRPr="00CB1390" w:rsidRDefault="00000000" w:rsidP="00CB1390">
            <w:pPr>
              <w:tabs>
                <w:tab w:val="left" w:pos="426"/>
              </w:tabs>
              <w:spacing w:after="120"/>
              <w:ind w:left="0" w:firstLine="0"/>
              <w:rPr>
                <w:rFonts w:ascii="Arial Narrow" w:hAnsi="Arial Narrow" w:cs="Arial"/>
                <w:sz w:val="22"/>
                <w:szCs w:val="22"/>
              </w:rPr>
            </w:pPr>
            <w:hyperlink r:id="rId9" w:history="1">
              <w:r w:rsidR="00CB1390" w:rsidRPr="00CB1390">
                <w:rPr>
                  <w:rStyle w:val="Hipercze"/>
                  <w:rFonts w:ascii="Arial Narrow" w:hAnsi="Arial Narrow" w:cs="Arial"/>
                  <w:sz w:val="22"/>
                  <w:szCs w:val="22"/>
                </w:rPr>
                <w:t>www.zkp.com.pl</w:t>
              </w:r>
            </w:hyperlink>
          </w:p>
        </w:tc>
      </w:tr>
      <w:tr w:rsidR="00CB1390" w:rsidRPr="00CB1390" w14:paraId="770E71CF" w14:textId="77777777" w:rsidTr="00CB1390">
        <w:trPr>
          <w:trHeight w:val="327"/>
        </w:trPr>
        <w:tc>
          <w:tcPr>
            <w:tcW w:w="3658" w:type="dxa"/>
            <w:hideMark/>
          </w:tcPr>
          <w:p w14:paraId="074ADC17" w14:textId="77777777"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sidRPr="00CB1390">
              <w:rPr>
                <w:rFonts w:ascii="Arial Narrow" w:hAnsi="Arial Narrow" w:cs="Arial"/>
                <w:sz w:val="22"/>
                <w:szCs w:val="22"/>
              </w:rPr>
              <w:t>Telefon:</w:t>
            </w:r>
          </w:p>
        </w:tc>
        <w:tc>
          <w:tcPr>
            <w:tcW w:w="6081" w:type="dxa"/>
            <w:hideMark/>
          </w:tcPr>
          <w:p w14:paraId="5DEA0D56" w14:textId="5E76D841" w:rsidR="00CB1390" w:rsidRPr="00CB1390" w:rsidRDefault="00CB1390" w:rsidP="00CB1390">
            <w:pPr>
              <w:tabs>
                <w:tab w:val="left" w:pos="426"/>
              </w:tabs>
              <w:spacing w:after="120"/>
              <w:rPr>
                <w:rFonts w:ascii="Arial Narrow" w:hAnsi="Arial Narrow" w:cs="Arial"/>
                <w:sz w:val="22"/>
                <w:szCs w:val="22"/>
              </w:rPr>
            </w:pPr>
            <w:r w:rsidRPr="00CB1390">
              <w:rPr>
                <w:rFonts w:ascii="Arial Narrow" w:hAnsi="Arial Narrow" w:cs="Arial"/>
                <w:sz w:val="22"/>
                <w:szCs w:val="22"/>
              </w:rPr>
              <w:t>+48 61 811 65 57</w:t>
            </w:r>
          </w:p>
        </w:tc>
      </w:tr>
      <w:tr w:rsidR="00CB1390" w:rsidRPr="00CB1390" w14:paraId="0909F654" w14:textId="77777777" w:rsidTr="00CB1390">
        <w:trPr>
          <w:trHeight w:val="327"/>
        </w:trPr>
        <w:tc>
          <w:tcPr>
            <w:tcW w:w="3658" w:type="dxa"/>
            <w:hideMark/>
          </w:tcPr>
          <w:p w14:paraId="0030FCAD" w14:textId="77777777"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sidRPr="00CB1390">
              <w:rPr>
                <w:rFonts w:ascii="Arial Narrow" w:hAnsi="Arial Narrow" w:cs="Arial"/>
                <w:sz w:val="22"/>
                <w:szCs w:val="22"/>
              </w:rPr>
              <w:t>Adres</w:t>
            </w:r>
            <w:r w:rsidRPr="00CB1390">
              <w:rPr>
                <w:rFonts w:ascii="Arial Narrow" w:hAnsi="Arial Narrow" w:cs="Arial"/>
                <w:sz w:val="22"/>
                <w:szCs w:val="22"/>
                <w:lang w:val="en-US"/>
              </w:rPr>
              <w:t xml:space="preserve"> e-mail</w:t>
            </w:r>
            <w:r w:rsidRPr="00CB1390">
              <w:rPr>
                <w:rFonts w:ascii="Arial Narrow" w:hAnsi="Arial Narrow" w:cs="Arial"/>
                <w:b/>
                <w:sz w:val="22"/>
                <w:szCs w:val="22"/>
                <w:lang w:val="en-US"/>
              </w:rPr>
              <w:t>:</w:t>
            </w:r>
          </w:p>
        </w:tc>
        <w:tc>
          <w:tcPr>
            <w:tcW w:w="6081" w:type="dxa"/>
            <w:hideMark/>
          </w:tcPr>
          <w:p w14:paraId="725A30AB" w14:textId="74A55ED4" w:rsidR="00CB1390" w:rsidRPr="00CB1390" w:rsidRDefault="00000000" w:rsidP="00CB1390">
            <w:pPr>
              <w:tabs>
                <w:tab w:val="left" w:pos="426"/>
              </w:tabs>
              <w:spacing w:after="120"/>
              <w:ind w:left="0" w:firstLine="0"/>
              <w:rPr>
                <w:rFonts w:ascii="Arial Narrow" w:hAnsi="Arial Narrow" w:cs="Arial"/>
                <w:sz w:val="22"/>
                <w:szCs w:val="22"/>
              </w:rPr>
            </w:pPr>
            <w:hyperlink r:id="rId10" w:history="1">
              <w:r w:rsidR="00CB1390" w:rsidRPr="00CB1390">
                <w:rPr>
                  <w:rStyle w:val="Hipercze"/>
                  <w:rFonts w:ascii="Arial Narrow" w:hAnsi="Arial Narrow" w:cs="Arial"/>
                  <w:sz w:val="22"/>
                  <w:szCs w:val="22"/>
                </w:rPr>
                <w:t>zkp@zkp.com.pl</w:t>
              </w:r>
            </w:hyperlink>
          </w:p>
        </w:tc>
      </w:tr>
      <w:tr w:rsidR="00CB1390" w:rsidRPr="00CB1390" w14:paraId="57B5551C" w14:textId="77777777" w:rsidTr="00CB1390">
        <w:trPr>
          <w:trHeight w:val="327"/>
        </w:trPr>
        <w:tc>
          <w:tcPr>
            <w:tcW w:w="3658" w:type="dxa"/>
          </w:tcPr>
          <w:p w14:paraId="7E26D6CD" w14:textId="1A4A9348"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Pr>
                <w:rFonts w:ascii="Arial Narrow" w:hAnsi="Arial Narrow" w:cs="Arial"/>
                <w:sz w:val="22"/>
                <w:szCs w:val="22"/>
              </w:rPr>
              <w:t>NIP:</w:t>
            </w:r>
          </w:p>
        </w:tc>
        <w:tc>
          <w:tcPr>
            <w:tcW w:w="6081" w:type="dxa"/>
          </w:tcPr>
          <w:p w14:paraId="330B6884" w14:textId="5810C727" w:rsidR="00CB1390" w:rsidRPr="00CB1390" w:rsidRDefault="00CB1390" w:rsidP="00CB1390">
            <w:pPr>
              <w:tabs>
                <w:tab w:val="left" w:pos="426"/>
              </w:tabs>
              <w:spacing w:after="120"/>
              <w:ind w:left="0" w:firstLine="0"/>
              <w:rPr>
                <w:rFonts w:ascii="Arial Narrow" w:hAnsi="Arial Narrow" w:cs="Arial"/>
                <w:color w:val="0000FF"/>
                <w:sz w:val="22"/>
                <w:szCs w:val="22"/>
              </w:rPr>
            </w:pPr>
            <w:r w:rsidRPr="00CB1390">
              <w:rPr>
                <w:rFonts w:ascii="Arial Narrow" w:hAnsi="Arial Narrow" w:cs="Arial"/>
                <w:sz w:val="22"/>
                <w:szCs w:val="22"/>
              </w:rPr>
              <w:t>7772619358</w:t>
            </w:r>
          </w:p>
        </w:tc>
      </w:tr>
      <w:tr w:rsidR="00CB1390" w:rsidRPr="00CB1390" w14:paraId="2EB9D7D6" w14:textId="77777777" w:rsidTr="00CB1390">
        <w:trPr>
          <w:trHeight w:val="327"/>
        </w:trPr>
        <w:tc>
          <w:tcPr>
            <w:tcW w:w="3658" w:type="dxa"/>
          </w:tcPr>
          <w:p w14:paraId="6F696C99" w14:textId="027C6DB6"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Pr>
                <w:rFonts w:ascii="Arial Narrow" w:hAnsi="Arial Narrow" w:cs="Arial"/>
                <w:sz w:val="22"/>
                <w:szCs w:val="22"/>
              </w:rPr>
              <w:t>REGON:</w:t>
            </w:r>
          </w:p>
        </w:tc>
        <w:tc>
          <w:tcPr>
            <w:tcW w:w="6081" w:type="dxa"/>
          </w:tcPr>
          <w:p w14:paraId="3A782896" w14:textId="3D82626D" w:rsidR="00CB1390" w:rsidRPr="00CB1390" w:rsidRDefault="00CB1390" w:rsidP="00CB1390">
            <w:pPr>
              <w:tabs>
                <w:tab w:val="left" w:pos="426"/>
              </w:tabs>
              <w:spacing w:after="120"/>
              <w:ind w:left="0" w:firstLine="0"/>
              <w:rPr>
                <w:rFonts w:ascii="Arial Narrow" w:hAnsi="Arial Narrow" w:cs="Arial"/>
                <w:sz w:val="22"/>
                <w:szCs w:val="22"/>
              </w:rPr>
            </w:pPr>
            <w:r w:rsidRPr="00CB1390">
              <w:rPr>
                <w:rFonts w:ascii="Arial Narrow" w:hAnsi="Arial Narrow" w:cs="Arial"/>
                <w:sz w:val="22"/>
                <w:szCs w:val="22"/>
              </w:rPr>
              <w:t>634263817</w:t>
            </w:r>
          </w:p>
        </w:tc>
      </w:tr>
      <w:tr w:rsidR="00CB1390" w:rsidRPr="00CB1390" w14:paraId="74E819DE" w14:textId="77777777" w:rsidTr="00CB1390">
        <w:trPr>
          <w:trHeight w:val="329"/>
        </w:trPr>
        <w:tc>
          <w:tcPr>
            <w:tcW w:w="3658" w:type="dxa"/>
            <w:hideMark/>
          </w:tcPr>
          <w:p w14:paraId="5E3BAD16" w14:textId="77777777" w:rsidR="00CB1390" w:rsidRPr="00CB1390" w:rsidRDefault="00CB1390" w:rsidP="00CB1390">
            <w:pPr>
              <w:numPr>
                <w:ilvl w:val="1"/>
                <w:numId w:val="10"/>
              </w:numPr>
              <w:tabs>
                <w:tab w:val="left" w:pos="679"/>
              </w:tabs>
              <w:spacing w:after="120"/>
              <w:ind w:left="679" w:hanging="679"/>
              <w:rPr>
                <w:rFonts w:ascii="Arial Narrow" w:hAnsi="Arial Narrow" w:cs="Arial"/>
                <w:sz w:val="22"/>
                <w:szCs w:val="22"/>
              </w:rPr>
            </w:pPr>
            <w:r w:rsidRPr="00CB1390">
              <w:rPr>
                <w:rFonts w:ascii="Arial Narrow" w:hAnsi="Arial Narrow" w:cs="Arial"/>
                <w:sz w:val="22"/>
                <w:szCs w:val="22"/>
              </w:rPr>
              <w:t>Godziny pracy administracji:</w:t>
            </w:r>
          </w:p>
        </w:tc>
        <w:tc>
          <w:tcPr>
            <w:tcW w:w="6081" w:type="dxa"/>
            <w:hideMark/>
          </w:tcPr>
          <w:p w14:paraId="326C0427" w14:textId="58363609" w:rsidR="00CB1390" w:rsidRPr="00CB1390" w:rsidRDefault="00C035BE" w:rsidP="00CB1390">
            <w:pPr>
              <w:rPr>
                <w:rFonts w:ascii="Arial Narrow" w:hAnsi="Arial Narrow" w:cs="Arial"/>
                <w:sz w:val="22"/>
                <w:szCs w:val="22"/>
              </w:rPr>
            </w:pPr>
            <w:r>
              <w:rPr>
                <w:rFonts w:ascii="Arial Narrow" w:hAnsi="Arial Narrow" w:cs="Arial"/>
                <w:sz w:val="22"/>
                <w:szCs w:val="22"/>
              </w:rPr>
              <w:t>7:00-15:00</w:t>
            </w:r>
          </w:p>
        </w:tc>
      </w:tr>
      <w:bookmarkEnd w:id="4"/>
      <w:tr w:rsidR="00CB1390" w:rsidRPr="00CB1390" w14:paraId="51C2C8CA" w14:textId="77777777" w:rsidTr="00CB1390">
        <w:trPr>
          <w:trHeight w:val="454"/>
        </w:trPr>
        <w:tc>
          <w:tcPr>
            <w:tcW w:w="3658" w:type="dxa"/>
            <w:hideMark/>
          </w:tcPr>
          <w:p w14:paraId="0735415A" w14:textId="77777777" w:rsidR="00CB1390" w:rsidRPr="00CB1390" w:rsidRDefault="00CB1390" w:rsidP="00CB1390">
            <w:pPr>
              <w:numPr>
                <w:ilvl w:val="1"/>
                <w:numId w:val="10"/>
              </w:numPr>
              <w:tabs>
                <w:tab w:val="left" w:pos="679"/>
              </w:tabs>
              <w:spacing w:after="240"/>
              <w:ind w:left="679" w:hanging="679"/>
              <w:rPr>
                <w:rFonts w:ascii="Arial Narrow" w:hAnsi="Arial Narrow" w:cs="Arial"/>
                <w:sz w:val="22"/>
                <w:szCs w:val="22"/>
              </w:rPr>
            </w:pPr>
            <w:r w:rsidRPr="00CB1390">
              <w:rPr>
                <w:rFonts w:ascii="Arial Narrow" w:hAnsi="Arial Narrow" w:cs="Arial"/>
                <w:sz w:val="22"/>
                <w:szCs w:val="22"/>
              </w:rPr>
              <w:t>Osoba do kontaktów z wykonawcami:</w:t>
            </w:r>
          </w:p>
        </w:tc>
        <w:tc>
          <w:tcPr>
            <w:tcW w:w="6081" w:type="dxa"/>
          </w:tcPr>
          <w:p w14:paraId="2118DC29" w14:textId="026F815C" w:rsidR="00CB1390" w:rsidRPr="00CB1390" w:rsidRDefault="00E82FD2" w:rsidP="00CB1390">
            <w:pPr>
              <w:tabs>
                <w:tab w:val="left" w:pos="426"/>
              </w:tabs>
              <w:spacing w:after="240"/>
              <w:ind w:left="0" w:firstLine="0"/>
              <w:rPr>
                <w:rFonts w:ascii="Arial Narrow" w:hAnsi="Arial Narrow" w:cs="Arial"/>
                <w:sz w:val="22"/>
                <w:szCs w:val="22"/>
              </w:rPr>
            </w:pPr>
            <w:r>
              <w:rPr>
                <w:rFonts w:ascii="Arial Narrow" w:hAnsi="Arial Narrow" w:cs="Arial"/>
                <w:sz w:val="22"/>
                <w:szCs w:val="22"/>
              </w:rPr>
              <w:t xml:space="preserve"> </w:t>
            </w:r>
            <w:r w:rsidR="00C035BE">
              <w:rPr>
                <w:rFonts w:ascii="Arial Narrow" w:hAnsi="Arial Narrow" w:cs="Arial"/>
                <w:sz w:val="22"/>
                <w:szCs w:val="22"/>
              </w:rPr>
              <w:t>Agnieszka Bieńkowska</w:t>
            </w:r>
            <w:r w:rsidR="000814A2">
              <w:rPr>
                <w:rFonts w:ascii="Arial Narrow" w:hAnsi="Arial Narrow" w:cs="Arial"/>
                <w:sz w:val="22"/>
                <w:szCs w:val="22"/>
              </w:rPr>
              <w:t xml:space="preserve"> tel. 691 750 991</w:t>
            </w:r>
          </w:p>
        </w:tc>
      </w:tr>
    </w:tbl>
    <w:p w14:paraId="36294D07" w14:textId="09EA46C5" w:rsidR="00E2753C" w:rsidRDefault="00FC54C3" w:rsidP="00CE5B99">
      <w:pPr>
        <w:pStyle w:val="Styl6"/>
        <w:ind w:left="709" w:hanging="709"/>
        <w:outlineLvl w:val="0"/>
      </w:pPr>
      <w:bookmarkStart w:id="5" w:name="_Toc104276713"/>
      <w:r w:rsidRPr="001B6D2C">
        <w:t>TRYB UDZIELENIA ZAMÓWIENIA</w:t>
      </w:r>
      <w:bookmarkEnd w:id="3"/>
      <w:bookmarkEnd w:id="5"/>
    </w:p>
    <w:p w14:paraId="57467AD0" w14:textId="4CBAC28F" w:rsidR="00B7540F" w:rsidRDefault="00D6575E" w:rsidP="00E52437">
      <w:pPr>
        <w:numPr>
          <w:ilvl w:val="1"/>
          <w:numId w:val="3"/>
        </w:numPr>
        <w:spacing w:after="120"/>
        <w:rPr>
          <w:rFonts w:ascii="Arial Narrow" w:hAnsi="Arial Narrow" w:cs="Arial"/>
          <w:b/>
          <w:sz w:val="22"/>
          <w:szCs w:val="22"/>
        </w:rPr>
      </w:pPr>
      <w:r>
        <w:rPr>
          <w:rFonts w:ascii="Arial Narrow" w:hAnsi="Arial Narrow" w:cs="Arial"/>
          <w:sz w:val="22"/>
          <w:szCs w:val="22"/>
        </w:rPr>
        <w:t xml:space="preserve">Postępowanie prowadzone jest w trybie przetargu </w:t>
      </w:r>
      <w:r w:rsidR="00B7540F">
        <w:rPr>
          <w:rFonts w:ascii="Arial Narrow" w:hAnsi="Arial Narrow" w:cs="Arial"/>
          <w:sz w:val="22"/>
          <w:szCs w:val="22"/>
        </w:rPr>
        <w:t>na podstawie regulaminu</w:t>
      </w:r>
      <w:r w:rsidR="003F1ABD">
        <w:rPr>
          <w:rFonts w:ascii="Arial Narrow" w:hAnsi="Arial Narrow" w:cs="Arial"/>
          <w:sz w:val="22"/>
          <w:szCs w:val="22"/>
        </w:rPr>
        <w:t xml:space="preserve"> udzielania zamówień, do których nie stosuje się ustawy </w:t>
      </w:r>
      <w:r>
        <w:rPr>
          <w:rFonts w:ascii="Arial Narrow" w:hAnsi="Arial Narrow" w:cs="Arial"/>
          <w:sz w:val="22"/>
          <w:szCs w:val="22"/>
        </w:rPr>
        <w:t>Prawo zamówień publicznych</w:t>
      </w:r>
      <w:r w:rsidR="004B04DF">
        <w:rPr>
          <w:rFonts w:ascii="Arial Narrow" w:hAnsi="Arial Narrow" w:cs="Arial"/>
          <w:sz w:val="22"/>
          <w:szCs w:val="22"/>
        </w:rPr>
        <w:t xml:space="preserve">, </w:t>
      </w:r>
      <w:r>
        <w:rPr>
          <w:rFonts w:ascii="Arial Narrow" w:hAnsi="Arial Narrow" w:cs="Arial"/>
          <w:sz w:val="22"/>
          <w:szCs w:val="22"/>
        </w:rPr>
        <w:t xml:space="preserve">w celu wyboru oferty wykonawcy, z którym zostanie zawarta umowa </w:t>
      </w:r>
      <w:r w:rsidR="003F1ABD">
        <w:rPr>
          <w:rFonts w:ascii="Arial Narrow" w:hAnsi="Arial Narrow" w:cs="Arial"/>
          <w:sz w:val="22"/>
          <w:szCs w:val="22"/>
        </w:rPr>
        <w:t xml:space="preserve">na zakup </w:t>
      </w:r>
      <w:r w:rsidR="0064051C">
        <w:rPr>
          <w:rFonts w:ascii="Arial Narrow" w:hAnsi="Arial Narrow" w:cs="Arial"/>
          <w:sz w:val="22"/>
          <w:szCs w:val="22"/>
        </w:rPr>
        <w:t>pojazdów</w:t>
      </w:r>
      <w:r w:rsidR="003F1ABD">
        <w:rPr>
          <w:rFonts w:ascii="Arial Narrow" w:hAnsi="Arial Narrow" w:cs="Arial"/>
          <w:b/>
          <w:sz w:val="22"/>
          <w:szCs w:val="22"/>
        </w:rPr>
        <w:t>.</w:t>
      </w:r>
      <w:bookmarkStart w:id="6" w:name="_Toc80631699"/>
      <w:bookmarkStart w:id="7" w:name="_Toc104276714"/>
    </w:p>
    <w:p w14:paraId="5CED15AB" w14:textId="72EE9594" w:rsidR="0044679E" w:rsidRPr="004B04DF" w:rsidRDefault="0044679E" w:rsidP="00E52437">
      <w:pPr>
        <w:numPr>
          <w:ilvl w:val="1"/>
          <w:numId w:val="3"/>
        </w:numPr>
        <w:spacing w:after="120"/>
        <w:rPr>
          <w:rFonts w:ascii="Arial Narrow" w:hAnsi="Arial Narrow" w:cs="Arial"/>
          <w:b/>
          <w:sz w:val="22"/>
          <w:szCs w:val="22"/>
        </w:rPr>
      </w:pPr>
      <w:r>
        <w:rPr>
          <w:rFonts w:ascii="Arial Narrow" w:hAnsi="Arial Narrow" w:cs="Arial"/>
          <w:sz w:val="22"/>
          <w:szCs w:val="22"/>
        </w:rPr>
        <w:t>Zamawiający przewiduje możliwość unieważnienia przetargu, jeżeli środki publiczne, które Zamawiający zamierzał przeznaczyć na sfinansowanie zamówienia w całości lub części nie zostały mu przyznane</w:t>
      </w:r>
      <w:r w:rsidR="008922B0">
        <w:rPr>
          <w:rFonts w:ascii="Arial Narrow" w:hAnsi="Arial Narrow" w:cs="Arial"/>
          <w:sz w:val="22"/>
          <w:szCs w:val="22"/>
        </w:rPr>
        <w:t xml:space="preserve"> lub w przypadku zaistnienie okoliczności, powodujących, że zakup pojazdów przez Zamawiającego będzie </w:t>
      </w:r>
      <w:r w:rsidR="004B04DF">
        <w:rPr>
          <w:rFonts w:ascii="Arial Narrow" w:hAnsi="Arial Narrow" w:cs="Arial"/>
          <w:sz w:val="22"/>
          <w:szCs w:val="22"/>
        </w:rPr>
        <w:t>bezprzedmiotowy lub gdy ich cena przekroczy możliwości finansowe Zamawiającego.</w:t>
      </w:r>
    </w:p>
    <w:p w14:paraId="45ED3665" w14:textId="0FEF76E7" w:rsidR="004B04DF" w:rsidRPr="00E52437" w:rsidRDefault="004B04DF" w:rsidP="00E52437">
      <w:pPr>
        <w:numPr>
          <w:ilvl w:val="1"/>
          <w:numId w:val="3"/>
        </w:numPr>
        <w:spacing w:after="120"/>
        <w:rPr>
          <w:rFonts w:ascii="Arial Narrow" w:hAnsi="Arial Narrow" w:cs="Arial"/>
          <w:b/>
          <w:sz w:val="22"/>
          <w:szCs w:val="22"/>
        </w:rPr>
      </w:pPr>
      <w:r>
        <w:rPr>
          <w:rFonts w:ascii="Arial Narrow" w:hAnsi="Arial Narrow" w:cs="Arial"/>
          <w:sz w:val="22"/>
          <w:szCs w:val="22"/>
        </w:rPr>
        <w:t>Zamawiający dopuszcza możliwość wyjaśnień, poprawek lub uzupełnienia treści oferty, w tym dokumentów i oświadczeń. Zamawiający odrzuci ofertę wykonawcy, gdy oferowane pojazdy nie będą spełniać opisu technicznego i wymagań Zamawiającego.</w:t>
      </w:r>
    </w:p>
    <w:p w14:paraId="32DB18D7" w14:textId="0DAA3F2E" w:rsidR="0021051C" w:rsidRDefault="00E2753C" w:rsidP="00CE5B99">
      <w:pPr>
        <w:pStyle w:val="Styl6"/>
        <w:ind w:left="709" w:hanging="709"/>
        <w:outlineLvl w:val="0"/>
      </w:pPr>
      <w:r w:rsidRPr="0021051C">
        <w:t>OPIS PRZEDMIOTU ZAMÓWIENIA</w:t>
      </w:r>
      <w:bookmarkStart w:id="8" w:name="OLE_LINK1"/>
      <w:bookmarkStart w:id="9" w:name="OLE_LINK4"/>
      <w:bookmarkEnd w:id="6"/>
      <w:bookmarkEnd w:id="7"/>
    </w:p>
    <w:p w14:paraId="7C0AAF43" w14:textId="422707A6" w:rsidR="00033EB1" w:rsidRPr="00033EB1" w:rsidRDefault="00677666" w:rsidP="00033EB1">
      <w:pPr>
        <w:numPr>
          <w:ilvl w:val="1"/>
          <w:numId w:val="3"/>
        </w:numPr>
        <w:tabs>
          <w:tab w:val="left" w:pos="709"/>
        </w:tabs>
        <w:spacing w:after="120"/>
        <w:rPr>
          <w:rFonts w:ascii="Arial Narrow" w:hAnsi="Arial Narrow" w:cs="Arial"/>
          <w:b/>
          <w:bCs/>
          <w:sz w:val="22"/>
          <w:szCs w:val="22"/>
        </w:rPr>
      </w:pPr>
      <w:bookmarkStart w:id="10" w:name="_Hlk125808969"/>
      <w:bookmarkStart w:id="11" w:name="_Toc80631700"/>
      <w:bookmarkEnd w:id="8"/>
      <w:bookmarkEnd w:id="9"/>
      <w:r>
        <w:rPr>
          <w:rFonts w:ascii="Arial Narrow" w:hAnsi="Arial Narrow" w:cs="Arial"/>
          <w:sz w:val="22"/>
          <w:szCs w:val="22"/>
        </w:rPr>
        <w:t xml:space="preserve">Przedmiotem zamówienia jest </w:t>
      </w:r>
      <w:r w:rsidR="00A9375A" w:rsidRPr="00424615">
        <w:rPr>
          <w:rFonts w:ascii="Arial Narrow" w:hAnsi="Arial Narrow" w:cs="Arial"/>
          <w:sz w:val="22"/>
          <w:szCs w:val="22"/>
        </w:rPr>
        <w:t xml:space="preserve">dostawa </w:t>
      </w:r>
      <w:r w:rsidR="00033EB1" w:rsidRPr="00033EB1">
        <w:rPr>
          <w:rFonts w:ascii="Arial Narrow" w:hAnsi="Arial Narrow"/>
          <w:sz w:val="22"/>
          <w:szCs w:val="22"/>
        </w:rPr>
        <w:t>trzech pojazdów (jeden pojazd - dziewięcioosobowy, dwa pojazd</w:t>
      </w:r>
      <w:r w:rsidR="00033EB1">
        <w:rPr>
          <w:rFonts w:ascii="Arial Narrow" w:hAnsi="Arial Narrow"/>
          <w:sz w:val="22"/>
          <w:szCs w:val="22"/>
        </w:rPr>
        <w:t>y</w:t>
      </w:r>
      <w:r w:rsidR="00033EB1" w:rsidRPr="00033EB1">
        <w:rPr>
          <w:rFonts w:ascii="Arial Narrow" w:hAnsi="Arial Narrow"/>
          <w:sz w:val="22"/>
          <w:szCs w:val="22"/>
        </w:rPr>
        <w:t xml:space="preserve"> - minimum piętnastoosobowe) przystosowanych do przewozu dzieci i młodzieży, w tym osób niepełnosprawnych</w:t>
      </w:r>
      <w:r w:rsidR="00033EB1">
        <w:rPr>
          <w:rFonts w:ascii="Arial Narrow" w:hAnsi="Arial Narrow"/>
          <w:sz w:val="22"/>
          <w:szCs w:val="22"/>
        </w:rPr>
        <w:t xml:space="preserve"> dla Zakładu Komunikacji Publicznej Suchy Las sp. z o.o</w:t>
      </w:r>
      <w:bookmarkEnd w:id="10"/>
      <w:r w:rsidR="00033EB1">
        <w:rPr>
          <w:rFonts w:ascii="Arial Narrow" w:hAnsi="Arial Narrow"/>
          <w:sz w:val="22"/>
          <w:szCs w:val="22"/>
        </w:rPr>
        <w:t>.</w:t>
      </w:r>
    </w:p>
    <w:p w14:paraId="4410A0C4" w14:textId="389301A2" w:rsidR="00033EB1" w:rsidRPr="00033EB1" w:rsidRDefault="00E52437" w:rsidP="00033EB1">
      <w:pPr>
        <w:numPr>
          <w:ilvl w:val="1"/>
          <w:numId w:val="3"/>
        </w:numPr>
        <w:tabs>
          <w:tab w:val="left" w:pos="709"/>
        </w:tabs>
        <w:spacing w:after="120"/>
        <w:rPr>
          <w:rFonts w:ascii="Arial Narrow" w:hAnsi="Arial Narrow" w:cs="Arial"/>
          <w:b/>
          <w:bCs/>
          <w:sz w:val="22"/>
          <w:szCs w:val="22"/>
        </w:rPr>
      </w:pPr>
      <w:r>
        <w:rPr>
          <w:rFonts w:ascii="Arial Narrow" w:hAnsi="Arial Narrow"/>
          <w:sz w:val="22"/>
          <w:szCs w:val="22"/>
        </w:rPr>
        <w:t>O</w:t>
      </w:r>
      <w:r w:rsidR="00033EB1" w:rsidRPr="00033EB1">
        <w:rPr>
          <w:rFonts w:ascii="Arial Narrow" w:hAnsi="Arial Narrow"/>
          <w:sz w:val="22"/>
          <w:szCs w:val="22"/>
        </w:rPr>
        <w:t>pis techniczny i wymagania</w:t>
      </w:r>
      <w:r>
        <w:rPr>
          <w:rFonts w:ascii="Arial Narrow" w:hAnsi="Arial Narrow"/>
          <w:sz w:val="22"/>
          <w:szCs w:val="22"/>
        </w:rPr>
        <w:t xml:space="preserve"> Zamawiającego</w:t>
      </w:r>
      <w:r w:rsidR="00033EB1" w:rsidRPr="00033EB1">
        <w:rPr>
          <w:rFonts w:ascii="Arial Narrow" w:hAnsi="Arial Narrow"/>
          <w:sz w:val="22"/>
          <w:szCs w:val="22"/>
        </w:rPr>
        <w:t>:</w:t>
      </w:r>
    </w:p>
    <w:p w14:paraId="5A03038E" w14:textId="16914F0D" w:rsidR="00033EB1" w:rsidRPr="00033EB1"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033EB1">
        <w:rPr>
          <w:rFonts w:ascii="Arial Narrow" w:hAnsi="Arial Narrow"/>
          <w:color w:val="000000"/>
          <w:sz w:val="22"/>
          <w:szCs w:val="22"/>
          <w:shd w:val="clear" w:color="auto" w:fill="FFFFFF"/>
        </w:rPr>
        <w:t>pojazdy będące przedmiotem zamówienia: fabrycznie nowe, nieużywane, gotowe do pracy, wolne od wad fizycznych i prawnych</w:t>
      </w:r>
      <w:r w:rsidR="000F49F5">
        <w:rPr>
          <w:rFonts w:ascii="Arial Narrow" w:hAnsi="Arial Narrow"/>
          <w:color w:val="000000"/>
          <w:sz w:val="22"/>
          <w:szCs w:val="22"/>
          <w:shd w:val="clear" w:color="auto" w:fill="FFFFFF"/>
        </w:rPr>
        <w:t xml:space="preserve">, </w:t>
      </w:r>
      <w:r w:rsidR="000F49F5" w:rsidRPr="004D46A5">
        <w:rPr>
          <w:rFonts w:ascii="Arial Narrow" w:hAnsi="Arial Narrow"/>
          <w:sz w:val="22"/>
          <w:szCs w:val="22"/>
          <w:shd w:val="clear" w:color="auto" w:fill="FFFFFF"/>
        </w:rPr>
        <w:t>o roku produkcji 2023,</w:t>
      </w:r>
    </w:p>
    <w:p w14:paraId="37FE2900" w14:textId="7AB27BBD" w:rsidR="00033EB1" w:rsidRPr="00033EB1"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033EB1">
        <w:rPr>
          <w:rFonts w:ascii="Arial Narrow" w:hAnsi="Arial Narrow"/>
          <w:color w:val="000000"/>
          <w:sz w:val="22"/>
          <w:szCs w:val="22"/>
          <w:shd w:val="clear" w:color="auto" w:fill="FFFFFF"/>
        </w:rPr>
        <w:t>pojazdy stanowiące przedmiot zamówienia, muszą spełniać wymagania pojazdu dopuszczonego do poruszania się po drogach publicznych zgodnie z obowiązującymi przepisami Prawa o Ruchu Drogowym,</w:t>
      </w:r>
    </w:p>
    <w:p w14:paraId="51AE6C2D" w14:textId="23295ACC" w:rsidR="00033EB1"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033EB1">
        <w:rPr>
          <w:rFonts w:ascii="Arial Narrow" w:hAnsi="Arial Narrow"/>
          <w:sz w:val="22"/>
          <w:szCs w:val="22"/>
        </w:rPr>
        <w:t>dwa pojazdy (minimum piętnastoosobowe) muszą być przystosowane do przewozu 2 osób</w:t>
      </w:r>
      <w:r w:rsidR="00120D46">
        <w:rPr>
          <w:rFonts w:ascii="Arial Narrow" w:hAnsi="Arial Narrow"/>
          <w:sz w:val="22"/>
          <w:szCs w:val="22"/>
        </w:rPr>
        <w:t xml:space="preserve"> </w:t>
      </w:r>
      <w:r w:rsidRPr="00033EB1">
        <w:rPr>
          <w:rFonts w:ascii="Arial Narrow" w:hAnsi="Arial Narrow"/>
          <w:sz w:val="22"/>
          <w:szCs w:val="22"/>
        </w:rPr>
        <w:t>niepełnosprawnych na wózku inwalidzkim (kotwiczenie pasów punktowe w podłodze)</w:t>
      </w:r>
      <w:r>
        <w:rPr>
          <w:rFonts w:ascii="Arial Narrow" w:hAnsi="Arial Narrow"/>
          <w:sz w:val="22"/>
          <w:szCs w:val="22"/>
        </w:rPr>
        <w:t>, z</w:t>
      </w:r>
      <w:r w:rsidRPr="00033EB1">
        <w:rPr>
          <w:rFonts w:ascii="Arial Narrow" w:hAnsi="Arial Narrow"/>
          <w:sz w:val="22"/>
          <w:szCs w:val="22"/>
        </w:rPr>
        <w:t xml:space="preserve"> </w:t>
      </w:r>
      <w:r>
        <w:rPr>
          <w:rFonts w:ascii="Arial Narrow" w:hAnsi="Arial Narrow"/>
          <w:sz w:val="22"/>
          <w:szCs w:val="22"/>
        </w:rPr>
        <w:t>możliwością</w:t>
      </w:r>
      <w:r w:rsidRPr="00033EB1">
        <w:rPr>
          <w:rFonts w:ascii="Arial Narrow" w:hAnsi="Arial Narrow"/>
          <w:sz w:val="22"/>
          <w:szCs w:val="22"/>
        </w:rPr>
        <w:t xml:space="preserve"> możliwości szybkiego montażu foteli pierwotnie zdemontowanych na rzecz zabudowy inwalidzkiej</w:t>
      </w:r>
      <w:r>
        <w:rPr>
          <w:rFonts w:ascii="Arial Narrow" w:hAnsi="Arial Narrow"/>
          <w:sz w:val="22"/>
          <w:szCs w:val="22"/>
        </w:rPr>
        <w:t>,</w:t>
      </w:r>
      <w:r w:rsidRPr="00033EB1">
        <w:rPr>
          <w:rFonts w:ascii="Arial Narrow" w:hAnsi="Arial Narrow"/>
          <w:sz w:val="22"/>
          <w:szCs w:val="22"/>
        </w:rPr>
        <w:t xml:space="preserve"> </w:t>
      </w:r>
      <w:r>
        <w:rPr>
          <w:rFonts w:ascii="Arial Narrow" w:hAnsi="Arial Narrow"/>
          <w:sz w:val="22"/>
          <w:szCs w:val="22"/>
        </w:rPr>
        <w:t>d</w:t>
      </w:r>
      <w:r w:rsidRPr="00033EB1">
        <w:rPr>
          <w:rFonts w:ascii="Arial Narrow" w:hAnsi="Arial Narrow"/>
          <w:sz w:val="22"/>
          <w:szCs w:val="22"/>
        </w:rPr>
        <w:t>odatkowo pojazdy muszą być wyposażone: w najazdy aluminiowe, teleskopowe, dodatkowe kierunkowskazy na dachu pojazdu, 2 komplety 4-punktowych pasów wózka inwalidzkiego,</w:t>
      </w:r>
    </w:p>
    <w:p w14:paraId="683AD3AA" w14:textId="6D3120DF" w:rsidR="00033EB1"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033EB1">
        <w:rPr>
          <w:rFonts w:ascii="Arial Narrow" w:hAnsi="Arial Narrow"/>
          <w:sz w:val="22"/>
          <w:szCs w:val="22"/>
        </w:rPr>
        <w:t xml:space="preserve">pojazd dziewięcioosobowy </w:t>
      </w:r>
      <w:r>
        <w:rPr>
          <w:rFonts w:ascii="Arial Narrow" w:hAnsi="Arial Narrow"/>
          <w:sz w:val="22"/>
          <w:szCs w:val="22"/>
        </w:rPr>
        <w:t>musi</w:t>
      </w:r>
      <w:r w:rsidRPr="00033EB1">
        <w:rPr>
          <w:rFonts w:ascii="Arial Narrow" w:hAnsi="Arial Narrow"/>
          <w:sz w:val="22"/>
          <w:szCs w:val="22"/>
        </w:rPr>
        <w:t xml:space="preserve"> być wyposażony w drzwi przesuwne po obu stronach pojazdu,</w:t>
      </w:r>
    </w:p>
    <w:p w14:paraId="5699D88C" w14:textId="6B4C3E74" w:rsidR="005D1C97" w:rsidRPr="004D46A5"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4D46A5">
        <w:rPr>
          <w:rFonts w:ascii="Arial Narrow" w:hAnsi="Arial Narrow" w:cs="Arial"/>
          <w:sz w:val="22"/>
          <w:szCs w:val="22"/>
        </w:rPr>
        <w:t>oferowane trzy pojazdy muszą posiadać homologację dopuszczającą pojazd do użytkowania na terenie Rzeczpospolitej Polskiej, która będzie wymagana na etapie realizacji umowy</w:t>
      </w:r>
      <w:r w:rsidR="000F49F5" w:rsidRPr="004D46A5">
        <w:rPr>
          <w:rFonts w:ascii="Arial Narrow" w:hAnsi="Arial Narrow" w:cs="Arial"/>
          <w:sz w:val="22"/>
          <w:szCs w:val="22"/>
        </w:rPr>
        <w:t xml:space="preserve"> i spełniać wymagania określone w projekcie umowy (załącznik nr 2),</w:t>
      </w:r>
    </w:p>
    <w:p w14:paraId="2A0792B9" w14:textId="63AC0533" w:rsidR="005D1C97" w:rsidRPr="005D1C97" w:rsidRDefault="005D1C97">
      <w:pPr>
        <w:pStyle w:val="Akapitzlist"/>
        <w:numPr>
          <w:ilvl w:val="2"/>
          <w:numId w:val="42"/>
        </w:numPr>
        <w:suppressAutoHyphens w:val="0"/>
        <w:spacing w:after="160" w:line="259" w:lineRule="auto"/>
        <w:ind w:left="1276" w:hanging="567"/>
        <w:jc w:val="both"/>
        <w:rPr>
          <w:rFonts w:ascii="Arial Narrow" w:hAnsi="Arial Narrow"/>
          <w:sz w:val="22"/>
          <w:szCs w:val="22"/>
        </w:rPr>
      </w:pPr>
      <w:r>
        <w:rPr>
          <w:rFonts w:ascii="Arial Narrow" w:hAnsi="Arial Narrow"/>
          <w:sz w:val="22"/>
          <w:szCs w:val="22"/>
        </w:rPr>
        <w:t>p</w:t>
      </w:r>
      <w:r w:rsidRPr="005D1C97">
        <w:rPr>
          <w:rFonts w:ascii="Arial Narrow" w:hAnsi="Arial Narrow"/>
          <w:sz w:val="22"/>
          <w:szCs w:val="22"/>
        </w:rPr>
        <w:t>ierwotna forma pojazdu opuszczającego fabrykę musi być przystosowana do przewozu osób</w:t>
      </w:r>
      <w:r>
        <w:rPr>
          <w:rFonts w:ascii="Arial Narrow" w:hAnsi="Arial Narrow"/>
          <w:sz w:val="22"/>
          <w:szCs w:val="22"/>
        </w:rPr>
        <w:t>, przy czym d</w:t>
      </w:r>
      <w:r w:rsidRPr="005D1C97">
        <w:rPr>
          <w:rFonts w:ascii="Arial Narrow" w:hAnsi="Arial Narrow"/>
          <w:sz w:val="22"/>
          <w:szCs w:val="22"/>
        </w:rPr>
        <w:t>opuszcza się doposażenie w elementy zabudowy koniecznej do przewozu osób niepełnosprawnych</w:t>
      </w:r>
      <w:r>
        <w:rPr>
          <w:rFonts w:ascii="Arial Narrow" w:hAnsi="Arial Narrow"/>
          <w:sz w:val="22"/>
          <w:szCs w:val="22"/>
        </w:rPr>
        <w:t>,</w:t>
      </w:r>
    </w:p>
    <w:p w14:paraId="64DD6AE5" w14:textId="0BECEE0B" w:rsidR="005D1C97" w:rsidRPr="005D1C97" w:rsidRDefault="005D1C97">
      <w:pPr>
        <w:pStyle w:val="Akapitzlist"/>
        <w:numPr>
          <w:ilvl w:val="2"/>
          <w:numId w:val="42"/>
        </w:numPr>
        <w:suppressAutoHyphens w:val="0"/>
        <w:spacing w:after="160" w:line="259" w:lineRule="auto"/>
        <w:ind w:left="1276" w:hanging="567"/>
        <w:jc w:val="both"/>
        <w:rPr>
          <w:rFonts w:ascii="Arial Narrow" w:hAnsi="Arial Narrow"/>
          <w:sz w:val="22"/>
          <w:szCs w:val="22"/>
        </w:rPr>
      </w:pPr>
      <w:r>
        <w:rPr>
          <w:rFonts w:ascii="Arial Narrow" w:hAnsi="Arial Narrow"/>
          <w:sz w:val="22"/>
          <w:szCs w:val="22"/>
        </w:rPr>
        <w:t>n</w:t>
      </w:r>
      <w:r w:rsidRPr="005D1C97">
        <w:rPr>
          <w:rFonts w:ascii="Arial Narrow" w:hAnsi="Arial Narrow"/>
          <w:sz w:val="22"/>
          <w:szCs w:val="22"/>
        </w:rPr>
        <w:t>ie dopuszcza się pojazdów, które w swojej pierwotnej formie były samochodami dostawczymi/furgonami, a w wyniku gruntownej przebudowy zostały przystosowane do przewozu osób</w:t>
      </w:r>
      <w:r>
        <w:rPr>
          <w:rFonts w:ascii="Arial Narrow" w:hAnsi="Arial Narrow"/>
          <w:sz w:val="22"/>
          <w:szCs w:val="22"/>
        </w:rPr>
        <w:t>,</w:t>
      </w:r>
    </w:p>
    <w:p w14:paraId="52AD0337" w14:textId="4B39C7F7" w:rsidR="00033EB1" w:rsidRPr="00033EB1" w:rsidRDefault="00033EB1">
      <w:pPr>
        <w:pStyle w:val="Akapitzlist"/>
        <w:numPr>
          <w:ilvl w:val="2"/>
          <w:numId w:val="42"/>
        </w:numPr>
        <w:suppressAutoHyphens w:val="0"/>
        <w:spacing w:after="160" w:line="259" w:lineRule="auto"/>
        <w:ind w:left="1276" w:hanging="567"/>
        <w:jc w:val="both"/>
        <w:rPr>
          <w:rFonts w:ascii="Arial Narrow" w:hAnsi="Arial Narrow"/>
          <w:sz w:val="22"/>
          <w:szCs w:val="22"/>
        </w:rPr>
      </w:pPr>
      <w:r w:rsidRPr="00033EB1">
        <w:rPr>
          <w:rFonts w:ascii="Arial Narrow" w:hAnsi="Arial Narrow"/>
          <w:sz w:val="22"/>
          <w:szCs w:val="22"/>
        </w:rPr>
        <w:t xml:space="preserve">minimalne wymagania techniczne dotyczące </w:t>
      </w:r>
      <w:r>
        <w:rPr>
          <w:rFonts w:ascii="Arial Narrow" w:hAnsi="Arial Narrow"/>
          <w:sz w:val="22"/>
          <w:szCs w:val="22"/>
        </w:rPr>
        <w:t xml:space="preserve">trzech </w:t>
      </w:r>
      <w:r w:rsidRPr="00033EB1">
        <w:rPr>
          <w:rFonts w:ascii="Arial Narrow" w:hAnsi="Arial Narrow"/>
          <w:sz w:val="22"/>
          <w:szCs w:val="22"/>
        </w:rPr>
        <w:t>pojazdów będących przedmiotem zamówienia:</w:t>
      </w:r>
    </w:p>
    <w:p w14:paraId="6B8B9C45"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jednostka napędowa Diesel,</w:t>
      </w:r>
    </w:p>
    <w:p w14:paraId="73DE2E7E"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automatyczna skrzynia biegów,</w:t>
      </w:r>
    </w:p>
    <w:p w14:paraId="3C962DEB"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ogrzewanie postojowe z możliwością programowania (zasilane ON),</w:t>
      </w:r>
    </w:p>
    <w:p w14:paraId="19ACDDA8"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ogrzewanie/klimatyzacja w przedziale kierowcy i części pasażerskiej,</w:t>
      </w:r>
    </w:p>
    <w:p w14:paraId="6910A196"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lastRenderedPageBreak/>
        <w:t>autoalarm,</w:t>
      </w:r>
    </w:p>
    <w:p w14:paraId="2AF82706"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blokada wewnętrzna drzwi sterowana z pozycji kierującego,</w:t>
      </w:r>
    </w:p>
    <w:p w14:paraId="45BDE964"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 xml:space="preserve">kamera cofania z monitorem, </w:t>
      </w:r>
    </w:p>
    <w:p w14:paraId="0116ACC2" w14:textId="77777777" w:rsidR="00033EB1"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2"/>
          <w:szCs w:val="22"/>
        </w:rPr>
        <w:t>pełnowymiarowe koło zapasowe,</w:t>
      </w:r>
    </w:p>
    <w:p w14:paraId="00BBEA1A" w14:textId="3C9DDE52" w:rsidR="00033EB1" w:rsidRPr="000F49F5" w:rsidRDefault="00033EB1">
      <w:pPr>
        <w:pStyle w:val="Akapitzlist"/>
        <w:numPr>
          <w:ilvl w:val="3"/>
          <w:numId w:val="42"/>
        </w:numPr>
        <w:tabs>
          <w:tab w:val="left" w:pos="851"/>
        </w:tabs>
        <w:spacing w:after="160" w:line="259" w:lineRule="auto"/>
        <w:ind w:hanging="83"/>
        <w:rPr>
          <w:rFonts w:ascii="Arial Narrow" w:hAnsi="Arial Narrow"/>
          <w:sz w:val="22"/>
          <w:szCs w:val="22"/>
        </w:rPr>
      </w:pPr>
      <w:r w:rsidRPr="00033EB1">
        <w:rPr>
          <w:rFonts w:ascii="Arial Narrow" w:hAnsi="Arial Narrow"/>
          <w:sz w:val="24"/>
          <w:szCs w:val="24"/>
        </w:rPr>
        <w:t>lakier metali</w:t>
      </w:r>
      <w:r>
        <w:rPr>
          <w:rFonts w:ascii="Arial Narrow" w:hAnsi="Arial Narrow"/>
          <w:sz w:val="24"/>
          <w:szCs w:val="24"/>
        </w:rPr>
        <w:t>k</w:t>
      </w:r>
      <w:r w:rsidR="000F49F5">
        <w:rPr>
          <w:rFonts w:ascii="Arial Narrow" w:hAnsi="Arial Narrow"/>
          <w:sz w:val="24"/>
          <w:szCs w:val="24"/>
        </w:rPr>
        <w:t>.</w:t>
      </w:r>
    </w:p>
    <w:p w14:paraId="39380304" w14:textId="5313B6EA" w:rsidR="00966393" w:rsidRPr="00033EB1" w:rsidRDefault="00FA2489" w:rsidP="00033EB1">
      <w:pPr>
        <w:numPr>
          <w:ilvl w:val="1"/>
          <w:numId w:val="3"/>
        </w:numPr>
        <w:tabs>
          <w:tab w:val="left" w:pos="709"/>
        </w:tabs>
        <w:spacing w:after="120"/>
        <w:rPr>
          <w:rFonts w:ascii="Arial Narrow" w:hAnsi="Arial Narrow" w:cs="Arial"/>
          <w:b/>
          <w:bCs/>
          <w:sz w:val="22"/>
          <w:szCs w:val="22"/>
        </w:rPr>
      </w:pPr>
      <w:r w:rsidRPr="00FA2489">
        <w:rPr>
          <w:rFonts w:ascii="Arial Narrow" w:hAnsi="Arial Narrow" w:cs="Arial"/>
          <w:sz w:val="22"/>
          <w:szCs w:val="22"/>
        </w:rPr>
        <w:t>Oferowan</w:t>
      </w:r>
      <w:r w:rsidR="00E52437">
        <w:rPr>
          <w:rFonts w:ascii="Arial Narrow" w:hAnsi="Arial Narrow" w:cs="Arial"/>
          <w:sz w:val="22"/>
          <w:szCs w:val="22"/>
        </w:rPr>
        <w:t>e</w:t>
      </w:r>
      <w:r>
        <w:rPr>
          <w:rFonts w:ascii="Arial Narrow" w:hAnsi="Arial Narrow" w:cs="Arial"/>
          <w:sz w:val="22"/>
          <w:szCs w:val="22"/>
        </w:rPr>
        <w:t xml:space="preserve"> przez Wykonawcę</w:t>
      </w:r>
      <w:r w:rsidRPr="00FA2489">
        <w:rPr>
          <w:rFonts w:ascii="Arial Narrow" w:hAnsi="Arial Narrow" w:cs="Arial"/>
          <w:sz w:val="22"/>
          <w:szCs w:val="22"/>
        </w:rPr>
        <w:t xml:space="preserve"> </w:t>
      </w:r>
      <w:r w:rsidR="00E52437">
        <w:rPr>
          <w:rFonts w:ascii="Arial Narrow" w:hAnsi="Arial Narrow" w:cs="Arial"/>
          <w:sz w:val="22"/>
          <w:szCs w:val="22"/>
        </w:rPr>
        <w:t>pojazdy</w:t>
      </w:r>
      <w:r w:rsidRPr="00FA2489">
        <w:rPr>
          <w:rFonts w:ascii="Arial Narrow" w:hAnsi="Arial Narrow" w:cs="Arial"/>
          <w:sz w:val="22"/>
          <w:szCs w:val="22"/>
        </w:rPr>
        <w:t xml:space="preserve"> </w:t>
      </w:r>
      <w:r>
        <w:rPr>
          <w:rFonts w:ascii="Arial Narrow" w:hAnsi="Arial Narrow" w:cs="Arial"/>
          <w:sz w:val="22"/>
          <w:szCs w:val="22"/>
        </w:rPr>
        <w:t>mus</w:t>
      </w:r>
      <w:r w:rsidR="00E52437">
        <w:rPr>
          <w:rFonts w:ascii="Arial Narrow" w:hAnsi="Arial Narrow" w:cs="Arial"/>
          <w:sz w:val="22"/>
          <w:szCs w:val="22"/>
        </w:rPr>
        <w:t>zą</w:t>
      </w:r>
      <w:r>
        <w:rPr>
          <w:rFonts w:ascii="Arial Narrow" w:hAnsi="Arial Narrow" w:cs="Arial"/>
          <w:sz w:val="22"/>
          <w:szCs w:val="22"/>
        </w:rPr>
        <w:t xml:space="preserve"> być fabrycznie now</w:t>
      </w:r>
      <w:r w:rsidR="00E52437">
        <w:rPr>
          <w:rFonts w:ascii="Arial Narrow" w:hAnsi="Arial Narrow" w:cs="Arial"/>
          <w:sz w:val="22"/>
          <w:szCs w:val="22"/>
        </w:rPr>
        <w:t>e</w:t>
      </w:r>
      <w:r w:rsidRPr="00FA2489">
        <w:rPr>
          <w:rFonts w:ascii="Arial Narrow" w:hAnsi="Arial Narrow" w:cs="Arial"/>
          <w:sz w:val="22"/>
          <w:szCs w:val="22"/>
        </w:rPr>
        <w:t xml:space="preserve"> – wg definicji z ustawy Prawo o ruchu drogowym z 20 czerwca 1997 r. </w:t>
      </w:r>
      <w:r w:rsidRPr="006B14B0">
        <w:rPr>
          <w:rFonts w:ascii="Arial Narrow" w:hAnsi="Arial Narrow" w:cs="Arial"/>
          <w:sz w:val="22"/>
          <w:szCs w:val="22"/>
        </w:rPr>
        <w:t>(</w:t>
      </w:r>
      <w:proofErr w:type="spellStart"/>
      <w:r w:rsidR="006B14B0" w:rsidRPr="006B14B0">
        <w:rPr>
          <w:rFonts w:ascii="Arial Narrow" w:hAnsi="Arial Narrow" w:cs="Arial"/>
          <w:sz w:val="22"/>
          <w:szCs w:val="22"/>
        </w:rPr>
        <w:t>t.j</w:t>
      </w:r>
      <w:proofErr w:type="spellEnd"/>
      <w:r w:rsidR="006B14B0" w:rsidRPr="006B14B0">
        <w:rPr>
          <w:rFonts w:ascii="Arial Narrow" w:hAnsi="Arial Narrow" w:cs="Arial"/>
          <w:sz w:val="22"/>
          <w:szCs w:val="22"/>
        </w:rPr>
        <w:t>. – Dz. U. z 2022, poz. 988 ze zm.</w:t>
      </w:r>
      <w:r w:rsidRPr="006B14B0">
        <w:rPr>
          <w:rFonts w:ascii="Arial Narrow" w:hAnsi="Arial Narrow" w:cs="Arial"/>
          <w:sz w:val="22"/>
          <w:szCs w:val="22"/>
        </w:rPr>
        <w:t>)</w:t>
      </w:r>
      <w:r w:rsidR="00E52437">
        <w:rPr>
          <w:rFonts w:ascii="Arial Narrow" w:hAnsi="Arial Narrow" w:cs="Arial"/>
          <w:sz w:val="22"/>
          <w:szCs w:val="22"/>
        </w:rPr>
        <w:t xml:space="preserve"> oraz</w:t>
      </w:r>
      <w:r w:rsidRPr="006B14B0">
        <w:rPr>
          <w:rFonts w:ascii="Arial Narrow" w:hAnsi="Arial Narrow" w:cs="Arial"/>
          <w:sz w:val="22"/>
          <w:szCs w:val="22"/>
        </w:rPr>
        <w:t xml:space="preserve"> </w:t>
      </w:r>
      <w:r w:rsidRPr="00FA2489">
        <w:rPr>
          <w:rFonts w:ascii="Arial Narrow" w:hAnsi="Arial Narrow" w:cs="Arial"/>
          <w:sz w:val="22"/>
          <w:szCs w:val="22"/>
        </w:rPr>
        <w:t>posiadać aktualne świadectwo homologacji typu pojazdu WE wydane zgodnie z Rozporządzeniem Ministra Transportu, Budownictwa i Gospodarki Morskiej z dnia 25 czerwca 2013 r. w sprawie homologacji typu pojazdów samochodowych i przyczep oraz ich przedmiotów wyposażenia lub części (Dz.U. z 201</w:t>
      </w:r>
      <w:r w:rsidR="006B14B0">
        <w:rPr>
          <w:rFonts w:ascii="Arial Narrow" w:hAnsi="Arial Narrow" w:cs="Arial"/>
          <w:sz w:val="22"/>
          <w:szCs w:val="22"/>
        </w:rPr>
        <w:t>5</w:t>
      </w:r>
      <w:r w:rsidRPr="00FA2489">
        <w:rPr>
          <w:rFonts w:ascii="Arial Narrow" w:hAnsi="Arial Narrow" w:cs="Arial"/>
          <w:sz w:val="22"/>
          <w:szCs w:val="22"/>
        </w:rPr>
        <w:t xml:space="preserve"> r. poz. </w:t>
      </w:r>
      <w:r w:rsidR="006B14B0">
        <w:rPr>
          <w:rFonts w:ascii="Arial Narrow" w:hAnsi="Arial Narrow" w:cs="Arial"/>
          <w:sz w:val="22"/>
          <w:szCs w:val="22"/>
        </w:rPr>
        <w:t>1475</w:t>
      </w:r>
      <w:r w:rsidRPr="00FA2489">
        <w:rPr>
          <w:rFonts w:ascii="Arial Narrow" w:hAnsi="Arial Narrow" w:cs="Arial"/>
          <w:sz w:val="22"/>
          <w:szCs w:val="22"/>
        </w:rPr>
        <w:t xml:space="preserve"> z</w:t>
      </w:r>
      <w:r w:rsidR="006B14B0">
        <w:rPr>
          <w:rFonts w:ascii="Arial Narrow" w:hAnsi="Arial Narrow" w:cs="Arial"/>
          <w:sz w:val="22"/>
          <w:szCs w:val="22"/>
        </w:rPr>
        <w:t>e zm.</w:t>
      </w:r>
      <w:r w:rsidRPr="00FA2489">
        <w:rPr>
          <w:rFonts w:ascii="Arial Narrow" w:hAnsi="Arial Narrow" w:cs="Arial"/>
          <w:sz w:val="22"/>
          <w:szCs w:val="22"/>
        </w:rPr>
        <w:t xml:space="preserve">) </w:t>
      </w:r>
      <w:r w:rsidRPr="004D46A5">
        <w:rPr>
          <w:rFonts w:ascii="Arial Narrow" w:hAnsi="Arial Narrow" w:cs="Arial"/>
          <w:sz w:val="22"/>
          <w:szCs w:val="22"/>
        </w:rPr>
        <w:t>oraz spełni</w:t>
      </w:r>
      <w:r w:rsidR="005D42BD" w:rsidRPr="004D46A5">
        <w:rPr>
          <w:rFonts w:ascii="Arial Narrow" w:hAnsi="Arial Narrow" w:cs="Arial"/>
          <w:sz w:val="22"/>
          <w:szCs w:val="22"/>
        </w:rPr>
        <w:t>a</w:t>
      </w:r>
      <w:r w:rsidR="00A61474" w:rsidRPr="004D46A5">
        <w:rPr>
          <w:rFonts w:ascii="Arial Narrow" w:hAnsi="Arial Narrow" w:cs="Arial"/>
          <w:sz w:val="22"/>
          <w:szCs w:val="22"/>
        </w:rPr>
        <w:t xml:space="preserve">ć </w:t>
      </w:r>
      <w:r w:rsidRPr="004D46A5">
        <w:rPr>
          <w:rFonts w:ascii="Arial Narrow" w:hAnsi="Arial Narrow" w:cs="Arial"/>
          <w:sz w:val="22"/>
          <w:szCs w:val="22"/>
        </w:rPr>
        <w:t xml:space="preserve">wymagania wynikające z normy emisji spalin co najmniej Euro 6. </w:t>
      </w:r>
      <w:r w:rsidRPr="00FA2489">
        <w:rPr>
          <w:rFonts w:ascii="Arial Narrow" w:hAnsi="Arial Narrow" w:cs="Arial"/>
          <w:sz w:val="22"/>
          <w:szCs w:val="22"/>
        </w:rPr>
        <w:t>Zamawiający wymaga aby oferowan</w:t>
      </w:r>
      <w:r w:rsidR="00E52437">
        <w:rPr>
          <w:rFonts w:ascii="Arial Narrow" w:hAnsi="Arial Narrow" w:cs="Arial"/>
          <w:sz w:val="22"/>
          <w:szCs w:val="22"/>
        </w:rPr>
        <w:t>e</w:t>
      </w:r>
      <w:r w:rsidRPr="00FA2489">
        <w:rPr>
          <w:rFonts w:ascii="Arial Narrow" w:hAnsi="Arial Narrow" w:cs="Arial"/>
          <w:sz w:val="22"/>
          <w:szCs w:val="22"/>
        </w:rPr>
        <w:t xml:space="preserve"> typ </w:t>
      </w:r>
      <w:r w:rsidR="00E52437">
        <w:rPr>
          <w:rFonts w:ascii="Arial Narrow" w:hAnsi="Arial Narrow" w:cs="Arial"/>
          <w:sz w:val="22"/>
          <w:szCs w:val="22"/>
        </w:rPr>
        <w:t>pojazdów</w:t>
      </w:r>
      <w:r w:rsidRPr="00FA2489">
        <w:rPr>
          <w:rFonts w:ascii="Arial Narrow" w:hAnsi="Arial Narrow" w:cs="Arial"/>
          <w:sz w:val="22"/>
          <w:szCs w:val="22"/>
        </w:rPr>
        <w:t xml:space="preserve"> nie był</w:t>
      </w:r>
      <w:r w:rsidR="00E52437">
        <w:rPr>
          <w:rFonts w:ascii="Arial Narrow" w:hAnsi="Arial Narrow" w:cs="Arial"/>
          <w:sz w:val="22"/>
          <w:szCs w:val="22"/>
        </w:rPr>
        <w:t>y</w:t>
      </w:r>
      <w:r w:rsidRPr="00FA2489">
        <w:rPr>
          <w:rFonts w:ascii="Arial Narrow" w:hAnsi="Arial Narrow" w:cs="Arial"/>
          <w:sz w:val="22"/>
          <w:szCs w:val="22"/>
        </w:rPr>
        <w:t xml:space="preserve"> prototyp</w:t>
      </w:r>
      <w:r w:rsidR="00E52437">
        <w:rPr>
          <w:rFonts w:ascii="Arial Narrow" w:hAnsi="Arial Narrow" w:cs="Arial"/>
          <w:sz w:val="22"/>
          <w:szCs w:val="22"/>
        </w:rPr>
        <w:t>ami</w:t>
      </w:r>
      <w:r w:rsidRPr="00FA2489">
        <w:rPr>
          <w:rFonts w:ascii="Arial Narrow" w:hAnsi="Arial Narrow" w:cs="Arial"/>
          <w:sz w:val="22"/>
          <w:szCs w:val="22"/>
        </w:rPr>
        <w:t xml:space="preserve"> tzn. aby znajdował</w:t>
      </w:r>
      <w:r w:rsidR="00E52437">
        <w:rPr>
          <w:rFonts w:ascii="Arial Narrow" w:hAnsi="Arial Narrow" w:cs="Arial"/>
          <w:sz w:val="22"/>
          <w:szCs w:val="22"/>
        </w:rPr>
        <w:t>y</w:t>
      </w:r>
      <w:r w:rsidRPr="00FA2489">
        <w:rPr>
          <w:rFonts w:ascii="Arial Narrow" w:hAnsi="Arial Narrow" w:cs="Arial"/>
          <w:sz w:val="22"/>
          <w:szCs w:val="22"/>
        </w:rPr>
        <w:t xml:space="preserve"> się w ofercie sprzedaży </w:t>
      </w:r>
      <w:r w:rsidR="008B7A88" w:rsidRPr="00424615">
        <w:rPr>
          <w:rFonts w:ascii="Arial Narrow" w:hAnsi="Arial Narrow" w:cs="Arial"/>
          <w:sz w:val="22"/>
          <w:szCs w:val="22"/>
        </w:rPr>
        <w:t xml:space="preserve">nie później niż w dniu </w:t>
      </w:r>
      <w:r w:rsidRPr="00424615">
        <w:rPr>
          <w:rFonts w:ascii="Arial Narrow" w:hAnsi="Arial Narrow" w:cs="Arial"/>
          <w:sz w:val="22"/>
          <w:szCs w:val="22"/>
        </w:rPr>
        <w:t>składania ofert</w:t>
      </w:r>
      <w:r w:rsidR="00054DF9" w:rsidRPr="00424615">
        <w:rPr>
          <w:rFonts w:ascii="Arial Narrow" w:hAnsi="Arial Narrow" w:cs="Arial"/>
          <w:sz w:val="22"/>
          <w:szCs w:val="22"/>
        </w:rPr>
        <w:t>.</w:t>
      </w:r>
    </w:p>
    <w:p w14:paraId="18E3433F" w14:textId="159C3E93" w:rsidR="00E424D9" w:rsidRDefault="00FC54C3" w:rsidP="00CE5B99">
      <w:pPr>
        <w:pStyle w:val="Styl6"/>
        <w:ind w:left="709" w:hanging="709"/>
        <w:outlineLvl w:val="0"/>
      </w:pPr>
      <w:bookmarkStart w:id="12" w:name="_Toc104276715"/>
      <w:r w:rsidRPr="00F7685C">
        <w:t>TERMIN WYKONANIA ZAMÓWIENIA</w:t>
      </w:r>
      <w:bookmarkEnd w:id="11"/>
      <w:bookmarkEnd w:id="12"/>
      <w:r w:rsidR="004E7632">
        <w:t xml:space="preserve"> </w:t>
      </w:r>
    </w:p>
    <w:p w14:paraId="61977EA8" w14:textId="293E45E2" w:rsidR="004E7632" w:rsidRPr="00E424D9" w:rsidRDefault="00A55A42" w:rsidP="00561F90">
      <w:pPr>
        <w:spacing w:after="240"/>
        <w:ind w:left="0" w:firstLine="0"/>
        <w:rPr>
          <w:rFonts w:ascii="Arial Narrow" w:hAnsi="Arial Narrow" w:cs="Arial"/>
          <w:sz w:val="22"/>
          <w:szCs w:val="22"/>
        </w:rPr>
      </w:pPr>
      <w:r w:rsidRPr="00EB372C">
        <w:rPr>
          <w:rFonts w:ascii="Arial Narrow" w:hAnsi="Arial Narrow"/>
          <w:sz w:val="22"/>
          <w:szCs w:val="22"/>
        </w:rPr>
        <w:t>T</w:t>
      </w:r>
      <w:r w:rsidR="00462251" w:rsidRPr="00EB372C">
        <w:rPr>
          <w:rFonts w:ascii="Arial Narrow" w:hAnsi="Arial Narrow"/>
          <w:sz w:val="22"/>
          <w:szCs w:val="22"/>
        </w:rPr>
        <w:t>ermin wykonania przedmiotu zamówienia</w:t>
      </w:r>
      <w:r w:rsidR="00E424D9" w:rsidRPr="00EB372C">
        <w:rPr>
          <w:rFonts w:ascii="Arial Narrow" w:hAnsi="Arial Narrow"/>
          <w:sz w:val="22"/>
          <w:szCs w:val="22"/>
        </w:rPr>
        <w:t xml:space="preserve"> </w:t>
      </w:r>
      <w:r w:rsidR="00966393">
        <w:rPr>
          <w:rFonts w:ascii="Arial Narrow" w:hAnsi="Arial Narrow"/>
          <w:sz w:val="22"/>
          <w:szCs w:val="22"/>
        </w:rPr>
        <w:t>–</w:t>
      </w:r>
      <w:r w:rsidR="00E424D9" w:rsidRPr="00EB372C">
        <w:rPr>
          <w:rFonts w:ascii="Arial Narrow" w:hAnsi="Arial Narrow"/>
          <w:sz w:val="22"/>
          <w:szCs w:val="22"/>
        </w:rPr>
        <w:t xml:space="preserve"> </w:t>
      </w:r>
      <w:r w:rsidR="004D46A5">
        <w:rPr>
          <w:rFonts w:ascii="Arial Narrow" w:hAnsi="Arial Narrow"/>
          <w:sz w:val="24"/>
          <w:szCs w:val="24"/>
        </w:rPr>
        <w:t>do 05 stycznia 2024 r.</w:t>
      </w:r>
    </w:p>
    <w:p w14:paraId="0BE2EAC5" w14:textId="77777777" w:rsidR="004E7632" w:rsidRDefault="00923787" w:rsidP="00CE5B99">
      <w:pPr>
        <w:pStyle w:val="Styl6"/>
        <w:ind w:left="709" w:hanging="709"/>
        <w:outlineLvl w:val="0"/>
      </w:pPr>
      <w:bookmarkStart w:id="13" w:name="_Toc80631701"/>
      <w:bookmarkStart w:id="14" w:name="_Toc104276716"/>
      <w:r w:rsidRPr="004E7632">
        <w:t>OFERTA I INNE</w:t>
      </w:r>
      <w:r w:rsidR="00203F61" w:rsidRPr="004E7632">
        <w:t xml:space="preserve"> WYMAGANE DOKUMENTY </w:t>
      </w:r>
      <w:r w:rsidR="006E6338">
        <w:t xml:space="preserve">I </w:t>
      </w:r>
      <w:r w:rsidR="00A761F4">
        <w:t xml:space="preserve">OŚWIADCZENIA </w:t>
      </w:r>
      <w:r w:rsidR="00203F61" w:rsidRPr="004E7632">
        <w:t>SKŁADANE WRAZ</w:t>
      </w:r>
      <w:r w:rsidRPr="004E7632">
        <w:t xml:space="preserve"> Z OFERTĄ</w:t>
      </w:r>
      <w:bookmarkEnd w:id="13"/>
      <w:bookmarkEnd w:id="14"/>
      <w:r w:rsidR="004E7632">
        <w:t xml:space="preserve"> </w:t>
      </w:r>
    </w:p>
    <w:p w14:paraId="1B554516" w14:textId="3EEAC530" w:rsidR="004E7632" w:rsidRDefault="00474B70" w:rsidP="00561F90">
      <w:pPr>
        <w:spacing w:after="120"/>
        <w:ind w:left="0" w:firstLine="0"/>
        <w:rPr>
          <w:rFonts w:ascii="Arial Narrow" w:hAnsi="Arial Narrow" w:cs="Arial"/>
          <w:sz w:val="22"/>
          <w:szCs w:val="22"/>
        </w:rPr>
      </w:pPr>
      <w:r w:rsidRPr="004E7632">
        <w:rPr>
          <w:rFonts w:ascii="Arial Narrow" w:hAnsi="Arial Narrow" w:cs="Arial"/>
          <w:sz w:val="22"/>
          <w:szCs w:val="22"/>
        </w:rPr>
        <w:t>Wykonawca przystępując do udziału w niniejszym postępowaniu jest zobowiązany złożyć nie później niż w dniu upływu terminu składania ofert, dokumenty i oświadczenia określone w pkt</w:t>
      </w:r>
      <w:r w:rsidR="00B51995">
        <w:rPr>
          <w:rFonts w:ascii="Arial Narrow" w:hAnsi="Arial Narrow" w:cs="Arial"/>
          <w:sz w:val="22"/>
          <w:szCs w:val="22"/>
        </w:rPr>
        <w:t xml:space="preserve"> </w:t>
      </w:r>
      <w:r w:rsidR="004824AA">
        <w:rPr>
          <w:rFonts w:ascii="Arial Narrow" w:hAnsi="Arial Narrow" w:cs="Arial"/>
          <w:sz w:val="22"/>
          <w:szCs w:val="22"/>
        </w:rPr>
        <w:t>5</w:t>
      </w:r>
      <w:r w:rsidR="00B51995">
        <w:rPr>
          <w:rFonts w:ascii="Arial Narrow" w:hAnsi="Arial Narrow" w:cs="Arial"/>
          <w:sz w:val="22"/>
          <w:szCs w:val="22"/>
        </w:rPr>
        <w:t>.1</w:t>
      </w:r>
      <w:r w:rsidRPr="004E7632">
        <w:rPr>
          <w:rFonts w:ascii="Arial Narrow" w:hAnsi="Arial Narrow" w:cs="Arial"/>
          <w:sz w:val="22"/>
          <w:szCs w:val="22"/>
        </w:rPr>
        <w:t xml:space="preserve"> </w:t>
      </w:r>
      <w:r w:rsidR="005C1D6C">
        <w:rPr>
          <w:rFonts w:ascii="Arial Narrow" w:hAnsi="Arial Narrow" w:cs="Arial"/>
          <w:sz w:val="22"/>
          <w:szCs w:val="22"/>
        </w:rPr>
        <w:t>–</w:t>
      </w:r>
      <w:r w:rsidRPr="004E7632">
        <w:rPr>
          <w:rFonts w:ascii="Arial Narrow" w:hAnsi="Arial Narrow" w:cs="Arial"/>
          <w:sz w:val="22"/>
          <w:szCs w:val="22"/>
        </w:rPr>
        <w:t xml:space="preserve"> </w:t>
      </w:r>
      <w:r w:rsidR="004824AA">
        <w:rPr>
          <w:rFonts w:ascii="Arial Narrow" w:hAnsi="Arial Narrow" w:cs="Arial"/>
          <w:sz w:val="22"/>
          <w:szCs w:val="22"/>
        </w:rPr>
        <w:t>5</w:t>
      </w:r>
      <w:r w:rsidR="00B51995">
        <w:rPr>
          <w:rFonts w:ascii="Arial Narrow" w:hAnsi="Arial Narrow" w:cs="Arial"/>
          <w:sz w:val="22"/>
          <w:szCs w:val="22"/>
        </w:rPr>
        <w:t>.</w:t>
      </w:r>
      <w:r w:rsidR="000F49F5">
        <w:rPr>
          <w:rFonts w:ascii="Arial Narrow" w:hAnsi="Arial Narrow" w:cs="Arial"/>
          <w:sz w:val="22"/>
          <w:szCs w:val="22"/>
        </w:rPr>
        <w:t>3</w:t>
      </w:r>
      <w:r w:rsidRPr="004E7632">
        <w:rPr>
          <w:rFonts w:ascii="Arial Narrow" w:hAnsi="Arial Narrow" w:cs="Arial"/>
          <w:sz w:val="22"/>
          <w:szCs w:val="22"/>
        </w:rPr>
        <w:t xml:space="preserve">. </w:t>
      </w:r>
    </w:p>
    <w:p w14:paraId="2BBDBE49" w14:textId="5EB556B2" w:rsidR="00C5492B" w:rsidRPr="0047253F" w:rsidRDefault="00ED06E7" w:rsidP="00A33176">
      <w:pPr>
        <w:numPr>
          <w:ilvl w:val="1"/>
          <w:numId w:val="3"/>
        </w:numPr>
        <w:tabs>
          <w:tab w:val="left" w:pos="709"/>
        </w:tabs>
        <w:spacing w:after="120"/>
        <w:rPr>
          <w:rFonts w:ascii="Arial Narrow" w:hAnsi="Arial Narrow" w:cs="Arial"/>
          <w:color w:val="FF0000"/>
          <w:sz w:val="22"/>
          <w:szCs w:val="22"/>
        </w:rPr>
      </w:pPr>
      <w:r>
        <w:rPr>
          <w:rFonts w:ascii="Arial Narrow" w:hAnsi="Arial Narrow" w:cs="Arial"/>
          <w:b/>
          <w:sz w:val="22"/>
          <w:szCs w:val="22"/>
        </w:rPr>
        <w:t>Wypełniony formularz ofertowy</w:t>
      </w:r>
      <w:r>
        <w:rPr>
          <w:rFonts w:ascii="Arial Narrow" w:hAnsi="Arial Narrow" w:cs="Arial"/>
          <w:sz w:val="22"/>
          <w:szCs w:val="22"/>
        </w:rPr>
        <w:t>,</w:t>
      </w:r>
      <w:r>
        <w:rPr>
          <w:rFonts w:ascii="Arial Narrow" w:hAnsi="Arial Narrow" w:cs="Arial"/>
          <w:b/>
          <w:sz w:val="22"/>
          <w:szCs w:val="22"/>
        </w:rPr>
        <w:t xml:space="preserve"> </w:t>
      </w:r>
      <w:r>
        <w:rPr>
          <w:rFonts w:ascii="Arial Narrow" w:hAnsi="Arial Narrow" w:cs="Arial"/>
          <w:sz w:val="22"/>
          <w:szCs w:val="22"/>
        </w:rPr>
        <w:t xml:space="preserve">o treści określonej w załączniku nr </w:t>
      </w:r>
      <w:r w:rsidR="00E52437">
        <w:rPr>
          <w:rFonts w:ascii="Arial Narrow" w:hAnsi="Arial Narrow" w:cs="Arial"/>
          <w:sz w:val="22"/>
          <w:szCs w:val="22"/>
        </w:rPr>
        <w:t>1</w:t>
      </w:r>
      <w:r>
        <w:rPr>
          <w:rFonts w:ascii="Arial Narrow" w:hAnsi="Arial Narrow" w:cs="Arial"/>
          <w:sz w:val="22"/>
          <w:szCs w:val="22"/>
        </w:rPr>
        <w:t xml:space="preserve"> do SWZ, który winien być złożony w formie </w:t>
      </w:r>
      <w:r w:rsidR="00E43012">
        <w:rPr>
          <w:rFonts w:ascii="Arial Narrow" w:hAnsi="Arial Narrow" w:cs="Arial"/>
          <w:sz w:val="22"/>
          <w:szCs w:val="22"/>
        </w:rPr>
        <w:t>pisemnej</w:t>
      </w:r>
      <w:r>
        <w:rPr>
          <w:rFonts w:ascii="Arial Narrow" w:hAnsi="Arial Narrow" w:cs="Arial"/>
          <w:sz w:val="22"/>
          <w:szCs w:val="22"/>
        </w:rPr>
        <w:t xml:space="preserve"> </w:t>
      </w:r>
      <w:r w:rsidRPr="00F528B1">
        <w:rPr>
          <w:rFonts w:ascii="Arial Narrow" w:hAnsi="Arial Narrow" w:cs="Arial"/>
          <w:sz w:val="22"/>
          <w:szCs w:val="22"/>
        </w:rPr>
        <w:t xml:space="preserve">oraz opatrzony podpisem </w:t>
      </w:r>
      <w:r w:rsidRPr="00F528B1">
        <w:rPr>
          <w:rFonts w:ascii="Arial Narrow" w:hAnsi="Arial Narrow"/>
          <w:sz w:val="22"/>
          <w:szCs w:val="22"/>
        </w:rPr>
        <w:t>osoby upoważnionej do reprezentacji wykonawcy wskazanej w odpowiednim rejestrze lub ewidencji albo pełnomocnika</w:t>
      </w:r>
      <w:r>
        <w:rPr>
          <w:rFonts w:ascii="Arial Narrow" w:hAnsi="Arial Narrow" w:cs="Arial"/>
          <w:sz w:val="22"/>
          <w:szCs w:val="22"/>
        </w:rPr>
        <w:t>.</w:t>
      </w:r>
      <w:r w:rsidR="00BD67E4" w:rsidRPr="0047253F">
        <w:rPr>
          <w:rFonts w:ascii="Arial Narrow" w:hAnsi="Arial Narrow" w:cs="Tahoma"/>
          <w:b/>
          <w:sz w:val="22"/>
          <w:szCs w:val="22"/>
        </w:rPr>
        <w:t xml:space="preserve"> </w:t>
      </w:r>
    </w:p>
    <w:p w14:paraId="574F2CB5" w14:textId="2F3D637C" w:rsidR="00CF63C2" w:rsidRPr="00CF63C2" w:rsidRDefault="00CF63C2" w:rsidP="00CF63C2">
      <w:pPr>
        <w:numPr>
          <w:ilvl w:val="1"/>
          <w:numId w:val="3"/>
        </w:numPr>
        <w:tabs>
          <w:tab w:val="left" w:pos="709"/>
        </w:tabs>
        <w:rPr>
          <w:rFonts w:ascii="Arial Narrow" w:hAnsi="Arial Narrow" w:cs="Arial"/>
          <w:sz w:val="22"/>
          <w:szCs w:val="22"/>
        </w:rPr>
      </w:pPr>
      <w:r>
        <w:rPr>
          <w:rFonts w:ascii="Arial Narrow" w:hAnsi="Arial Narrow" w:cs="Arial"/>
          <w:b/>
          <w:sz w:val="22"/>
          <w:szCs w:val="22"/>
        </w:rPr>
        <w:t>Pełnomocnictwo</w:t>
      </w:r>
      <w:r>
        <w:rPr>
          <w:rFonts w:ascii="Arial Narrow" w:hAnsi="Arial Narrow" w:cs="Arial"/>
          <w:sz w:val="22"/>
          <w:szCs w:val="22"/>
        </w:rPr>
        <w:t xml:space="preserve"> do reprezentowania </w:t>
      </w:r>
      <w:r w:rsidRPr="007663EE">
        <w:rPr>
          <w:rFonts w:ascii="Arial Narrow" w:hAnsi="Arial Narrow" w:cs="Arial"/>
          <w:sz w:val="22"/>
          <w:szCs w:val="22"/>
        </w:rPr>
        <w:t>wykonawcy lub wykonawców w przypadku, gdy:</w:t>
      </w:r>
    </w:p>
    <w:p w14:paraId="2F0A50DF" w14:textId="77777777" w:rsidR="00CF63C2" w:rsidRDefault="00CF63C2" w:rsidP="00C035D4">
      <w:pPr>
        <w:numPr>
          <w:ilvl w:val="2"/>
          <w:numId w:val="12"/>
        </w:numPr>
        <w:tabs>
          <w:tab w:val="left" w:pos="709"/>
        </w:tabs>
        <w:rPr>
          <w:rFonts w:ascii="Arial Narrow" w:hAnsi="Arial Narrow" w:cs="Arial"/>
          <w:sz w:val="22"/>
          <w:szCs w:val="22"/>
        </w:rPr>
      </w:pPr>
      <w:r>
        <w:rPr>
          <w:rFonts w:ascii="Arial Narrow" w:hAnsi="Arial Narrow" w:cs="Arial"/>
          <w:sz w:val="22"/>
          <w:szCs w:val="22"/>
        </w:rPr>
        <w:t>ofertę podpisuje inna osoba niż wykonawca,</w:t>
      </w:r>
    </w:p>
    <w:p w14:paraId="39CD53CD" w14:textId="77777777" w:rsidR="00CF63C2" w:rsidRDefault="00CF63C2" w:rsidP="00CF63C2">
      <w:pPr>
        <w:numPr>
          <w:ilvl w:val="2"/>
          <w:numId w:val="3"/>
        </w:numPr>
        <w:tabs>
          <w:tab w:val="left" w:pos="709"/>
        </w:tabs>
        <w:rPr>
          <w:rFonts w:ascii="Arial Narrow" w:hAnsi="Arial Narrow" w:cs="Arial"/>
          <w:sz w:val="22"/>
          <w:szCs w:val="22"/>
        </w:rPr>
      </w:pPr>
      <w:r>
        <w:rPr>
          <w:rFonts w:ascii="Arial Narrow" w:hAnsi="Arial Narrow" w:cs="Arial"/>
          <w:sz w:val="22"/>
          <w:szCs w:val="22"/>
        </w:rPr>
        <w:t xml:space="preserve">ofertę składają wykonawcy ubiegający się wspólnie o udzielenie zamówienia publicznego którego treść winna wskazywać pełnomocnika oraz potwierdzać jego umocowanie do reprezentowania wykonawców </w:t>
      </w:r>
      <w:r>
        <w:rPr>
          <w:rFonts w:ascii="Arial Narrow" w:hAnsi="Arial Narrow" w:cs="Arial"/>
          <w:sz w:val="22"/>
          <w:szCs w:val="22"/>
        </w:rPr>
        <w:br/>
        <w:t xml:space="preserve">w postępowaniu lub do reprezentowania wykonawców w postępowaniu i zawarcia w ich imieniu umowy - dla ważności pełnomocnictwa wymaga się podpisu prawnie upoważnionych przedstawicieli każdego </w:t>
      </w:r>
      <w:r>
        <w:rPr>
          <w:rFonts w:ascii="Arial Narrow" w:hAnsi="Arial Narrow" w:cs="Arial"/>
          <w:sz w:val="22"/>
          <w:szCs w:val="22"/>
        </w:rPr>
        <w:br/>
        <w:t>z wykonawców, wszelka korespondencja będzie prowadzona wyłącznie z pełnomocnikiem;</w:t>
      </w:r>
    </w:p>
    <w:p w14:paraId="3B19A757" w14:textId="316A48B9" w:rsidR="00CF63C2" w:rsidRPr="00E43012" w:rsidRDefault="00CF63C2" w:rsidP="00E43012">
      <w:pPr>
        <w:tabs>
          <w:tab w:val="left" w:pos="709"/>
        </w:tabs>
        <w:ind w:left="709" w:firstLine="0"/>
        <w:rPr>
          <w:rFonts w:ascii="Arial Narrow" w:hAnsi="Arial Narrow"/>
          <w:color w:val="FF0000"/>
          <w:sz w:val="22"/>
          <w:szCs w:val="22"/>
        </w:rPr>
      </w:pPr>
      <w:r w:rsidRPr="00F528B1">
        <w:rPr>
          <w:rFonts w:ascii="Arial Narrow" w:hAnsi="Arial Narrow" w:cs="Arial"/>
          <w:sz w:val="22"/>
          <w:szCs w:val="22"/>
        </w:rPr>
        <w:t xml:space="preserve">Pełnomocnictwo winno być złożone w formie </w:t>
      </w:r>
      <w:r w:rsidR="00E43012" w:rsidRPr="00F528B1">
        <w:rPr>
          <w:rFonts w:ascii="Arial Narrow" w:hAnsi="Arial Narrow" w:cs="Arial"/>
          <w:sz w:val="22"/>
          <w:szCs w:val="22"/>
        </w:rPr>
        <w:t xml:space="preserve">oryginału </w:t>
      </w:r>
      <w:r w:rsidRPr="00F528B1">
        <w:rPr>
          <w:rFonts w:ascii="Arial Narrow" w:hAnsi="Arial Narrow" w:cs="Arial"/>
          <w:sz w:val="22"/>
          <w:szCs w:val="22"/>
        </w:rPr>
        <w:t>opatrzone</w:t>
      </w:r>
      <w:r w:rsidR="00E43012" w:rsidRPr="00F528B1">
        <w:rPr>
          <w:rFonts w:ascii="Arial Narrow" w:hAnsi="Arial Narrow" w:cs="Arial"/>
          <w:sz w:val="22"/>
          <w:szCs w:val="22"/>
        </w:rPr>
        <w:t xml:space="preserve">go </w:t>
      </w:r>
      <w:r w:rsidRPr="00F528B1">
        <w:rPr>
          <w:rFonts w:ascii="Arial Narrow" w:hAnsi="Arial Narrow" w:cs="Arial"/>
          <w:sz w:val="22"/>
          <w:szCs w:val="22"/>
        </w:rPr>
        <w:t xml:space="preserve">podpisem </w:t>
      </w:r>
      <w:r w:rsidRPr="00F528B1">
        <w:rPr>
          <w:rFonts w:ascii="Arial Narrow" w:hAnsi="Arial Narrow"/>
          <w:sz w:val="22"/>
          <w:szCs w:val="22"/>
        </w:rPr>
        <w:t>osoby upoważnionej do reprezentacji wykonawcy wskazanej w odpowiednim rejestrze lub ewidencji</w:t>
      </w:r>
      <w:r w:rsidRPr="00F528B1">
        <w:rPr>
          <w:rFonts w:ascii="Arial Narrow" w:hAnsi="Arial Narrow" w:cs="Tahoma"/>
          <w:sz w:val="22"/>
          <w:szCs w:val="22"/>
        </w:rPr>
        <w:t xml:space="preserve"> albo </w:t>
      </w:r>
      <w:r w:rsidRPr="00F528B1">
        <w:rPr>
          <w:rFonts w:ascii="Arial Narrow" w:hAnsi="Arial Narrow"/>
          <w:sz w:val="22"/>
          <w:szCs w:val="22"/>
        </w:rPr>
        <w:t>notarialnie poświadczonej kopii opatrzonej podpisem notariusza</w:t>
      </w:r>
      <w:r w:rsidRPr="00E52437">
        <w:rPr>
          <w:rFonts w:ascii="Arial Narrow" w:hAnsi="Arial Narrow" w:cs="Arial"/>
          <w:color w:val="FF0000"/>
          <w:sz w:val="22"/>
          <w:szCs w:val="22"/>
        </w:rPr>
        <w:t>.</w:t>
      </w:r>
    </w:p>
    <w:p w14:paraId="7C7CDCF6" w14:textId="77777777" w:rsidR="000616C1" w:rsidRPr="000616C1" w:rsidRDefault="000616C1" w:rsidP="000616C1">
      <w:pPr>
        <w:tabs>
          <w:tab w:val="left" w:pos="709"/>
        </w:tabs>
        <w:ind w:left="709" w:firstLine="0"/>
        <w:rPr>
          <w:rFonts w:ascii="Arial Narrow" w:hAnsi="Arial Narrow" w:cs="Arial"/>
          <w:sz w:val="22"/>
          <w:szCs w:val="22"/>
        </w:rPr>
      </w:pPr>
    </w:p>
    <w:p w14:paraId="6A6F3BA0" w14:textId="3E14FD6E" w:rsidR="000616C1" w:rsidRPr="00F528B1" w:rsidRDefault="00DA4306" w:rsidP="00F528B1">
      <w:pPr>
        <w:numPr>
          <w:ilvl w:val="1"/>
          <w:numId w:val="3"/>
        </w:numPr>
        <w:tabs>
          <w:tab w:val="left" w:pos="709"/>
        </w:tabs>
        <w:rPr>
          <w:rFonts w:ascii="Arial Narrow" w:hAnsi="Arial Narrow" w:cs="Arial"/>
          <w:color w:val="FF0000"/>
          <w:sz w:val="22"/>
          <w:szCs w:val="22"/>
        </w:rPr>
      </w:pPr>
      <w:r w:rsidRPr="00F528B1">
        <w:rPr>
          <w:rFonts w:ascii="Arial Narrow" w:hAnsi="Arial Narrow" w:cs="Arial"/>
          <w:b/>
          <w:sz w:val="22"/>
          <w:szCs w:val="22"/>
        </w:rPr>
        <w:t>Oświadczenie</w:t>
      </w:r>
      <w:r w:rsidRPr="00F528B1">
        <w:rPr>
          <w:rFonts w:ascii="Arial Narrow" w:hAnsi="Arial Narrow" w:cs="Arial"/>
          <w:sz w:val="22"/>
          <w:szCs w:val="22"/>
        </w:rPr>
        <w:t xml:space="preserve"> o niepodleganiu wykluczenia</w:t>
      </w:r>
      <w:r w:rsidR="00F528B1" w:rsidRPr="00F528B1">
        <w:rPr>
          <w:rFonts w:ascii="Arial Narrow" w:hAnsi="Arial Narrow" w:cs="Arial"/>
          <w:sz w:val="22"/>
          <w:szCs w:val="22"/>
        </w:rPr>
        <w:t xml:space="preserve"> z postępowania</w:t>
      </w:r>
      <w:r w:rsidRPr="00F528B1">
        <w:rPr>
          <w:rFonts w:ascii="Arial Narrow" w:hAnsi="Arial Narrow" w:cs="Arial"/>
          <w:sz w:val="22"/>
          <w:szCs w:val="22"/>
        </w:rPr>
        <w:t xml:space="preserve"> </w:t>
      </w:r>
      <w:r w:rsidR="00F528B1" w:rsidRPr="00F528B1">
        <w:rPr>
          <w:rFonts w:ascii="Arial Narrow" w:hAnsi="Arial Narrow" w:cs="Arial"/>
          <w:sz w:val="22"/>
          <w:szCs w:val="22"/>
        </w:rPr>
        <w:t>określone w art. 7 ust. 1 ustawy z dnia 13 kwietnia 2022 r. o szczególnych rozwiązaniach w zakresie przeciwdziałania wspieraniu agresji na Ukrainę oraz służących ochronie bezpieczeństwa narodowego (Dz. U. z 2022 r. poz. 835).</w:t>
      </w:r>
      <w:r w:rsidRPr="00F528B1">
        <w:rPr>
          <w:rFonts w:ascii="Arial Narrow" w:hAnsi="Arial Narrow" w:cs="Arial"/>
          <w:sz w:val="22"/>
          <w:szCs w:val="22"/>
        </w:rPr>
        <w:t xml:space="preserve">Oświadczenie to należy złożyć </w:t>
      </w:r>
      <w:r w:rsidR="00AE2544">
        <w:rPr>
          <w:rFonts w:ascii="Arial Narrow" w:hAnsi="Arial Narrow" w:cs="Arial"/>
          <w:sz w:val="22"/>
          <w:szCs w:val="22"/>
        </w:rPr>
        <w:t>wraz z</w:t>
      </w:r>
      <w:r w:rsidRPr="00F528B1">
        <w:rPr>
          <w:rFonts w:ascii="Arial Narrow" w:hAnsi="Arial Narrow" w:cs="Arial"/>
          <w:sz w:val="22"/>
          <w:szCs w:val="22"/>
        </w:rPr>
        <w:t xml:space="preserve"> </w:t>
      </w:r>
      <w:r w:rsidR="00F528B1" w:rsidRPr="00F528B1">
        <w:rPr>
          <w:rFonts w:ascii="Arial Narrow" w:hAnsi="Arial Narrow" w:cs="Arial"/>
          <w:sz w:val="22"/>
          <w:szCs w:val="22"/>
        </w:rPr>
        <w:t>formularz</w:t>
      </w:r>
      <w:r w:rsidR="00AE2544">
        <w:rPr>
          <w:rFonts w:ascii="Arial Narrow" w:hAnsi="Arial Narrow" w:cs="Arial"/>
          <w:sz w:val="22"/>
          <w:szCs w:val="22"/>
        </w:rPr>
        <w:t>em</w:t>
      </w:r>
      <w:r w:rsidR="00F528B1" w:rsidRPr="00F528B1">
        <w:rPr>
          <w:rFonts w:ascii="Arial Narrow" w:hAnsi="Arial Narrow" w:cs="Arial"/>
          <w:sz w:val="22"/>
          <w:szCs w:val="22"/>
        </w:rPr>
        <w:t xml:space="preserve"> ofertowym</w:t>
      </w:r>
      <w:r w:rsidR="00F528B1">
        <w:rPr>
          <w:rFonts w:ascii="Arial Narrow" w:hAnsi="Arial Narrow" w:cs="Arial"/>
          <w:color w:val="FF0000"/>
          <w:sz w:val="22"/>
          <w:szCs w:val="22"/>
        </w:rPr>
        <w:t>.</w:t>
      </w:r>
    </w:p>
    <w:p w14:paraId="49BFEC3B" w14:textId="77777777" w:rsidR="00865DED" w:rsidRPr="00DA4306" w:rsidRDefault="00865DED" w:rsidP="00AE2544">
      <w:pPr>
        <w:tabs>
          <w:tab w:val="left" w:pos="709"/>
        </w:tabs>
        <w:ind w:left="0" w:firstLine="0"/>
        <w:rPr>
          <w:rFonts w:ascii="Arial Narrow" w:hAnsi="Arial Narrow" w:cs="Arial"/>
          <w:sz w:val="22"/>
          <w:szCs w:val="22"/>
        </w:rPr>
      </w:pPr>
    </w:p>
    <w:p w14:paraId="6D67BA89" w14:textId="4C8ED4F7" w:rsidR="00D32C57" w:rsidRDefault="00127BB0" w:rsidP="00CE5B99">
      <w:pPr>
        <w:pStyle w:val="Styl6"/>
        <w:ind w:left="709" w:hanging="709"/>
        <w:outlineLvl w:val="0"/>
      </w:pPr>
      <w:bookmarkStart w:id="15" w:name="_Toc80360812"/>
      <w:bookmarkStart w:id="16" w:name="_Toc104276717"/>
      <w:bookmarkStart w:id="17" w:name="_Toc80631702"/>
      <w:r w:rsidRPr="00127BB0">
        <w:t>PRZEDMIOTOWE ŚRODKI DOWODOWE</w:t>
      </w:r>
      <w:bookmarkEnd w:id="15"/>
      <w:bookmarkEnd w:id="16"/>
    </w:p>
    <w:p w14:paraId="1FD00CDE" w14:textId="18BE8B55" w:rsidR="002D3891" w:rsidRDefault="006130A6" w:rsidP="00AE2544">
      <w:pPr>
        <w:spacing w:after="240"/>
        <w:ind w:left="0" w:firstLine="709"/>
        <w:rPr>
          <w:rFonts w:ascii="Arial Narrow" w:hAnsi="Arial Narrow" w:cs="Arial"/>
          <w:sz w:val="22"/>
          <w:szCs w:val="22"/>
        </w:rPr>
      </w:pPr>
      <w:r>
        <w:rPr>
          <w:rFonts w:ascii="Arial Narrow" w:hAnsi="Arial Narrow" w:cs="Arial"/>
          <w:sz w:val="22"/>
          <w:szCs w:val="22"/>
        </w:rPr>
        <w:t>Zamawiający nie wymaga przedmiotowych środków dowodowych</w:t>
      </w:r>
      <w:r w:rsidR="00127BCC">
        <w:rPr>
          <w:rFonts w:ascii="Arial Narrow" w:hAnsi="Arial Narrow" w:cs="Arial"/>
          <w:sz w:val="22"/>
          <w:szCs w:val="22"/>
        </w:rPr>
        <w:t>.</w:t>
      </w:r>
    </w:p>
    <w:p w14:paraId="740D942E" w14:textId="33163853" w:rsidR="00DE3402" w:rsidRDefault="00120A7D" w:rsidP="00CE5B99">
      <w:pPr>
        <w:pStyle w:val="Styl6"/>
        <w:ind w:left="709" w:hanging="709"/>
        <w:outlineLvl w:val="0"/>
      </w:pPr>
      <w:bookmarkStart w:id="18" w:name="_Toc104276718"/>
      <w:bookmarkStart w:id="19" w:name="_Toc80631703"/>
      <w:bookmarkEnd w:id="17"/>
      <w:r w:rsidRPr="00EC09AA">
        <w:t>WARUNKI UDZIAŁU W POSTĘPOWANIU ORAZ PODMIOTOWE ŚRODKI DOWODOWE</w:t>
      </w:r>
      <w:bookmarkEnd w:id="18"/>
    </w:p>
    <w:p w14:paraId="0438E762" w14:textId="12298D97" w:rsidR="00DE3402" w:rsidRPr="00AE2544" w:rsidRDefault="00F528B1" w:rsidP="00AE2544">
      <w:pPr>
        <w:pStyle w:val="Styl6"/>
        <w:numPr>
          <w:ilvl w:val="0"/>
          <w:numId w:val="0"/>
        </w:numPr>
        <w:ind w:left="709"/>
        <w:outlineLvl w:val="0"/>
        <w:rPr>
          <w:b w:val="0"/>
          <w:bCs w:val="0"/>
        </w:rPr>
      </w:pPr>
      <w:r w:rsidRPr="00F528B1">
        <w:rPr>
          <w:b w:val="0"/>
          <w:bCs w:val="0"/>
        </w:rPr>
        <w:t>Zamawiający nie stawia warunków udziału w postępowaniu</w:t>
      </w:r>
    </w:p>
    <w:p w14:paraId="5144E5C6" w14:textId="0ACA0684" w:rsidR="000A1D3E" w:rsidRDefault="000A1D3E" w:rsidP="00CE5B99">
      <w:pPr>
        <w:pStyle w:val="Styl6"/>
        <w:ind w:left="709" w:hanging="709"/>
        <w:outlineLvl w:val="0"/>
      </w:pPr>
      <w:bookmarkStart w:id="20" w:name="_Toc104276719"/>
      <w:r w:rsidRPr="001B6D2C">
        <w:t xml:space="preserve">PODSTAWY WYKLUCZENIA ORAZ </w:t>
      </w:r>
      <w:r>
        <w:t>PODMIOTOWE ŚRODKI DOWODOWE</w:t>
      </w:r>
      <w:bookmarkEnd w:id="19"/>
      <w:bookmarkEnd w:id="20"/>
    </w:p>
    <w:p w14:paraId="1965DC99" w14:textId="6F5D40D1" w:rsidR="00865DED" w:rsidRPr="00984E56" w:rsidRDefault="00561F90" w:rsidP="00984E56">
      <w:pPr>
        <w:numPr>
          <w:ilvl w:val="1"/>
          <w:numId w:val="3"/>
        </w:numPr>
        <w:rPr>
          <w:rFonts w:ascii="Arial Narrow" w:hAnsi="Arial Narrow" w:cs="Arial"/>
          <w:b/>
          <w:sz w:val="22"/>
          <w:szCs w:val="22"/>
        </w:rPr>
      </w:pPr>
      <w:r w:rsidRPr="00895CA1">
        <w:rPr>
          <w:rFonts w:ascii="Arial Narrow" w:hAnsi="Arial Narrow" w:cs="Arial"/>
          <w:sz w:val="22"/>
          <w:szCs w:val="22"/>
        </w:rPr>
        <w:t xml:space="preserve">Zamawiający </w:t>
      </w:r>
      <w:r w:rsidR="0052500A" w:rsidRPr="00895CA1">
        <w:rPr>
          <w:rFonts w:ascii="Arial Narrow" w:hAnsi="Arial Narrow" w:cs="Arial"/>
          <w:sz w:val="22"/>
          <w:szCs w:val="22"/>
        </w:rPr>
        <w:t>wykluczy</w:t>
      </w:r>
      <w:r w:rsidRPr="00895CA1">
        <w:rPr>
          <w:rFonts w:ascii="Arial Narrow" w:hAnsi="Arial Narrow" w:cs="Arial"/>
          <w:sz w:val="22"/>
          <w:szCs w:val="22"/>
        </w:rPr>
        <w:t xml:space="preserve"> </w:t>
      </w:r>
      <w:r w:rsidR="0052500A" w:rsidRPr="00895CA1">
        <w:rPr>
          <w:rFonts w:ascii="Arial Narrow" w:hAnsi="Arial Narrow" w:cs="Arial"/>
          <w:sz w:val="22"/>
          <w:szCs w:val="22"/>
        </w:rPr>
        <w:t>wykonawcę,</w:t>
      </w:r>
      <w:r w:rsidRPr="00895CA1">
        <w:rPr>
          <w:rFonts w:ascii="Arial Narrow" w:hAnsi="Arial Narrow" w:cs="Arial"/>
          <w:sz w:val="22"/>
          <w:szCs w:val="22"/>
        </w:rPr>
        <w:t xml:space="preserve"> </w:t>
      </w:r>
      <w:r w:rsidR="0052500A" w:rsidRPr="00895CA1">
        <w:rPr>
          <w:rFonts w:ascii="Arial Narrow" w:hAnsi="Arial Narrow" w:cs="Arial"/>
          <w:sz w:val="22"/>
          <w:szCs w:val="22"/>
        </w:rPr>
        <w:t xml:space="preserve">wobec którego zachodzą </w:t>
      </w:r>
      <w:r w:rsidRPr="00895CA1">
        <w:rPr>
          <w:rFonts w:ascii="Arial Narrow" w:hAnsi="Arial Narrow" w:cs="Arial"/>
          <w:sz w:val="22"/>
          <w:szCs w:val="22"/>
        </w:rPr>
        <w:t>podstawy wykluczenia określone w</w:t>
      </w:r>
      <w:r w:rsidR="00984E56">
        <w:rPr>
          <w:rFonts w:ascii="Arial Narrow" w:hAnsi="Arial Narrow" w:cs="Arial"/>
          <w:sz w:val="22"/>
          <w:szCs w:val="22"/>
        </w:rPr>
        <w:t xml:space="preserve"> </w:t>
      </w:r>
      <w:r w:rsidR="003C3B04" w:rsidRPr="00984E56">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0A1D3E" w:rsidRPr="00984E56">
        <w:rPr>
          <w:rFonts w:ascii="Arial Narrow" w:hAnsi="Arial Narrow" w:cs="Arial"/>
          <w:sz w:val="22"/>
          <w:szCs w:val="22"/>
        </w:rPr>
        <w:t>.</w:t>
      </w:r>
    </w:p>
    <w:p w14:paraId="526F0469" w14:textId="6B52F5AA" w:rsidR="00143104" w:rsidRPr="00895CA1" w:rsidRDefault="00143104" w:rsidP="00143104">
      <w:pPr>
        <w:numPr>
          <w:ilvl w:val="1"/>
          <w:numId w:val="3"/>
        </w:numPr>
        <w:suppressAutoHyphens/>
        <w:rPr>
          <w:rFonts w:ascii="Arial Narrow" w:hAnsi="Arial Narrow" w:cs="Arial"/>
          <w:sz w:val="22"/>
          <w:szCs w:val="22"/>
        </w:rPr>
      </w:pPr>
      <w:bookmarkStart w:id="21" w:name="_Toc80631704"/>
      <w:r w:rsidRPr="00895CA1">
        <w:rPr>
          <w:rFonts w:ascii="Arial Narrow" w:hAnsi="Arial Narrow" w:cs="Tahoma"/>
          <w:sz w:val="22"/>
        </w:rPr>
        <w:t xml:space="preserve">Zamawiający dokona weryfikacji wykonawcy w zakresie braku podstaw do wykluczenia określonych w pkt </w:t>
      </w:r>
      <w:r w:rsidR="004824AA">
        <w:rPr>
          <w:rFonts w:ascii="Arial Narrow" w:hAnsi="Arial Narrow" w:cs="Tahoma"/>
          <w:sz w:val="22"/>
        </w:rPr>
        <w:t>8</w:t>
      </w:r>
      <w:r w:rsidRPr="00895CA1">
        <w:rPr>
          <w:rFonts w:ascii="Arial Narrow" w:hAnsi="Arial Narrow" w:cs="Tahoma"/>
          <w:sz w:val="22"/>
        </w:rPr>
        <w:t xml:space="preserve">.1. na podstawie </w:t>
      </w:r>
      <w:r w:rsidR="00984E56">
        <w:rPr>
          <w:rFonts w:ascii="Arial Narrow" w:hAnsi="Arial Narrow" w:cs="Tahoma"/>
          <w:sz w:val="22"/>
        </w:rPr>
        <w:t>oświadczenia zawartego w ofercie.</w:t>
      </w:r>
      <w:r w:rsidRPr="00895CA1">
        <w:rPr>
          <w:rFonts w:ascii="Arial Narrow" w:hAnsi="Arial Narrow" w:cs="Tahoma"/>
          <w:sz w:val="22"/>
        </w:rPr>
        <w:t xml:space="preserve"> zawartych </w:t>
      </w:r>
      <w:r w:rsidRPr="00895CA1">
        <w:rPr>
          <w:rFonts w:ascii="Arial Narrow" w:hAnsi="Arial Narrow" w:cs="Arial"/>
          <w:sz w:val="22"/>
          <w:szCs w:val="22"/>
        </w:rPr>
        <w:t xml:space="preserve">w wykazach określonych w rozporządzeniu Rady (WE) nr 765/2006 z dnia 18 maja 2006 r. dotyczącego środków ograniczających w związku z sytuacją na Białorusi i udziałem Białorusi w agresji Rosji wobec Ukrainy oraz rozporządzeniu Rady (UE) nr 269/2014 z dnia 17 marca 2014 r. w sprawie środków ograniczających w odniesieniu do działań podważających integralność terytorialną, suwerenność </w:t>
      </w:r>
      <w:r w:rsidRPr="00895CA1">
        <w:rPr>
          <w:rFonts w:ascii="Arial Narrow" w:hAnsi="Arial Narrow" w:cs="Arial"/>
          <w:sz w:val="22"/>
          <w:szCs w:val="22"/>
        </w:rPr>
        <w:br/>
      </w:r>
      <w:r w:rsidRPr="00895CA1">
        <w:rPr>
          <w:rFonts w:ascii="Arial Narrow" w:hAnsi="Arial Narrow" w:cs="Arial"/>
          <w:sz w:val="22"/>
          <w:szCs w:val="22"/>
        </w:rPr>
        <w:lastRenderedPageBreak/>
        <w:t xml:space="preserve">i niezależność Ukrainy lub im zagrażających, a także </w:t>
      </w:r>
      <w:r w:rsidRPr="00895CA1">
        <w:rPr>
          <w:rFonts w:ascii="Arial Narrow" w:hAnsi="Arial Narrow" w:cs="Tahoma"/>
          <w:sz w:val="22"/>
        </w:rPr>
        <w:t xml:space="preserve">informacji zawartych w ogólnodostępnych bazach danych, </w:t>
      </w:r>
      <w:r w:rsidRPr="00895CA1">
        <w:rPr>
          <w:rFonts w:ascii="Arial Narrow" w:hAnsi="Arial Narrow" w:cs="Arial"/>
          <w:sz w:val="22"/>
          <w:szCs w:val="22"/>
        </w:rPr>
        <w:br/>
      </w:r>
      <w:r w:rsidRPr="00895CA1">
        <w:rPr>
          <w:rFonts w:ascii="Arial Narrow" w:hAnsi="Arial Narrow" w:cs="Tahoma"/>
          <w:sz w:val="22"/>
        </w:rPr>
        <w:t>w szczególności:</w:t>
      </w:r>
    </w:p>
    <w:p w14:paraId="08091CDF" w14:textId="77777777" w:rsidR="00143104" w:rsidRPr="00895CA1" w:rsidRDefault="00143104" w:rsidP="00143104">
      <w:pPr>
        <w:numPr>
          <w:ilvl w:val="2"/>
          <w:numId w:val="3"/>
        </w:numPr>
        <w:suppressAutoHyphens/>
        <w:rPr>
          <w:rFonts w:ascii="Arial Narrow" w:hAnsi="Arial Narrow" w:cs="Tahoma"/>
          <w:b/>
          <w:sz w:val="22"/>
        </w:rPr>
      </w:pPr>
      <w:r w:rsidRPr="00895CA1">
        <w:rPr>
          <w:rFonts w:ascii="Arial Narrow" w:hAnsi="Arial Narrow" w:cs="Tahoma"/>
          <w:sz w:val="22"/>
        </w:rPr>
        <w:t xml:space="preserve">listy osób i podmiotów, wobec których są stosowane środki, o których mowa w art. 1 ustawy z dnia </w:t>
      </w:r>
      <w:r w:rsidRPr="00895CA1">
        <w:rPr>
          <w:rFonts w:ascii="Arial Narrow" w:hAnsi="Arial Narrow" w:cs="Tahoma"/>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60A539A0" w14:textId="77777777" w:rsidR="00143104" w:rsidRPr="00895CA1" w:rsidRDefault="00143104" w:rsidP="00143104">
      <w:pPr>
        <w:numPr>
          <w:ilvl w:val="2"/>
          <w:numId w:val="3"/>
        </w:numPr>
        <w:suppressAutoHyphens/>
        <w:jc w:val="left"/>
        <w:rPr>
          <w:rFonts w:ascii="Arial Narrow" w:hAnsi="Arial Narrow" w:cs="Tahoma"/>
          <w:b/>
          <w:sz w:val="22"/>
        </w:rPr>
      </w:pPr>
      <w:r w:rsidRPr="00895CA1">
        <w:rPr>
          <w:rFonts w:ascii="Arial Narrow" w:hAnsi="Arial Narrow" w:cs="Tahoma"/>
          <w:sz w:val="22"/>
        </w:rPr>
        <w:t>Centralnym Rejestrze Beneficjentów Rzeczywistych;</w:t>
      </w:r>
    </w:p>
    <w:p w14:paraId="3DA0AC2E" w14:textId="77777777" w:rsidR="00143104" w:rsidRPr="00895CA1" w:rsidRDefault="00143104" w:rsidP="00143104">
      <w:pPr>
        <w:numPr>
          <w:ilvl w:val="2"/>
          <w:numId w:val="3"/>
        </w:numPr>
        <w:suppressAutoHyphens/>
        <w:jc w:val="left"/>
        <w:rPr>
          <w:rFonts w:ascii="Arial Narrow" w:hAnsi="Arial Narrow" w:cs="Tahoma"/>
          <w:b/>
          <w:sz w:val="22"/>
        </w:rPr>
      </w:pPr>
      <w:r w:rsidRPr="00895CA1">
        <w:rPr>
          <w:rFonts w:ascii="Arial Narrow" w:hAnsi="Arial Narrow" w:cs="Tahoma"/>
          <w:sz w:val="22"/>
        </w:rPr>
        <w:t>rejestrze przedsiębiorców Krajowego Rejestru Sądowego;</w:t>
      </w:r>
    </w:p>
    <w:p w14:paraId="29B27F74" w14:textId="57FA409E" w:rsidR="00427609" w:rsidRPr="00895CA1" w:rsidRDefault="00143104" w:rsidP="00143104">
      <w:pPr>
        <w:pStyle w:val="Tekstpodstawowy2"/>
        <w:numPr>
          <w:ilvl w:val="2"/>
          <w:numId w:val="3"/>
        </w:numPr>
        <w:suppressAutoHyphens/>
        <w:spacing w:after="240"/>
        <w:jc w:val="both"/>
      </w:pPr>
      <w:r w:rsidRPr="00895CA1">
        <w:rPr>
          <w:rFonts w:cs="Tahoma"/>
        </w:rPr>
        <w:t>Centralnej Ewidencji i Informacji o Działalności Gospodarczej.</w:t>
      </w:r>
    </w:p>
    <w:p w14:paraId="3DEAC8B2" w14:textId="11EE50F5" w:rsidR="00B35CC7" w:rsidRDefault="009F1BE4" w:rsidP="00CE5B99">
      <w:pPr>
        <w:pStyle w:val="Styl6"/>
        <w:ind w:left="709" w:hanging="709"/>
        <w:outlineLvl w:val="0"/>
      </w:pPr>
      <w:bookmarkStart w:id="22" w:name="_Toc104276720"/>
      <w:r w:rsidRPr="001B6D2C">
        <w:t>WADIUM</w:t>
      </w:r>
      <w:bookmarkEnd w:id="21"/>
      <w:bookmarkEnd w:id="22"/>
    </w:p>
    <w:p w14:paraId="0D1D1B5D" w14:textId="2DF67021" w:rsidR="00681FB6" w:rsidRDefault="00681FB6" w:rsidP="00CF6A4B">
      <w:pPr>
        <w:numPr>
          <w:ilvl w:val="1"/>
          <w:numId w:val="3"/>
        </w:numPr>
        <w:spacing w:after="120"/>
        <w:rPr>
          <w:rFonts w:ascii="Arial Narrow" w:hAnsi="Arial Narrow" w:cs="Arial"/>
          <w:b/>
          <w:sz w:val="22"/>
          <w:szCs w:val="22"/>
        </w:rPr>
      </w:pPr>
      <w:r>
        <w:rPr>
          <w:rFonts w:ascii="Arial Narrow" w:hAnsi="Arial Narrow" w:cs="Arial"/>
          <w:sz w:val="22"/>
          <w:szCs w:val="22"/>
        </w:rPr>
        <w:t xml:space="preserve">Zamawiający </w:t>
      </w:r>
      <w:r w:rsidR="00984E56">
        <w:rPr>
          <w:rFonts w:ascii="Arial Narrow" w:hAnsi="Arial Narrow" w:cs="Arial"/>
          <w:sz w:val="22"/>
          <w:szCs w:val="22"/>
        </w:rPr>
        <w:t xml:space="preserve">nie </w:t>
      </w:r>
      <w:r>
        <w:rPr>
          <w:rFonts w:ascii="Arial Narrow" w:hAnsi="Arial Narrow" w:cs="Arial"/>
          <w:sz w:val="22"/>
          <w:szCs w:val="22"/>
        </w:rPr>
        <w:t>wymaga wniesienia wadium</w:t>
      </w:r>
      <w:r w:rsidR="00984E56">
        <w:rPr>
          <w:rFonts w:ascii="Arial Narrow" w:hAnsi="Arial Narrow" w:cs="Arial"/>
          <w:sz w:val="22"/>
          <w:szCs w:val="22"/>
        </w:rPr>
        <w:t>,</w:t>
      </w:r>
    </w:p>
    <w:p w14:paraId="0C80FFFA" w14:textId="05D83049" w:rsidR="00B51794" w:rsidRDefault="0087136E" w:rsidP="00CE5B99">
      <w:pPr>
        <w:pStyle w:val="Styl6"/>
        <w:ind w:left="709" w:hanging="709"/>
        <w:outlineLvl w:val="0"/>
      </w:pPr>
      <w:bookmarkStart w:id="23" w:name="_Toc80631705"/>
      <w:bookmarkStart w:id="24" w:name="_Toc104276721"/>
      <w:r w:rsidRPr="00B51794">
        <w:t>INFORMACJE O ŚRODKACH KOMUNIKACJI ELEKTRONICZNEJ, PRZY UŻYCIU KTÓRYCH ZAMAWIAJĄCY BĘDZIE KOMUNIKOWAŁ SIĘ Z WYKONAWCAMI</w:t>
      </w:r>
      <w:bookmarkEnd w:id="23"/>
      <w:bookmarkEnd w:id="24"/>
    </w:p>
    <w:p w14:paraId="57AC2A68" w14:textId="394D5510" w:rsidR="000B3926" w:rsidRPr="00A6609D" w:rsidRDefault="00CF6A4B" w:rsidP="00A6609D">
      <w:pPr>
        <w:numPr>
          <w:ilvl w:val="1"/>
          <w:numId w:val="3"/>
        </w:numPr>
        <w:spacing w:after="100"/>
        <w:rPr>
          <w:rFonts w:ascii="Arial Narrow" w:hAnsi="Arial Narrow" w:cs="Arial"/>
          <w:sz w:val="22"/>
          <w:szCs w:val="22"/>
        </w:rPr>
      </w:pPr>
      <w:r>
        <w:rPr>
          <w:rFonts w:ascii="Arial Narrow" w:hAnsi="Arial Narrow" w:cs="Tahoma"/>
          <w:sz w:val="22"/>
          <w:szCs w:val="22"/>
          <w:lang w:eastAsia="ar-SA"/>
        </w:rPr>
        <w:t xml:space="preserve">Podstawowe informacje </w:t>
      </w:r>
      <w:r w:rsidR="008922B0">
        <w:rPr>
          <w:rFonts w:ascii="Arial Narrow" w:hAnsi="Arial Narrow" w:cs="Tahoma"/>
          <w:sz w:val="22"/>
          <w:szCs w:val="22"/>
          <w:lang w:eastAsia="ar-SA"/>
        </w:rPr>
        <w:t xml:space="preserve">i dokumenty </w:t>
      </w:r>
      <w:r w:rsidR="00AE2544">
        <w:rPr>
          <w:rFonts w:ascii="Arial Narrow" w:hAnsi="Arial Narrow" w:cs="Tahoma"/>
          <w:sz w:val="22"/>
          <w:szCs w:val="22"/>
          <w:lang w:eastAsia="ar-SA"/>
        </w:rPr>
        <w:t>dot.</w:t>
      </w:r>
      <w:r>
        <w:rPr>
          <w:rFonts w:ascii="Arial Narrow" w:hAnsi="Arial Narrow" w:cs="Tahoma"/>
          <w:sz w:val="22"/>
          <w:szCs w:val="22"/>
          <w:lang w:eastAsia="ar-SA"/>
        </w:rPr>
        <w:t xml:space="preserve"> niniejszego postępowania </w:t>
      </w:r>
      <w:r w:rsidR="008922B0">
        <w:rPr>
          <w:rFonts w:ascii="Arial Narrow" w:hAnsi="Arial Narrow" w:cs="Tahoma"/>
          <w:sz w:val="22"/>
          <w:szCs w:val="22"/>
          <w:lang w:eastAsia="ar-SA"/>
        </w:rPr>
        <w:t xml:space="preserve">Zamawiający </w:t>
      </w:r>
      <w:r>
        <w:rPr>
          <w:rFonts w:ascii="Arial Narrow" w:hAnsi="Arial Narrow" w:cs="Tahoma"/>
          <w:sz w:val="22"/>
          <w:szCs w:val="22"/>
          <w:lang w:eastAsia="ar-SA"/>
        </w:rPr>
        <w:t xml:space="preserve">zamieszcza na stronie internetowej Zamawiającego pod adresem </w:t>
      </w:r>
      <w:hyperlink r:id="rId11" w:history="1">
        <w:r w:rsidR="00A6609D" w:rsidRPr="00A6609D">
          <w:rPr>
            <w:rStyle w:val="Hipercze"/>
            <w:rFonts w:ascii="Arial Narrow" w:hAnsi="Arial Narrow"/>
            <w:sz w:val="22"/>
            <w:szCs w:val="22"/>
          </w:rPr>
          <w:t>http://bip.zkp.suchylas.pl/zamowienia-publiczne</w:t>
        </w:r>
      </w:hyperlink>
      <w:r w:rsidR="00AE2544">
        <w:rPr>
          <w:rFonts w:ascii="Arial Narrow" w:hAnsi="Arial Narrow" w:cs="Arial"/>
          <w:sz w:val="22"/>
          <w:szCs w:val="22"/>
        </w:rPr>
        <w:t>.</w:t>
      </w:r>
    </w:p>
    <w:p w14:paraId="02E3C16F" w14:textId="747AB4D0" w:rsidR="000B3926" w:rsidRDefault="000B3926" w:rsidP="000B3926">
      <w:pPr>
        <w:numPr>
          <w:ilvl w:val="1"/>
          <w:numId w:val="3"/>
        </w:numPr>
        <w:spacing w:after="100"/>
        <w:rPr>
          <w:rFonts w:ascii="Arial Narrow" w:hAnsi="Arial Narrow" w:cs="Arial"/>
          <w:sz w:val="22"/>
          <w:szCs w:val="22"/>
        </w:rPr>
      </w:pPr>
      <w:r>
        <w:rPr>
          <w:rFonts w:ascii="Arial Narrow" w:hAnsi="Arial Narrow" w:cs="Arial"/>
          <w:sz w:val="22"/>
          <w:szCs w:val="22"/>
        </w:rPr>
        <w:t xml:space="preserve">Wszelkie wnioski, oświadczenia i dokumenty </w:t>
      </w:r>
      <w:r w:rsidR="008922B0">
        <w:rPr>
          <w:rFonts w:ascii="Arial Narrow" w:hAnsi="Arial Narrow" w:cs="Arial"/>
          <w:sz w:val="22"/>
          <w:szCs w:val="22"/>
        </w:rPr>
        <w:t xml:space="preserve">(z wyłączeniem oferty) </w:t>
      </w:r>
      <w:r>
        <w:rPr>
          <w:rFonts w:ascii="Arial Narrow" w:hAnsi="Arial Narrow" w:cs="Arial"/>
          <w:sz w:val="22"/>
          <w:szCs w:val="22"/>
        </w:rPr>
        <w:t xml:space="preserve">należy przekazywać </w:t>
      </w:r>
      <w:r>
        <w:rPr>
          <w:rFonts w:ascii="Arial Narrow" w:hAnsi="Arial Narrow" w:cs="Tahoma"/>
          <w:sz w:val="22"/>
          <w:szCs w:val="17"/>
        </w:rPr>
        <w:t xml:space="preserve">za pośrednictwem </w:t>
      </w:r>
      <w:r w:rsidR="00F528B1">
        <w:rPr>
          <w:rFonts w:ascii="Arial Narrow" w:hAnsi="Arial Narrow" w:cs="Tahoma"/>
          <w:sz w:val="22"/>
          <w:szCs w:val="17"/>
        </w:rPr>
        <w:t>poczty e-mail Zamawiającego: zkp@zkp.com.pl</w:t>
      </w:r>
      <w:r>
        <w:rPr>
          <w:rFonts w:ascii="Arial Narrow" w:hAnsi="Arial Narrow" w:cs="Arial"/>
          <w:sz w:val="22"/>
          <w:szCs w:val="22"/>
        </w:rPr>
        <w:t>.</w:t>
      </w:r>
      <w:r>
        <w:rPr>
          <w:rFonts w:ascii="Arial Narrow" w:hAnsi="Arial Narrow" w:cs="Arial"/>
          <w:iCs/>
          <w:sz w:val="22"/>
          <w:szCs w:val="22"/>
        </w:rPr>
        <w:t xml:space="preserve"> </w:t>
      </w:r>
    </w:p>
    <w:p w14:paraId="3967ACA6" w14:textId="5CE3DB81" w:rsidR="000B3926" w:rsidRPr="008922B0" w:rsidRDefault="000B3926" w:rsidP="008922B0">
      <w:pPr>
        <w:numPr>
          <w:ilvl w:val="1"/>
          <w:numId w:val="3"/>
        </w:numPr>
        <w:spacing w:after="100"/>
        <w:rPr>
          <w:rFonts w:ascii="Arial Narrow" w:hAnsi="Arial Narrow" w:cs="Arial"/>
          <w:sz w:val="22"/>
          <w:szCs w:val="22"/>
        </w:rPr>
      </w:pPr>
      <w:r>
        <w:rPr>
          <w:rFonts w:ascii="Arial Narrow" w:hAnsi="Arial Narrow" w:cs="Arial"/>
          <w:iCs/>
          <w:sz w:val="22"/>
          <w:szCs w:val="22"/>
        </w:rPr>
        <w:t xml:space="preserve">Wykonawca może zwrócić się do Zamawiającego o wyjaśnienie treści SWZ. Zamawiający udzieli wyjaśnień niezwłocznie, jednak nie później niż na </w:t>
      </w:r>
      <w:r w:rsidR="00F528B1">
        <w:rPr>
          <w:rFonts w:ascii="Arial Narrow" w:hAnsi="Arial Narrow" w:cs="Arial"/>
          <w:iCs/>
          <w:sz w:val="22"/>
          <w:szCs w:val="22"/>
        </w:rPr>
        <w:t>2</w:t>
      </w:r>
      <w:r>
        <w:rPr>
          <w:rFonts w:ascii="Arial Narrow" w:hAnsi="Arial Narrow" w:cs="Arial"/>
          <w:iCs/>
          <w:sz w:val="22"/>
          <w:szCs w:val="22"/>
        </w:rPr>
        <w:t xml:space="preserve"> dni przed upływem składania ofert, pod warunkiem, że wniosek </w:t>
      </w:r>
      <w:r>
        <w:rPr>
          <w:rFonts w:ascii="Arial Narrow" w:hAnsi="Arial Narrow" w:cs="Arial"/>
          <w:iCs/>
          <w:sz w:val="22"/>
          <w:szCs w:val="22"/>
        </w:rPr>
        <w:br/>
        <w:t xml:space="preserve">o wyjaśnienie treści SWZ wpłynął do Zamawiającego nie później niż na </w:t>
      </w:r>
      <w:r w:rsidR="00F528B1">
        <w:rPr>
          <w:rFonts w:ascii="Arial Narrow" w:hAnsi="Arial Narrow" w:cs="Arial"/>
          <w:iCs/>
          <w:sz w:val="22"/>
          <w:szCs w:val="22"/>
        </w:rPr>
        <w:t>4</w:t>
      </w:r>
      <w:r>
        <w:rPr>
          <w:rFonts w:ascii="Arial Narrow" w:hAnsi="Arial Narrow" w:cs="Arial"/>
          <w:iCs/>
          <w:sz w:val="22"/>
          <w:szCs w:val="22"/>
        </w:rPr>
        <w:t xml:space="preserve"> dni przed upływem terminu składania ofert.</w:t>
      </w:r>
    </w:p>
    <w:p w14:paraId="0576EC58" w14:textId="77777777" w:rsidR="00BD67E4" w:rsidRPr="00F82028" w:rsidRDefault="00F82C29" w:rsidP="00CE5B99">
      <w:pPr>
        <w:pStyle w:val="Styl6"/>
        <w:ind w:left="709" w:hanging="709"/>
        <w:outlineLvl w:val="0"/>
      </w:pPr>
      <w:bookmarkStart w:id="25" w:name="_Toc80631706"/>
      <w:bookmarkStart w:id="26" w:name="_Toc104276722"/>
      <w:r w:rsidRPr="00F82028">
        <w:t>TERMIN ZWIĄZANIA OFERTĄ</w:t>
      </w:r>
      <w:bookmarkEnd w:id="25"/>
      <w:bookmarkEnd w:id="26"/>
    </w:p>
    <w:p w14:paraId="3E55B240" w14:textId="20E1E92E" w:rsidR="00F82C29" w:rsidRPr="00F82028" w:rsidRDefault="00F82C29" w:rsidP="00AE70D1">
      <w:pPr>
        <w:spacing w:after="240"/>
        <w:ind w:left="0" w:firstLine="0"/>
        <w:rPr>
          <w:rFonts w:ascii="Arial Narrow" w:hAnsi="Arial Narrow" w:cs="Arial"/>
          <w:sz w:val="22"/>
          <w:szCs w:val="22"/>
        </w:rPr>
      </w:pPr>
      <w:r w:rsidRPr="00F82028">
        <w:rPr>
          <w:rFonts w:ascii="Arial Narrow" w:hAnsi="Arial Narrow" w:cs="Arial"/>
          <w:sz w:val="22"/>
          <w:szCs w:val="22"/>
        </w:rPr>
        <w:t xml:space="preserve">Termin związania ofertą upływa w </w:t>
      </w:r>
      <w:r w:rsidRPr="00D94116">
        <w:rPr>
          <w:rFonts w:ascii="Arial Narrow" w:hAnsi="Arial Narrow" w:cs="Arial"/>
          <w:sz w:val="22"/>
          <w:szCs w:val="22"/>
        </w:rPr>
        <w:t xml:space="preserve">dniu </w:t>
      </w:r>
      <w:r w:rsidR="004D46A5">
        <w:rPr>
          <w:rFonts w:ascii="Arial Narrow" w:hAnsi="Arial Narrow" w:cs="Arial"/>
          <w:b/>
          <w:sz w:val="22"/>
          <w:szCs w:val="22"/>
        </w:rPr>
        <w:t>01</w:t>
      </w:r>
      <w:r w:rsidR="00895CA1" w:rsidRPr="00D94116">
        <w:rPr>
          <w:rFonts w:ascii="Arial Narrow" w:hAnsi="Arial Narrow" w:cs="Arial"/>
          <w:b/>
          <w:sz w:val="22"/>
          <w:szCs w:val="22"/>
        </w:rPr>
        <w:t>.0</w:t>
      </w:r>
      <w:r w:rsidR="004D46A5">
        <w:rPr>
          <w:rFonts w:ascii="Arial Narrow" w:hAnsi="Arial Narrow" w:cs="Arial"/>
          <w:b/>
          <w:sz w:val="22"/>
          <w:szCs w:val="22"/>
        </w:rPr>
        <w:t>3</w:t>
      </w:r>
      <w:r w:rsidRPr="00D94116">
        <w:rPr>
          <w:rFonts w:ascii="Arial Narrow" w:hAnsi="Arial Narrow" w:cs="Arial"/>
          <w:b/>
          <w:sz w:val="22"/>
          <w:szCs w:val="22"/>
        </w:rPr>
        <w:t>.202</w:t>
      </w:r>
      <w:r w:rsidR="004D46A5">
        <w:rPr>
          <w:rFonts w:ascii="Arial Narrow" w:hAnsi="Arial Narrow" w:cs="Arial"/>
          <w:b/>
          <w:sz w:val="22"/>
          <w:szCs w:val="22"/>
        </w:rPr>
        <w:t>3</w:t>
      </w:r>
      <w:r w:rsidRPr="00D94116">
        <w:rPr>
          <w:rFonts w:ascii="Arial Narrow" w:hAnsi="Arial Narrow" w:cs="Arial"/>
          <w:b/>
          <w:sz w:val="22"/>
          <w:szCs w:val="22"/>
        </w:rPr>
        <w:t xml:space="preserve"> </w:t>
      </w:r>
      <w:r w:rsidRPr="00F82028">
        <w:rPr>
          <w:rFonts w:ascii="Arial Narrow" w:hAnsi="Arial Narrow" w:cs="Arial"/>
          <w:sz w:val="22"/>
          <w:szCs w:val="22"/>
        </w:rPr>
        <w:t xml:space="preserve">r., przy czym pierwszym dniem terminu związania ofertą jest dzień, </w:t>
      </w:r>
      <w:r w:rsidRPr="00F82028">
        <w:rPr>
          <w:rFonts w:ascii="Arial Narrow" w:hAnsi="Arial Narrow" w:cs="Arial"/>
          <w:sz w:val="22"/>
          <w:szCs w:val="22"/>
        </w:rPr>
        <w:br/>
        <w:t>w którym upływa termin składania ofert.</w:t>
      </w:r>
    </w:p>
    <w:p w14:paraId="78A4299F" w14:textId="3576CD8B" w:rsidR="00F82C29" w:rsidRPr="00EE49DE" w:rsidRDefault="00F82C29" w:rsidP="00CE5B99">
      <w:pPr>
        <w:pStyle w:val="Styl6"/>
        <w:ind w:left="709" w:hanging="709"/>
        <w:outlineLvl w:val="0"/>
      </w:pPr>
      <w:bookmarkStart w:id="27" w:name="_Toc80631707"/>
      <w:bookmarkStart w:id="28" w:name="_Toc104276723"/>
      <w:r w:rsidRPr="001B6D2C">
        <w:t>OPIS SPOSOBU PRZYGOTOWYWANIA OFERT</w:t>
      </w:r>
      <w:bookmarkEnd w:id="27"/>
      <w:bookmarkEnd w:id="28"/>
      <w:r w:rsidR="008922B0">
        <w:t xml:space="preserve"> </w:t>
      </w:r>
    </w:p>
    <w:p w14:paraId="4CDDB9F0" w14:textId="24D7B408" w:rsidR="00EE49DE" w:rsidRPr="004C55FB" w:rsidRDefault="00EE49DE" w:rsidP="00AE70D1">
      <w:pPr>
        <w:numPr>
          <w:ilvl w:val="1"/>
          <w:numId w:val="3"/>
        </w:numPr>
        <w:spacing w:after="120"/>
        <w:rPr>
          <w:rFonts w:ascii="Arial Narrow" w:hAnsi="Arial Narrow" w:cs="Arial"/>
          <w:sz w:val="22"/>
          <w:szCs w:val="22"/>
        </w:rPr>
      </w:pPr>
      <w:r w:rsidRPr="004C55FB">
        <w:rPr>
          <w:rFonts w:ascii="Arial Narrow" w:hAnsi="Arial Narrow" w:cs="Tahoma"/>
          <w:sz w:val="22"/>
          <w:szCs w:val="22"/>
        </w:rPr>
        <w:t>Wykonawca może złożyć wyłącznie jedną ofertę.</w:t>
      </w:r>
    </w:p>
    <w:p w14:paraId="5DEFB0F3" w14:textId="0E1F1904" w:rsidR="005E0A0D" w:rsidRPr="00560436" w:rsidRDefault="00EE49DE" w:rsidP="00560436">
      <w:pPr>
        <w:numPr>
          <w:ilvl w:val="1"/>
          <w:numId w:val="3"/>
        </w:numPr>
        <w:spacing w:after="120"/>
        <w:rPr>
          <w:rFonts w:ascii="Arial Narrow" w:hAnsi="Arial Narrow" w:cs="Arial"/>
          <w:sz w:val="22"/>
          <w:szCs w:val="22"/>
        </w:rPr>
      </w:pPr>
      <w:r>
        <w:rPr>
          <w:rFonts w:ascii="Arial Narrow" w:hAnsi="Arial Narrow" w:cs="Arial"/>
          <w:sz w:val="22"/>
          <w:szCs w:val="22"/>
        </w:rPr>
        <w:t>Oferta musi być sporządzona zgodnie z zaleceniami Zamawiającego</w:t>
      </w:r>
      <w:r w:rsidR="00D8600C">
        <w:rPr>
          <w:rFonts w:ascii="Arial Narrow" w:hAnsi="Arial Narrow" w:cs="Arial"/>
          <w:sz w:val="22"/>
          <w:szCs w:val="22"/>
        </w:rPr>
        <w:t>,</w:t>
      </w:r>
      <w:r>
        <w:rPr>
          <w:rFonts w:ascii="Arial Narrow" w:hAnsi="Arial Narrow" w:cs="Arial"/>
          <w:sz w:val="22"/>
          <w:szCs w:val="22"/>
        </w:rPr>
        <w:t xml:space="preserve"> w szczególności zawierać wszystkie wymagane informacje, o których mowa w treści niniejszej SWZ.</w:t>
      </w:r>
      <w:r w:rsidR="00560436">
        <w:rPr>
          <w:rFonts w:ascii="Arial Narrow" w:hAnsi="Arial Narrow" w:cs="Arial"/>
          <w:sz w:val="22"/>
          <w:szCs w:val="22"/>
        </w:rPr>
        <w:t xml:space="preserve"> Zaleca się złożenie oferty wg wzoru, stanowiącego załącznik nr 1 do SWZ.</w:t>
      </w:r>
    </w:p>
    <w:p w14:paraId="3ACFE22C" w14:textId="77777777" w:rsidR="00EE49DE" w:rsidRPr="00F82028" w:rsidRDefault="005E0A0D" w:rsidP="00CE5B99">
      <w:pPr>
        <w:pStyle w:val="Styl6"/>
        <w:ind w:left="709" w:hanging="709"/>
        <w:outlineLvl w:val="0"/>
      </w:pPr>
      <w:bookmarkStart w:id="29" w:name="_Toc80631708"/>
      <w:bookmarkStart w:id="30" w:name="_Toc104276724"/>
      <w:r w:rsidRPr="00F82028">
        <w:t>MIEJSCE I TERMIN SKŁADANIA I OTWARCIA OFERT</w:t>
      </w:r>
      <w:bookmarkEnd w:id="29"/>
      <w:bookmarkEnd w:id="30"/>
    </w:p>
    <w:p w14:paraId="5424969D" w14:textId="12A1D823" w:rsidR="005E0A0D" w:rsidRPr="002F5038" w:rsidRDefault="005E0A0D" w:rsidP="006B6AF5">
      <w:pPr>
        <w:numPr>
          <w:ilvl w:val="1"/>
          <w:numId w:val="3"/>
        </w:numPr>
        <w:spacing w:after="100" w:line="252" w:lineRule="auto"/>
        <w:rPr>
          <w:rFonts w:ascii="Arial Narrow" w:hAnsi="Arial Narrow" w:cs="Tahoma"/>
          <w:sz w:val="22"/>
          <w:szCs w:val="22"/>
        </w:rPr>
      </w:pPr>
      <w:bookmarkStart w:id="31" w:name="_Hlk125809380"/>
      <w:r w:rsidRPr="002F5038">
        <w:rPr>
          <w:rFonts w:ascii="Arial Narrow" w:hAnsi="Arial Narrow" w:cs="Tahoma"/>
          <w:sz w:val="22"/>
          <w:szCs w:val="22"/>
        </w:rPr>
        <w:t xml:space="preserve">Ofertę należy złożyć za </w:t>
      </w:r>
      <w:r w:rsidR="004E5EBA">
        <w:rPr>
          <w:rFonts w:ascii="Arial Narrow" w:hAnsi="Arial Narrow" w:cs="Tahoma"/>
          <w:sz w:val="22"/>
          <w:szCs w:val="22"/>
        </w:rPr>
        <w:t>osobiście, za pośrednictwem kuriera lub operatora pocztowego</w:t>
      </w:r>
      <w:r w:rsidRPr="002F5038">
        <w:rPr>
          <w:rFonts w:ascii="Arial Narrow" w:hAnsi="Arial Narrow" w:cs="Tahoma"/>
          <w:sz w:val="22"/>
          <w:szCs w:val="22"/>
        </w:rPr>
        <w:t xml:space="preserve"> </w:t>
      </w:r>
      <w:r w:rsidR="004E5EBA">
        <w:rPr>
          <w:rFonts w:ascii="Arial Narrow" w:hAnsi="Arial Narrow" w:cs="Tahoma"/>
          <w:sz w:val="22"/>
          <w:szCs w:val="22"/>
        </w:rPr>
        <w:t>do siedziby Zamawiającego (</w:t>
      </w:r>
      <w:r w:rsidR="004E5EBA" w:rsidRPr="00CB1390">
        <w:rPr>
          <w:rFonts w:ascii="Arial Narrow" w:hAnsi="Arial Narrow" w:cs="Arial"/>
          <w:sz w:val="22"/>
          <w:szCs w:val="22"/>
        </w:rPr>
        <w:t>ul. Tysiąclecia 8, 62-001 Chludowo</w:t>
      </w:r>
      <w:r w:rsidR="004E5EBA">
        <w:rPr>
          <w:rFonts w:ascii="Arial Narrow" w:hAnsi="Arial Narrow" w:cs="Arial"/>
          <w:sz w:val="22"/>
          <w:szCs w:val="22"/>
        </w:rPr>
        <w:t>)</w:t>
      </w:r>
      <w:r w:rsidRPr="002F5038">
        <w:rPr>
          <w:rFonts w:ascii="Arial Narrow" w:hAnsi="Arial Narrow" w:cs="Tahoma"/>
          <w:sz w:val="22"/>
          <w:szCs w:val="22"/>
        </w:rPr>
        <w:t>, przy czym termin składania ofert upływa w dn</w:t>
      </w:r>
      <w:r w:rsidR="00D8600C" w:rsidRPr="002F5038">
        <w:rPr>
          <w:rFonts w:ascii="Arial Narrow" w:hAnsi="Arial Narrow" w:cs="Tahoma"/>
          <w:sz w:val="22"/>
          <w:szCs w:val="22"/>
        </w:rPr>
        <w:t>i</w:t>
      </w:r>
      <w:r w:rsidRPr="002F5038">
        <w:rPr>
          <w:rFonts w:ascii="Arial Narrow" w:hAnsi="Arial Narrow" w:cs="Tahoma"/>
          <w:sz w:val="22"/>
          <w:szCs w:val="22"/>
        </w:rPr>
        <w:t xml:space="preserve">u </w:t>
      </w:r>
      <w:r w:rsidR="004E5EBA">
        <w:rPr>
          <w:rFonts w:ascii="Arial Narrow" w:hAnsi="Arial Narrow" w:cs="Tahoma"/>
          <w:b/>
          <w:bCs/>
          <w:sz w:val="22"/>
          <w:szCs w:val="22"/>
        </w:rPr>
        <w:t>06</w:t>
      </w:r>
      <w:r w:rsidR="00895CA1" w:rsidRPr="006B1AD4">
        <w:rPr>
          <w:rFonts w:ascii="Arial Narrow" w:hAnsi="Arial Narrow" w:cs="Tahoma"/>
          <w:b/>
          <w:bCs/>
          <w:sz w:val="22"/>
          <w:szCs w:val="22"/>
        </w:rPr>
        <w:t>.0</w:t>
      </w:r>
      <w:r w:rsidR="004E5EBA">
        <w:rPr>
          <w:rFonts w:ascii="Arial Narrow" w:hAnsi="Arial Narrow" w:cs="Tahoma"/>
          <w:b/>
          <w:bCs/>
          <w:sz w:val="22"/>
          <w:szCs w:val="22"/>
        </w:rPr>
        <w:t>2</w:t>
      </w:r>
      <w:r w:rsidRPr="006B1AD4">
        <w:rPr>
          <w:rFonts w:ascii="Arial Narrow" w:hAnsi="Arial Narrow" w:cs="Tahoma"/>
          <w:b/>
          <w:sz w:val="22"/>
          <w:szCs w:val="22"/>
        </w:rPr>
        <w:t>.202</w:t>
      </w:r>
      <w:r w:rsidR="004E5EBA">
        <w:rPr>
          <w:rFonts w:ascii="Arial Narrow" w:hAnsi="Arial Narrow" w:cs="Tahoma"/>
          <w:b/>
          <w:sz w:val="22"/>
          <w:szCs w:val="22"/>
        </w:rPr>
        <w:t>3</w:t>
      </w:r>
      <w:r w:rsidRPr="006B1AD4">
        <w:rPr>
          <w:rFonts w:ascii="Arial Narrow" w:hAnsi="Arial Narrow" w:cs="Tahoma"/>
          <w:b/>
          <w:sz w:val="22"/>
          <w:szCs w:val="22"/>
        </w:rPr>
        <w:t xml:space="preserve"> </w:t>
      </w:r>
      <w:r w:rsidRPr="002F5038">
        <w:rPr>
          <w:rFonts w:ascii="Arial Narrow" w:hAnsi="Arial Narrow" w:cs="Tahoma"/>
          <w:sz w:val="22"/>
          <w:szCs w:val="22"/>
        </w:rPr>
        <w:t xml:space="preserve">roku, o godzinie </w:t>
      </w:r>
      <w:r w:rsidRPr="002F5038">
        <w:rPr>
          <w:rFonts w:ascii="Arial Narrow" w:hAnsi="Arial Narrow" w:cs="Tahoma"/>
          <w:b/>
          <w:sz w:val="22"/>
          <w:szCs w:val="22"/>
        </w:rPr>
        <w:t>1</w:t>
      </w:r>
      <w:r w:rsidR="00BB02B1" w:rsidRPr="002F5038">
        <w:rPr>
          <w:rFonts w:ascii="Arial Narrow" w:hAnsi="Arial Narrow" w:cs="Tahoma"/>
          <w:b/>
          <w:sz w:val="22"/>
          <w:szCs w:val="22"/>
        </w:rPr>
        <w:t>1</w:t>
      </w:r>
      <w:r w:rsidRPr="002F5038">
        <w:rPr>
          <w:rFonts w:ascii="Arial Narrow" w:hAnsi="Arial Narrow" w:cs="Tahoma"/>
          <w:b/>
          <w:sz w:val="22"/>
          <w:szCs w:val="22"/>
        </w:rPr>
        <w:t>:00</w:t>
      </w:r>
      <w:bookmarkEnd w:id="31"/>
      <w:r w:rsidRPr="002F5038">
        <w:rPr>
          <w:rFonts w:ascii="Arial Narrow" w:hAnsi="Arial Narrow" w:cs="Tahoma"/>
          <w:sz w:val="22"/>
          <w:szCs w:val="22"/>
        </w:rPr>
        <w:t>.</w:t>
      </w:r>
    </w:p>
    <w:p w14:paraId="1AB2DCB4" w14:textId="6A0CC3F6" w:rsidR="005E0A0D" w:rsidRPr="006A1F86" w:rsidRDefault="005E0A0D" w:rsidP="00AE70D1">
      <w:pPr>
        <w:numPr>
          <w:ilvl w:val="1"/>
          <w:numId w:val="3"/>
        </w:numPr>
        <w:spacing w:after="240"/>
        <w:rPr>
          <w:rFonts w:ascii="Arial Narrow" w:hAnsi="Arial Narrow" w:cs="Arial"/>
          <w:sz w:val="22"/>
          <w:szCs w:val="22"/>
        </w:rPr>
      </w:pPr>
      <w:r w:rsidRPr="002F5038">
        <w:rPr>
          <w:rFonts w:ascii="Arial Narrow" w:hAnsi="Arial Narrow"/>
          <w:sz w:val="22"/>
          <w:szCs w:val="22"/>
        </w:rPr>
        <w:t xml:space="preserve">Otwarcie ofert, poprzez </w:t>
      </w:r>
      <w:r w:rsidR="004E5EBA">
        <w:rPr>
          <w:rFonts w:ascii="Arial Narrow" w:hAnsi="Arial Narrow"/>
          <w:sz w:val="22"/>
          <w:szCs w:val="22"/>
        </w:rPr>
        <w:t>otwarcie ofert</w:t>
      </w:r>
      <w:r w:rsidRPr="002F5038">
        <w:rPr>
          <w:rFonts w:ascii="Arial Narrow" w:hAnsi="Arial Narrow"/>
          <w:sz w:val="22"/>
          <w:szCs w:val="22"/>
        </w:rPr>
        <w:t xml:space="preserve">, nastąpi w dniu </w:t>
      </w:r>
      <w:r w:rsidR="004E5EBA">
        <w:rPr>
          <w:rFonts w:ascii="Arial Narrow" w:hAnsi="Arial Narrow"/>
          <w:b/>
          <w:bCs/>
          <w:sz w:val="22"/>
          <w:szCs w:val="22"/>
        </w:rPr>
        <w:t>06</w:t>
      </w:r>
      <w:r w:rsidR="00895CA1" w:rsidRPr="006B1AD4">
        <w:rPr>
          <w:rFonts w:ascii="Arial Narrow" w:hAnsi="Arial Narrow"/>
          <w:b/>
          <w:bCs/>
          <w:sz w:val="22"/>
          <w:szCs w:val="22"/>
        </w:rPr>
        <w:t>.0</w:t>
      </w:r>
      <w:r w:rsidR="004E5EBA">
        <w:rPr>
          <w:rFonts w:ascii="Arial Narrow" w:hAnsi="Arial Narrow"/>
          <w:b/>
          <w:bCs/>
          <w:sz w:val="22"/>
          <w:szCs w:val="22"/>
        </w:rPr>
        <w:t>2</w:t>
      </w:r>
      <w:r w:rsidR="00625ECC" w:rsidRPr="006B1AD4">
        <w:rPr>
          <w:rFonts w:ascii="Arial Narrow" w:hAnsi="Arial Narrow"/>
          <w:b/>
          <w:sz w:val="22"/>
          <w:szCs w:val="22"/>
        </w:rPr>
        <w:t>.202</w:t>
      </w:r>
      <w:r w:rsidR="004E5EBA">
        <w:rPr>
          <w:rFonts w:ascii="Arial Narrow" w:hAnsi="Arial Narrow"/>
          <w:b/>
          <w:sz w:val="22"/>
          <w:szCs w:val="22"/>
        </w:rPr>
        <w:t>3</w:t>
      </w:r>
      <w:r w:rsidRPr="006B1AD4">
        <w:rPr>
          <w:rFonts w:ascii="Arial Narrow" w:hAnsi="Arial Narrow"/>
          <w:sz w:val="22"/>
          <w:szCs w:val="22"/>
        </w:rPr>
        <w:t xml:space="preserve"> </w:t>
      </w:r>
      <w:r w:rsidRPr="002F5038">
        <w:rPr>
          <w:rFonts w:ascii="Arial Narrow" w:hAnsi="Arial Narrow"/>
          <w:sz w:val="22"/>
          <w:szCs w:val="22"/>
        </w:rPr>
        <w:t xml:space="preserve">roku o godz. </w:t>
      </w:r>
      <w:r w:rsidRPr="002F5038">
        <w:rPr>
          <w:rFonts w:ascii="Arial Narrow" w:hAnsi="Arial Narrow"/>
          <w:b/>
          <w:sz w:val="22"/>
          <w:szCs w:val="22"/>
        </w:rPr>
        <w:t>1</w:t>
      </w:r>
      <w:r w:rsidR="00BB02B1" w:rsidRPr="002F5038">
        <w:rPr>
          <w:rFonts w:ascii="Arial Narrow" w:hAnsi="Arial Narrow"/>
          <w:b/>
          <w:sz w:val="22"/>
          <w:szCs w:val="22"/>
        </w:rPr>
        <w:t>1</w:t>
      </w:r>
      <w:r w:rsidRPr="002F5038">
        <w:rPr>
          <w:rFonts w:ascii="Arial Narrow" w:hAnsi="Arial Narrow"/>
          <w:b/>
          <w:sz w:val="22"/>
          <w:szCs w:val="22"/>
        </w:rPr>
        <w:t>:30</w:t>
      </w:r>
      <w:r w:rsidR="00697351" w:rsidRPr="002F5038">
        <w:rPr>
          <w:rFonts w:ascii="Arial Narrow" w:hAnsi="Arial Narrow"/>
          <w:sz w:val="22"/>
          <w:szCs w:val="22"/>
        </w:rPr>
        <w:t>.</w:t>
      </w:r>
    </w:p>
    <w:p w14:paraId="5AC9ACCC" w14:textId="01EE979C" w:rsidR="005E0A0D" w:rsidRDefault="005E0A0D" w:rsidP="00CE5B99">
      <w:pPr>
        <w:pStyle w:val="Styl6"/>
        <w:ind w:left="709" w:hanging="709"/>
        <w:outlineLvl w:val="0"/>
      </w:pPr>
      <w:bookmarkStart w:id="32" w:name="_Toc80631709"/>
      <w:bookmarkStart w:id="33" w:name="_Toc104276725"/>
      <w:r w:rsidRPr="002F5038">
        <w:t xml:space="preserve">OPIS SPOSOBU OBLICZENIA </w:t>
      </w:r>
      <w:r w:rsidRPr="001B6D2C">
        <w:t>CENY</w:t>
      </w:r>
      <w:bookmarkEnd w:id="32"/>
      <w:bookmarkEnd w:id="33"/>
    </w:p>
    <w:p w14:paraId="63D8DA02" w14:textId="73C0A76B" w:rsidR="00201EFA" w:rsidRDefault="00201EFA" w:rsidP="003B7AE3">
      <w:pPr>
        <w:pStyle w:val="Akapitzlist"/>
        <w:numPr>
          <w:ilvl w:val="1"/>
          <w:numId w:val="3"/>
        </w:numPr>
        <w:spacing w:line="21" w:lineRule="atLeast"/>
        <w:jc w:val="both"/>
        <w:rPr>
          <w:rFonts w:ascii="Arial Narrow" w:hAnsi="Arial Narrow" w:cs="Trebuchet MS"/>
          <w:sz w:val="22"/>
          <w:szCs w:val="22"/>
        </w:rPr>
      </w:pPr>
      <w:r w:rsidRPr="0048655D">
        <w:rPr>
          <w:rFonts w:ascii="Arial Narrow" w:hAnsi="Arial Narrow" w:cs="Trebuchet MS"/>
          <w:sz w:val="22"/>
          <w:szCs w:val="22"/>
        </w:rPr>
        <w:t>Cena oferty musi obejmować wszelkie koszty ponoszone przez Wykonawcę, a związane z wykonaniem przedmiotu zamówienia</w:t>
      </w:r>
      <w:r w:rsidR="00E82FD2">
        <w:rPr>
          <w:rFonts w:ascii="Arial Narrow" w:hAnsi="Arial Narrow" w:cs="Trebuchet MS"/>
          <w:sz w:val="22"/>
          <w:szCs w:val="22"/>
        </w:rPr>
        <w:t xml:space="preserve"> i dostawą </w:t>
      </w:r>
      <w:r w:rsidR="00E52437">
        <w:rPr>
          <w:rFonts w:ascii="Arial Narrow" w:hAnsi="Arial Narrow" w:cs="Trebuchet MS"/>
          <w:sz w:val="22"/>
          <w:szCs w:val="22"/>
        </w:rPr>
        <w:t>pojazdów do siedziby Zamawiającego</w:t>
      </w:r>
      <w:r w:rsidRPr="0048655D">
        <w:rPr>
          <w:rFonts w:ascii="Arial Narrow" w:hAnsi="Arial Narrow" w:cs="Trebuchet MS"/>
          <w:sz w:val="22"/>
          <w:szCs w:val="22"/>
        </w:rPr>
        <w:t xml:space="preserve">, w </w:t>
      </w:r>
      <w:r>
        <w:rPr>
          <w:rFonts w:ascii="Arial Narrow" w:hAnsi="Arial Narrow" w:cs="Trebuchet MS"/>
          <w:sz w:val="22"/>
          <w:szCs w:val="22"/>
        </w:rPr>
        <w:t xml:space="preserve">tym w </w:t>
      </w:r>
      <w:r w:rsidR="00E82FD2">
        <w:rPr>
          <w:rFonts w:ascii="Arial Narrow" w:hAnsi="Arial Narrow" w:cs="Trebuchet MS"/>
          <w:sz w:val="22"/>
          <w:szCs w:val="22"/>
        </w:rPr>
        <w:t>również</w:t>
      </w:r>
      <w:r w:rsidR="00E52437">
        <w:rPr>
          <w:rFonts w:ascii="Arial Narrow" w:hAnsi="Arial Narrow" w:cs="Trebuchet MS"/>
          <w:sz w:val="22"/>
          <w:szCs w:val="22"/>
        </w:rPr>
        <w:t xml:space="preserve"> w zakresie ich dost</w:t>
      </w:r>
      <w:r w:rsidR="005C1971">
        <w:rPr>
          <w:rFonts w:ascii="Arial Narrow" w:hAnsi="Arial Narrow" w:cs="Trebuchet MS"/>
          <w:sz w:val="22"/>
          <w:szCs w:val="22"/>
        </w:rPr>
        <w:t>o</w:t>
      </w:r>
      <w:r w:rsidR="00E52437">
        <w:rPr>
          <w:rFonts w:ascii="Arial Narrow" w:hAnsi="Arial Narrow" w:cs="Trebuchet MS"/>
          <w:sz w:val="22"/>
          <w:szCs w:val="22"/>
        </w:rPr>
        <w:t xml:space="preserve">sowania do przewozu osób niepełnosprawnych - </w:t>
      </w:r>
      <w:r w:rsidRPr="0048655D">
        <w:rPr>
          <w:rFonts w:ascii="Arial Narrow" w:hAnsi="Arial Narrow" w:cs="Trebuchet MS"/>
          <w:sz w:val="22"/>
          <w:szCs w:val="22"/>
        </w:rPr>
        <w:t xml:space="preserve">zgodnie wymaganiami określonymi </w:t>
      </w:r>
      <w:r>
        <w:rPr>
          <w:rFonts w:ascii="Arial Narrow" w:hAnsi="Arial Narrow" w:cs="Trebuchet MS"/>
          <w:sz w:val="22"/>
          <w:szCs w:val="22"/>
        </w:rPr>
        <w:t>Opisie przedmiotu zamówienia</w:t>
      </w:r>
      <w:r w:rsidR="005C1971">
        <w:rPr>
          <w:rFonts w:ascii="Arial Narrow" w:hAnsi="Arial Narrow" w:cs="TimesNewRomanPSMT"/>
          <w:sz w:val="22"/>
          <w:szCs w:val="22"/>
          <w:lang w:eastAsia="pl-PL"/>
        </w:rPr>
        <w:t xml:space="preserve">. </w:t>
      </w:r>
      <w:r w:rsidR="005C1971">
        <w:rPr>
          <w:rFonts w:ascii="Arial Narrow" w:hAnsi="Arial Narrow" w:cs="Trebuchet MS"/>
          <w:sz w:val="22"/>
          <w:szCs w:val="22"/>
        </w:rPr>
        <w:t>W</w:t>
      </w:r>
      <w:r w:rsidRPr="00387086">
        <w:rPr>
          <w:rFonts w:ascii="Arial Narrow" w:hAnsi="Arial Narrow" w:cs="Trebuchet MS"/>
          <w:sz w:val="22"/>
          <w:szCs w:val="22"/>
        </w:rPr>
        <w:t xml:space="preserve"> przypadku wykonawcy spoza wspólnego obszaru celnego Unii Europejskiej również opłaty celne oraz</w:t>
      </w:r>
      <w:r w:rsidRPr="00387086">
        <w:rPr>
          <w:rFonts w:ascii="Arial Narrow" w:hAnsi="Arial Narrow" w:cs="Trebuchet MS"/>
          <w:b/>
          <w:bCs/>
          <w:sz w:val="22"/>
          <w:szCs w:val="22"/>
        </w:rPr>
        <w:t xml:space="preserve"> </w:t>
      </w:r>
      <w:r w:rsidRPr="00387086">
        <w:rPr>
          <w:rFonts w:ascii="Arial Narrow" w:hAnsi="Arial Narrow" w:cs="Trebuchet MS"/>
          <w:sz w:val="22"/>
          <w:szCs w:val="22"/>
        </w:rPr>
        <w:t xml:space="preserve">wszelkie inne opłaty </w:t>
      </w:r>
      <w:r w:rsidRPr="00387086">
        <w:rPr>
          <w:rFonts w:ascii="Arial Narrow" w:hAnsi="Arial Narrow" w:cs="Trebuchet MS"/>
          <w:bCs/>
          <w:sz w:val="22"/>
          <w:szCs w:val="22"/>
        </w:rPr>
        <w:t>i</w:t>
      </w:r>
      <w:r w:rsidRPr="00387086">
        <w:rPr>
          <w:rFonts w:ascii="Arial Narrow" w:hAnsi="Arial Narrow" w:cs="Trebuchet MS"/>
          <w:b/>
          <w:bCs/>
          <w:sz w:val="22"/>
          <w:szCs w:val="22"/>
        </w:rPr>
        <w:t xml:space="preserve"> </w:t>
      </w:r>
      <w:r w:rsidRPr="00387086">
        <w:rPr>
          <w:rFonts w:ascii="Arial Narrow" w:hAnsi="Arial Narrow" w:cs="Trebuchet MS"/>
          <w:sz w:val="22"/>
          <w:szCs w:val="22"/>
        </w:rPr>
        <w:t>podatki, inne wynikające z SW</w:t>
      </w:r>
      <w:r>
        <w:rPr>
          <w:rFonts w:ascii="Arial Narrow" w:hAnsi="Arial Narrow" w:cs="Trebuchet MS"/>
          <w:sz w:val="22"/>
          <w:szCs w:val="22"/>
        </w:rPr>
        <w:t>Z</w:t>
      </w:r>
      <w:r w:rsidR="0048655D" w:rsidRPr="00387086">
        <w:rPr>
          <w:rFonts w:ascii="Arial Narrow" w:hAnsi="Arial Narrow" w:cs="Trebuchet MS"/>
          <w:sz w:val="22"/>
          <w:szCs w:val="22"/>
        </w:rPr>
        <w:t>.</w:t>
      </w:r>
    </w:p>
    <w:p w14:paraId="7DB581A3" w14:textId="77777777" w:rsidR="00201EFA" w:rsidRDefault="00201EFA" w:rsidP="00201EFA">
      <w:pPr>
        <w:pStyle w:val="Akapitzlist"/>
        <w:spacing w:line="21" w:lineRule="atLeast"/>
        <w:ind w:left="567"/>
        <w:jc w:val="both"/>
        <w:rPr>
          <w:rFonts w:ascii="Arial Narrow" w:hAnsi="Arial Narrow" w:cs="Trebuchet MS"/>
          <w:sz w:val="22"/>
          <w:szCs w:val="22"/>
        </w:rPr>
      </w:pPr>
    </w:p>
    <w:p w14:paraId="5E17A3A3" w14:textId="3EC9DD7B" w:rsidR="00201EFA" w:rsidRPr="00201EFA" w:rsidRDefault="00201EFA" w:rsidP="003B7AE3">
      <w:pPr>
        <w:pStyle w:val="Akapitzlist"/>
        <w:numPr>
          <w:ilvl w:val="1"/>
          <w:numId w:val="3"/>
        </w:numPr>
        <w:spacing w:after="120"/>
        <w:jc w:val="both"/>
        <w:rPr>
          <w:rFonts w:ascii="Arial Narrow" w:hAnsi="Arial Narrow" w:cs="Trebuchet MS"/>
          <w:sz w:val="22"/>
          <w:szCs w:val="22"/>
        </w:rPr>
      </w:pPr>
      <w:r w:rsidRPr="00201EFA">
        <w:rPr>
          <w:rFonts w:ascii="Arial Narrow" w:hAnsi="Arial Narrow" w:cs="Trebuchet MS"/>
          <w:sz w:val="22"/>
          <w:szCs w:val="22"/>
        </w:rPr>
        <w:t>Zamawiający przewiduje rozliczenie tylko w polskich złotych. Cenę należy określić w polskich złotych. Cenę oferty należy podać do dwóch miejsc po przecinku. Cena oferty jest wartość brutto wynikająca z formularza ofertowego. Cena może być tylko jedna. Nie dopuszcza się podawania cen jednostkowych oraz ceny w przedziałach cenowych</w:t>
      </w:r>
    </w:p>
    <w:p w14:paraId="191E7C4A" w14:textId="1DB1684E" w:rsidR="005E0A0D" w:rsidRPr="00FA1412" w:rsidRDefault="00FA1412" w:rsidP="003B7AE3">
      <w:pPr>
        <w:pStyle w:val="Styl6"/>
      </w:pPr>
      <w:bookmarkStart w:id="34" w:name="_Toc80631710"/>
      <w:bookmarkStart w:id="35" w:name="_Toc104276726"/>
      <w:r w:rsidRPr="001B6D2C">
        <w:t xml:space="preserve">OPIS KRYTERIÓW, KTÓRYMI ZAMAWIAJĄCY BĘDZIE SIĘ KIEROWAŁ PRZY WYBORZE OFERTY, WRAZ </w:t>
      </w:r>
      <w:r>
        <w:br/>
      </w:r>
      <w:r w:rsidRPr="001B6D2C">
        <w:t>Z PODANIEM WAG TYCH KRYTERIÓW I SPOSOBU OCENY OFERT</w:t>
      </w:r>
      <w:bookmarkEnd w:id="34"/>
      <w:bookmarkEnd w:id="35"/>
    </w:p>
    <w:p w14:paraId="313DF816" w14:textId="34C7CB8B" w:rsidR="00655D80" w:rsidRPr="008C0701" w:rsidRDefault="00655D80" w:rsidP="008C0701">
      <w:pPr>
        <w:numPr>
          <w:ilvl w:val="1"/>
          <w:numId w:val="3"/>
        </w:numPr>
        <w:rPr>
          <w:rFonts w:ascii="Arial Narrow" w:hAnsi="Arial Narrow" w:cs="Arial"/>
          <w:sz w:val="22"/>
          <w:szCs w:val="22"/>
        </w:rPr>
      </w:pPr>
      <w:bookmarkStart w:id="36" w:name="_Toc80631711"/>
      <w:r w:rsidRPr="00655D80">
        <w:rPr>
          <w:rFonts w:ascii="Arial Narrow" w:hAnsi="Arial Narrow" w:cs="Cambria"/>
          <w:sz w:val="22"/>
          <w:szCs w:val="22"/>
        </w:rPr>
        <w:lastRenderedPageBreak/>
        <w:t>K</w:t>
      </w:r>
      <w:r w:rsidRPr="008C0701">
        <w:rPr>
          <w:rFonts w:ascii="Arial Narrow" w:hAnsi="Arial Narrow" w:cs="Cambria"/>
          <w:sz w:val="22"/>
          <w:szCs w:val="22"/>
        </w:rPr>
        <w:t xml:space="preserve">ryterium oceny ofert jest „Cena”, którego znaczenie wynosi </w:t>
      </w:r>
      <w:r w:rsidR="000C55D2">
        <w:rPr>
          <w:rFonts w:ascii="Arial Narrow" w:hAnsi="Arial Narrow" w:cs="Cambria"/>
          <w:sz w:val="22"/>
          <w:szCs w:val="22"/>
        </w:rPr>
        <w:t>9</w:t>
      </w:r>
      <w:r w:rsidRPr="008C0701">
        <w:rPr>
          <w:rFonts w:ascii="Arial Narrow" w:hAnsi="Arial Narrow" w:cs="Cambria"/>
          <w:sz w:val="22"/>
          <w:szCs w:val="22"/>
        </w:rPr>
        <w:t xml:space="preserve">0 %. </w:t>
      </w:r>
    </w:p>
    <w:p w14:paraId="31633EF5" w14:textId="11BA2E1A" w:rsidR="00655D80" w:rsidRPr="00214368" w:rsidRDefault="00655D80" w:rsidP="00655D80">
      <w:pPr>
        <w:tabs>
          <w:tab w:val="num" w:pos="4890"/>
        </w:tabs>
        <w:spacing w:line="252" w:lineRule="auto"/>
        <w:ind w:left="709" w:firstLine="0"/>
        <w:rPr>
          <w:rFonts w:ascii="Arial Narrow" w:hAnsi="Arial Narrow"/>
          <w:b/>
          <w:sz w:val="22"/>
          <w:szCs w:val="22"/>
        </w:rPr>
      </w:pPr>
      <w:r w:rsidRPr="00214368">
        <w:rPr>
          <w:rFonts w:ascii="Arial Narrow" w:hAnsi="Arial Narrow" w:cs="Cambria"/>
          <w:sz w:val="22"/>
          <w:szCs w:val="22"/>
        </w:rPr>
        <w:t xml:space="preserve">Wykonawca, który zaoferuje najniższą cenę otrzyma </w:t>
      </w:r>
      <w:r w:rsidR="000C55D2">
        <w:rPr>
          <w:rFonts w:ascii="Arial Narrow" w:hAnsi="Arial Narrow" w:cs="Cambria"/>
          <w:sz w:val="22"/>
          <w:szCs w:val="22"/>
        </w:rPr>
        <w:t>90</w:t>
      </w:r>
      <w:r w:rsidRPr="00214368">
        <w:rPr>
          <w:rFonts w:ascii="Arial Narrow" w:hAnsi="Arial Narrow" w:cs="Cambria"/>
          <w:sz w:val="22"/>
          <w:szCs w:val="22"/>
        </w:rPr>
        <w:t xml:space="preserve"> pkt.</w:t>
      </w:r>
    </w:p>
    <w:p w14:paraId="4773041C" w14:textId="77777777" w:rsidR="00655D80" w:rsidRPr="00214368" w:rsidRDefault="00655D80" w:rsidP="00655D80">
      <w:pPr>
        <w:spacing w:after="120" w:line="252" w:lineRule="auto"/>
        <w:ind w:left="709" w:firstLine="0"/>
        <w:rPr>
          <w:rFonts w:ascii="Arial Narrow" w:hAnsi="Arial Narrow" w:cs="Cambria"/>
          <w:sz w:val="22"/>
          <w:szCs w:val="22"/>
        </w:rPr>
      </w:pPr>
      <w:r w:rsidRPr="00214368">
        <w:rPr>
          <w:rFonts w:ascii="Arial Narrow" w:hAnsi="Arial Narrow" w:cs="Cambria"/>
          <w:sz w:val="22"/>
          <w:szCs w:val="22"/>
        </w:rPr>
        <w:t>Obliczenie punktów w kryterium „Cena” dla pozostałych ofert zostanie dokonane w oparciu o następujący wzór:</w:t>
      </w:r>
    </w:p>
    <w:p w14:paraId="22718E79" w14:textId="27D65F98" w:rsidR="00655D80" w:rsidRPr="00214368" w:rsidRDefault="00655D80" w:rsidP="00655D80">
      <w:pPr>
        <w:spacing w:after="120" w:line="252" w:lineRule="auto"/>
        <w:jc w:val="center"/>
        <w:rPr>
          <w:rFonts w:ascii="Arial Narrow" w:hAnsi="Arial Narrow" w:cs="Cambria"/>
          <w:sz w:val="22"/>
          <w:szCs w:val="22"/>
        </w:rPr>
      </w:pPr>
      <w:r w:rsidRPr="00214368">
        <w:rPr>
          <w:rFonts w:ascii="Arial Narrow" w:hAnsi="Arial Narrow" w:cs="Cambria"/>
          <w:i/>
          <w:sz w:val="22"/>
          <w:szCs w:val="22"/>
        </w:rPr>
        <w:t>C = (</w:t>
      </w: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min</w:t>
      </w:r>
      <w:proofErr w:type="spellEnd"/>
      <w:r w:rsidRPr="00214368">
        <w:rPr>
          <w:rFonts w:ascii="Arial Narrow" w:hAnsi="Arial Narrow" w:cs="Cambria"/>
          <w:i/>
          <w:sz w:val="22"/>
          <w:szCs w:val="22"/>
        </w:rPr>
        <w:t xml:space="preserve"> / </w:t>
      </w: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x</w:t>
      </w:r>
      <w:proofErr w:type="spellEnd"/>
      <w:r w:rsidRPr="00214368">
        <w:rPr>
          <w:rFonts w:ascii="Arial Narrow" w:hAnsi="Arial Narrow" w:cs="Cambria"/>
          <w:i/>
          <w:sz w:val="22"/>
          <w:szCs w:val="22"/>
        </w:rPr>
        <w:t xml:space="preserve"> ) x </w:t>
      </w:r>
      <w:r w:rsidR="000C55D2">
        <w:rPr>
          <w:rFonts w:ascii="Arial Narrow" w:hAnsi="Arial Narrow" w:cs="Cambria"/>
          <w:i/>
          <w:sz w:val="22"/>
          <w:szCs w:val="22"/>
        </w:rPr>
        <w:t>90</w:t>
      </w:r>
    </w:p>
    <w:tbl>
      <w:tblPr>
        <w:tblW w:w="0" w:type="auto"/>
        <w:tblInd w:w="737" w:type="dxa"/>
        <w:tblCellMar>
          <w:left w:w="28" w:type="dxa"/>
          <w:right w:w="28" w:type="dxa"/>
        </w:tblCellMar>
        <w:tblLook w:val="04A0" w:firstRow="1" w:lastRow="0" w:firstColumn="1" w:lastColumn="0" w:noHBand="0" w:noVBand="1"/>
      </w:tblPr>
      <w:tblGrid>
        <w:gridCol w:w="583"/>
        <w:gridCol w:w="570"/>
        <w:gridCol w:w="266"/>
        <w:gridCol w:w="5385"/>
      </w:tblGrid>
      <w:tr w:rsidR="00655D80" w:rsidRPr="00214368" w14:paraId="5120F081" w14:textId="77777777" w:rsidTr="00F53A17">
        <w:trPr>
          <w:trHeight w:val="225"/>
        </w:trPr>
        <w:tc>
          <w:tcPr>
            <w:tcW w:w="583" w:type="dxa"/>
            <w:hideMark/>
          </w:tcPr>
          <w:p w14:paraId="79738BCC" w14:textId="77777777" w:rsidR="00655D80" w:rsidRPr="00214368" w:rsidRDefault="00655D80" w:rsidP="00F53A17">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60C71B20" w14:textId="77777777" w:rsidR="00655D80" w:rsidRPr="00214368" w:rsidRDefault="00655D80" w:rsidP="00F53A17">
            <w:pPr>
              <w:spacing w:line="252" w:lineRule="auto"/>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51688AF1" w14:textId="77777777" w:rsidR="00655D80" w:rsidRPr="00214368" w:rsidRDefault="00655D80" w:rsidP="00F53A17">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32A7241B" w14:textId="77777777" w:rsidR="00655D80" w:rsidRPr="00214368" w:rsidRDefault="00655D80" w:rsidP="00F53A17">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655D80" w:rsidRPr="00214368" w14:paraId="729782FD" w14:textId="77777777" w:rsidTr="00F53A17">
        <w:tc>
          <w:tcPr>
            <w:tcW w:w="583" w:type="dxa"/>
          </w:tcPr>
          <w:p w14:paraId="77B776C0" w14:textId="77777777" w:rsidR="00655D80" w:rsidRPr="00214368" w:rsidRDefault="00655D80" w:rsidP="00F53A17">
            <w:pPr>
              <w:spacing w:line="252" w:lineRule="auto"/>
              <w:ind w:left="0" w:firstLine="0"/>
              <w:jc w:val="left"/>
              <w:rPr>
                <w:rFonts w:ascii="Arial Narrow" w:hAnsi="Arial Narrow" w:cs="Cambria"/>
                <w:sz w:val="22"/>
                <w:szCs w:val="22"/>
              </w:rPr>
            </w:pPr>
          </w:p>
        </w:tc>
        <w:tc>
          <w:tcPr>
            <w:tcW w:w="570" w:type="dxa"/>
            <w:hideMark/>
          </w:tcPr>
          <w:p w14:paraId="5453A78C" w14:textId="77777777" w:rsidR="00655D80" w:rsidRPr="00214368" w:rsidRDefault="00655D80" w:rsidP="00F53A17">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284F932E" w14:textId="77777777" w:rsidR="00655D80" w:rsidRPr="00214368" w:rsidRDefault="00655D80" w:rsidP="00F53A17">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0FCE2614" w14:textId="77777777" w:rsidR="00655D80" w:rsidRPr="00214368" w:rsidRDefault="00655D80" w:rsidP="00F53A17">
            <w:pPr>
              <w:spacing w:line="252" w:lineRule="auto"/>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655D80" w:rsidRPr="00214368" w14:paraId="71498418" w14:textId="77777777" w:rsidTr="00F53A17">
        <w:tc>
          <w:tcPr>
            <w:tcW w:w="583" w:type="dxa"/>
          </w:tcPr>
          <w:p w14:paraId="398906D1" w14:textId="77777777" w:rsidR="00655D80" w:rsidRPr="00214368" w:rsidRDefault="00655D80" w:rsidP="00F53A17">
            <w:pPr>
              <w:spacing w:line="252" w:lineRule="auto"/>
              <w:ind w:left="0" w:firstLine="0"/>
              <w:jc w:val="left"/>
              <w:rPr>
                <w:rFonts w:ascii="Arial Narrow" w:hAnsi="Arial Narrow" w:cs="Cambria"/>
                <w:sz w:val="22"/>
                <w:szCs w:val="22"/>
              </w:rPr>
            </w:pPr>
          </w:p>
        </w:tc>
        <w:tc>
          <w:tcPr>
            <w:tcW w:w="570" w:type="dxa"/>
            <w:hideMark/>
          </w:tcPr>
          <w:p w14:paraId="58D750C6" w14:textId="77777777" w:rsidR="00655D80" w:rsidRPr="00214368" w:rsidRDefault="00655D80" w:rsidP="00F53A17">
            <w:pPr>
              <w:spacing w:line="252" w:lineRule="auto"/>
              <w:ind w:left="0" w:firstLine="0"/>
              <w:jc w:val="left"/>
              <w:rPr>
                <w:rFonts w:ascii="Arial Narrow" w:hAnsi="Arial Narrow" w:cs="Cambria"/>
                <w:i/>
                <w:sz w:val="22"/>
                <w:szCs w:val="22"/>
              </w:rPr>
            </w:pP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x</w:t>
            </w:r>
            <w:proofErr w:type="spellEnd"/>
          </w:p>
        </w:tc>
        <w:tc>
          <w:tcPr>
            <w:tcW w:w="266" w:type="dxa"/>
            <w:hideMark/>
          </w:tcPr>
          <w:p w14:paraId="57429565" w14:textId="77777777" w:rsidR="00655D80" w:rsidRPr="00214368" w:rsidRDefault="00655D80" w:rsidP="00F53A17">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306A18E3" w14:textId="77777777" w:rsidR="00655D80" w:rsidRPr="00214368" w:rsidRDefault="00655D80" w:rsidP="00F53A17">
            <w:pPr>
              <w:spacing w:line="252" w:lineRule="auto"/>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1C5DFE74" w14:textId="77777777" w:rsidR="00AE70D1" w:rsidRPr="00655D80" w:rsidRDefault="00AE70D1" w:rsidP="00AE70D1">
      <w:pPr>
        <w:ind w:left="709" w:firstLine="0"/>
        <w:rPr>
          <w:rFonts w:ascii="Arial Narrow" w:hAnsi="Arial Narrow" w:cs="Arial"/>
          <w:sz w:val="12"/>
          <w:szCs w:val="22"/>
        </w:rPr>
      </w:pPr>
    </w:p>
    <w:p w14:paraId="3C30F671" w14:textId="7DB4F430" w:rsidR="00B0000B" w:rsidRPr="00565C4C" w:rsidRDefault="00B0000B" w:rsidP="00560436">
      <w:pPr>
        <w:pStyle w:val="Akapitzlist"/>
        <w:numPr>
          <w:ilvl w:val="1"/>
          <w:numId w:val="3"/>
        </w:numPr>
        <w:jc w:val="both"/>
        <w:rPr>
          <w:rFonts w:ascii="Arial Narrow" w:hAnsi="Arial Narrow" w:cs="Arial"/>
          <w:sz w:val="22"/>
          <w:szCs w:val="22"/>
        </w:rPr>
      </w:pPr>
      <w:r w:rsidRPr="00565C4C">
        <w:rPr>
          <w:rFonts w:ascii="Arial Narrow" w:hAnsi="Arial Narrow" w:cs="Arial"/>
          <w:sz w:val="22"/>
          <w:szCs w:val="22"/>
        </w:rPr>
        <w:t>Kryterium oceny ofert jest „</w:t>
      </w:r>
      <w:r w:rsidRPr="007B2D55">
        <w:rPr>
          <w:rFonts w:ascii="Arial Narrow" w:hAnsi="Arial Narrow" w:cs="Arial"/>
          <w:b/>
          <w:bCs/>
          <w:sz w:val="22"/>
          <w:szCs w:val="22"/>
        </w:rPr>
        <w:t>Gwarancja</w:t>
      </w:r>
      <w:r w:rsidRPr="00565C4C">
        <w:rPr>
          <w:rFonts w:ascii="Arial Narrow" w:hAnsi="Arial Narrow" w:cs="Arial"/>
          <w:sz w:val="22"/>
          <w:szCs w:val="22"/>
        </w:rPr>
        <w:t xml:space="preserve">”, którego znaczenie wynosi </w:t>
      </w:r>
      <w:r w:rsidR="000C55D2">
        <w:rPr>
          <w:rFonts w:ascii="Arial Narrow" w:hAnsi="Arial Narrow" w:cs="Arial"/>
          <w:sz w:val="22"/>
          <w:szCs w:val="22"/>
        </w:rPr>
        <w:t>10</w:t>
      </w:r>
      <w:r w:rsidRPr="00565C4C">
        <w:rPr>
          <w:rFonts w:ascii="Arial Narrow" w:hAnsi="Arial Narrow" w:cs="Arial"/>
          <w:sz w:val="22"/>
          <w:szCs w:val="22"/>
        </w:rPr>
        <w:t xml:space="preserve"> %.</w:t>
      </w:r>
      <w:r w:rsidR="00565C4C" w:rsidRPr="00565C4C">
        <w:rPr>
          <w:rStyle w:val="FontStyle51"/>
          <w:rFonts w:ascii="Arial Narrow" w:hAnsi="Arial Narrow" w:cs="Trebuchet MS"/>
          <w:b/>
          <w:bCs/>
          <w:sz w:val="22"/>
          <w:szCs w:val="22"/>
        </w:rPr>
        <w:t xml:space="preserve"> </w:t>
      </w:r>
      <w:r w:rsidR="00565C4C" w:rsidRPr="00565C4C">
        <w:rPr>
          <w:rFonts w:ascii="Arial Narrow" w:hAnsi="Arial Narrow" w:cs="Trebuchet MS"/>
          <w:sz w:val="22"/>
        </w:rPr>
        <w:t xml:space="preserve">Punkty w przedmiotowym kryterium zostaną przyznane </w:t>
      </w:r>
      <w:r w:rsidR="00565C4C" w:rsidRPr="00565C4C">
        <w:rPr>
          <w:rFonts w:ascii="Arial Narrow" w:hAnsi="Arial Narrow" w:cs="Cambria"/>
          <w:sz w:val="22"/>
          <w:szCs w:val="17"/>
        </w:rPr>
        <w:t>zgodnie z poniższą tabelą</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96"/>
        <w:gridCol w:w="1418"/>
      </w:tblGrid>
      <w:tr w:rsidR="00565C4C" w14:paraId="5592C246" w14:textId="77777777" w:rsidTr="007B2D55">
        <w:tc>
          <w:tcPr>
            <w:tcW w:w="7796" w:type="dxa"/>
            <w:tcBorders>
              <w:top w:val="single" w:sz="4" w:space="0" w:color="auto"/>
              <w:left w:val="single" w:sz="4" w:space="0" w:color="auto"/>
              <w:bottom w:val="single" w:sz="4" w:space="0" w:color="auto"/>
              <w:right w:val="single" w:sz="4" w:space="0" w:color="auto"/>
            </w:tcBorders>
            <w:shd w:val="clear" w:color="auto" w:fill="D9D9D9"/>
            <w:hideMark/>
          </w:tcPr>
          <w:p w14:paraId="74A7A100" w14:textId="37F3D0F6" w:rsidR="00565C4C" w:rsidRDefault="007B2D55" w:rsidP="008347EA">
            <w:pPr>
              <w:pStyle w:val="Tekstpodstawowy21"/>
              <w:widowControl w:val="0"/>
              <w:tabs>
                <w:tab w:val="left" w:pos="1276"/>
              </w:tabs>
              <w:spacing w:line="252" w:lineRule="auto"/>
              <w:ind w:left="555" w:firstLine="0"/>
              <w:jc w:val="center"/>
              <w:rPr>
                <w:rStyle w:val="FontStyle52"/>
                <w:rFonts w:ascii="Arial Narrow" w:hAnsi="Arial Narrow"/>
                <w:sz w:val="22"/>
              </w:rPr>
            </w:pPr>
            <w:r w:rsidRPr="007B2D55">
              <w:rPr>
                <w:rFonts w:ascii="Arial Narrow" w:hAnsi="Arial Narrow" w:cs="Arial"/>
                <w:b/>
                <w:bCs/>
                <w:sz w:val="22"/>
                <w:szCs w:val="22"/>
              </w:rPr>
              <w:t>Gwarancja</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DD87F26" w14:textId="77777777" w:rsidR="00565C4C" w:rsidRDefault="00565C4C" w:rsidP="008347EA">
            <w:pPr>
              <w:pStyle w:val="Tekstpodstawowy21"/>
              <w:widowControl w:val="0"/>
              <w:tabs>
                <w:tab w:val="left" w:pos="1276"/>
              </w:tabs>
              <w:spacing w:line="252" w:lineRule="auto"/>
              <w:ind w:left="0" w:firstLine="0"/>
              <w:jc w:val="center"/>
              <w:rPr>
                <w:rStyle w:val="FontStyle52"/>
                <w:rFonts w:ascii="Arial Narrow" w:hAnsi="Arial Narrow"/>
                <w:b w:val="0"/>
                <w:sz w:val="22"/>
              </w:rPr>
            </w:pPr>
            <w:r>
              <w:rPr>
                <w:rStyle w:val="FontStyle52"/>
                <w:rFonts w:ascii="Arial Narrow" w:hAnsi="Arial Narrow"/>
                <w:sz w:val="22"/>
              </w:rPr>
              <w:t>Liczba punktów</w:t>
            </w:r>
          </w:p>
        </w:tc>
      </w:tr>
      <w:tr w:rsidR="00565C4C" w14:paraId="2894A206" w14:textId="77777777" w:rsidTr="007B2D55">
        <w:tc>
          <w:tcPr>
            <w:tcW w:w="7796" w:type="dxa"/>
            <w:tcBorders>
              <w:top w:val="single" w:sz="4" w:space="0" w:color="auto"/>
              <w:left w:val="single" w:sz="4" w:space="0" w:color="auto"/>
              <w:bottom w:val="single" w:sz="4" w:space="0" w:color="auto"/>
              <w:right w:val="single" w:sz="4" w:space="0" w:color="auto"/>
            </w:tcBorders>
            <w:hideMark/>
          </w:tcPr>
          <w:p w14:paraId="7A33DFBA" w14:textId="055E03A9" w:rsidR="00565C4C" w:rsidRDefault="00917B96" w:rsidP="008347EA">
            <w:pPr>
              <w:pStyle w:val="Tekstpodstawowy21"/>
              <w:widowControl w:val="0"/>
              <w:tabs>
                <w:tab w:val="left" w:pos="1276"/>
              </w:tabs>
              <w:spacing w:line="252" w:lineRule="auto"/>
              <w:ind w:left="0" w:firstLine="0"/>
              <w:rPr>
                <w:rStyle w:val="FontStyle52"/>
                <w:rFonts w:ascii="Arial Narrow" w:hAnsi="Arial Narrow"/>
                <w:b w:val="0"/>
                <w:sz w:val="22"/>
                <w:szCs w:val="22"/>
              </w:rPr>
            </w:pPr>
            <w:r>
              <w:rPr>
                <w:rFonts w:ascii="Arial Narrow" w:hAnsi="Arial Narrow"/>
                <w:sz w:val="22"/>
                <w:szCs w:val="22"/>
              </w:rPr>
              <w:t>36</w:t>
            </w:r>
            <w:r w:rsidR="00565C4C" w:rsidRPr="00201EFA">
              <w:rPr>
                <w:rFonts w:ascii="Arial Narrow" w:hAnsi="Arial Narrow"/>
                <w:sz w:val="22"/>
                <w:szCs w:val="22"/>
              </w:rPr>
              <w:t xml:space="preserve"> m-</w:t>
            </w:r>
            <w:proofErr w:type="spellStart"/>
            <w:r w:rsidR="00565C4C" w:rsidRPr="00201EFA">
              <w:rPr>
                <w:rFonts w:ascii="Arial Narrow" w:hAnsi="Arial Narrow"/>
                <w:sz w:val="22"/>
                <w:szCs w:val="22"/>
              </w:rPr>
              <w:t>cy</w:t>
            </w:r>
            <w:proofErr w:type="spellEnd"/>
            <w:r w:rsidR="00565C4C" w:rsidRPr="00201EFA">
              <w:rPr>
                <w:rFonts w:ascii="Arial Narrow" w:hAnsi="Arial Narrow"/>
                <w:sz w:val="22"/>
                <w:szCs w:val="22"/>
              </w:rPr>
              <w:t xml:space="preserve"> </w:t>
            </w:r>
            <w:r>
              <w:rPr>
                <w:rFonts w:ascii="Arial Narrow" w:hAnsi="Arial Narrow"/>
                <w:sz w:val="22"/>
                <w:szCs w:val="22"/>
              </w:rPr>
              <w:t>gwarancji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ADCC8" w14:textId="7A8D72CC" w:rsidR="00565C4C" w:rsidRDefault="00917B96" w:rsidP="008347EA">
            <w:pPr>
              <w:pStyle w:val="Tekstpodstawowy21"/>
              <w:widowControl w:val="0"/>
              <w:tabs>
                <w:tab w:val="left" w:pos="1276"/>
              </w:tabs>
              <w:spacing w:line="252" w:lineRule="auto"/>
              <w:ind w:left="0" w:firstLine="0"/>
              <w:jc w:val="center"/>
              <w:rPr>
                <w:rStyle w:val="FontStyle52"/>
                <w:rFonts w:ascii="Arial Narrow" w:hAnsi="Arial Narrow"/>
                <w:sz w:val="22"/>
                <w:szCs w:val="22"/>
              </w:rPr>
            </w:pPr>
            <w:r>
              <w:rPr>
                <w:rStyle w:val="FontStyle52"/>
                <w:rFonts w:ascii="Arial Narrow" w:hAnsi="Arial Narrow"/>
                <w:sz w:val="22"/>
                <w:szCs w:val="22"/>
              </w:rPr>
              <w:t>0</w:t>
            </w:r>
          </w:p>
        </w:tc>
      </w:tr>
      <w:tr w:rsidR="00565C4C" w14:paraId="674E1F07" w14:textId="77777777" w:rsidTr="007B2D55">
        <w:tc>
          <w:tcPr>
            <w:tcW w:w="7796" w:type="dxa"/>
            <w:tcBorders>
              <w:top w:val="single" w:sz="4" w:space="0" w:color="auto"/>
              <w:left w:val="single" w:sz="4" w:space="0" w:color="auto"/>
              <w:bottom w:val="single" w:sz="4" w:space="0" w:color="auto"/>
              <w:right w:val="single" w:sz="4" w:space="0" w:color="auto"/>
            </w:tcBorders>
            <w:hideMark/>
          </w:tcPr>
          <w:p w14:paraId="691890F3" w14:textId="29241D4B" w:rsidR="00565C4C" w:rsidRPr="00500553" w:rsidRDefault="00917B96" w:rsidP="008347EA">
            <w:pPr>
              <w:pStyle w:val="Tekstpodstawowy21"/>
              <w:widowControl w:val="0"/>
              <w:tabs>
                <w:tab w:val="left" w:pos="1276"/>
              </w:tabs>
              <w:spacing w:line="252" w:lineRule="auto"/>
              <w:ind w:left="0" w:firstLine="0"/>
              <w:rPr>
                <w:rStyle w:val="FontStyle52"/>
                <w:rFonts w:ascii="Arial Narrow" w:hAnsi="Arial Narrow"/>
                <w:sz w:val="22"/>
                <w:szCs w:val="22"/>
              </w:rPr>
            </w:pPr>
            <w:r>
              <w:rPr>
                <w:rFonts w:ascii="Arial Narrow" w:hAnsi="Arial Narrow"/>
                <w:sz w:val="22"/>
                <w:szCs w:val="22"/>
              </w:rPr>
              <w:t>od 37 m-</w:t>
            </w:r>
            <w:proofErr w:type="spellStart"/>
            <w:r>
              <w:rPr>
                <w:rFonts w:ascii="Arial Narrow" w:hAnsi="Arial Narrow"/>
                <w:sz w:val="22"/>
                <w:szCs w:val="22"/>
              </w:rPr>
              <w:t>cy</w:t>
            </w:r>
            <w:proofErr w:type="spellEnd"/>
            <w:r>
              <w:rPr>
                <w:rFonts w:ascii="Arial Narrow" w:hAnsi="Arial Narrow"/>
                <w:sz w:val="22"/>
                <w:szCs w:val="22"/>
              </w:rPr>
              <w:t xml:space="preserve"> do 47</w:t>
            </w:r>
            <w:r w:rsidRPr="00201EFA">
              <w:rPr>
                <w:rFonts w:ascii="Arial Narrow" w:hAnsi="Arial Narrow"/>
                <w:sz w:val="22"/>
                <w:szCs w:val="22"/>
              </w:rPr>
              <w:t xml:space="preserve"> m-</w:t>
            </w:r>
            <w:proofErr w:type="spellStart"/>
            <w:r w:rsidRPr="00201EFA">
              <w:rPr>
                <w:rFonts w:ascii="Arial Narrow" w:hAnsi="Arial Narrow"/>
                <w:sz w:val="22"/>
                <w:szCs w:val="22"/>
              </w:rPr>
              <w:t>cy</w:t>
            </w:r>
            <w:proofErr w:type="spellEnd"/>
            <w:r w:rsidRPr="00201EFA">
              <w:rPr>
                <w:rFonts w:ascii="Arial Narrow" w:hAnsi="Arial Narrow"/>
                <w:sz w:val="22"/>
                <w:szCs w:val="22"/>
              </w:rPr>
              <w:t xml:space="preserve"> </w:t>
            </w:r>
            <w:r>
              <w:rPr>
                <w:rFonts w:ascii="Arial Narrow" w:hAnsi="Arial Narrow"/>
                <w:sz w:val="22"/>
                <w:szCs w:val="22"/>
              </w:rPr>
              <w:t>gwarancji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7DB322" w14:textId="2BA7381D" w:rsidR="00565C4C" w:rsidRDefault="00917B96" w:rsidP="008347EA">
            <w:pPr>
              <w:pStyle w:val="Tekstpodstawowy21"/>
              <w:widowControl w:val="0"/>
              <w:tabs>
                <w:tab w:val="left" w:pos="1276"/>
              </w:tabs>
              <w:spacing w:line="252" w:lineRule="auto"/>
              <w:ind w:left="0" w:firstLine="0"/>
              <w:jc w:val="center"/>
              <w:rPr>
                <w:rStyle w:val="FontStyle52"/>
                <w:rFonts w:ascii="Arial Narrow" w:hAnsi="Arial Narrow"/>
                <w:sz w:val="22"/>
                <w:szCs w:val="22"/>
              </w:rPr>
            </w:pPr>
            <w:r>
              <w:rPr>
                <w:rStyle w:val="FontStyle52"/>
                <w:rFonts w:ascii="Arial Narrow" w:hAnsi="Arial Narrow"/>
                <w:sz w:val="22"/>
                <w:szCs w:val="22"/>
              </w:rPr>
              <w:t>5</w:t>
            </w:r>
          </w:p>
        </w:tc>
      </w:tr>
      <w:tr w:rsidR="00917B96" w14:paraId="7651B952" w14:textId="77777777" w:rsidTr="007B2D55">
        <w:tc>
          <w:tcPr>
            <w:tcW w:w="7796" w:type="dxa"/>
            <w:tcBorders>
              <w:top w:val="single" w:sz="4" w:space="0" w:color="auto"/>
              <w:left w:val="single" w:sz="4" w:space="0" w:color="auto"/>
              <w:bottom w:val="single" w:sz="4" w:space="0" w:color="auto"/>
              <w:right w:val="single" w:sz="4" w:space="0" w:color="auto"/>
            </w:tcBorders>
          </w:tcPr>
          <w:p w14:paraId="7A8B3C3B" w14:textId="05834E43" w:rsidR="00917B96" w:rsidRPr="00917B96" w:rsidRDefault="00917B96" w:rsidP="008347EA">
            <w:pPr>
              <w:pStyle w:val="Tekstpodstawowy21"/>
              <w:widowControl w:val="0"/>
              <w:tabs>
                <w:tab w:val="left" w:pos="1276"/>
              </w:tabs>
              <w:spacing w:line="252" w:lineRule="auto"/>
              <w:ind w:left="0" w:firstLine="0"/>
              <w:rPr>
                <w:rFonts w:ascii="Arial Narrow" w:hAnsi="Arial Narrow"/>
                <w:sz w:val="22"/>
                <w:szCs w:val="22"/>
              </w:rPr>
            </w:pPr>
            <w:r w:rsidRPr="00917B96">
              <w:rPr>
                <w:rFonts w:ascii="Arial Narrow" w:hAnsi="Arial Narrow"/>
                <w:sz w:val="22"/>
                <w:szCs w:val="22"/>
              </w:rPr>
              <w:t>48 m-</w:t>
            </w:r>
            <w:proofErr w:type="spellStart"/>
            <w:r w:rsidRPr="00917B96">
              <w:rPr>
                <w:rFonts w:ascii="Arial Narrow" w:hAnsi="Arial Narrow"/>
                <w:sz w:val="22"/>
                <w:szCs w:val="22"/>
              </w:rPr>
              <w:t>cy</w:t>
            </w:r>
            <w:proofErr w:type="spellEnd"/>
            <w:r w:rsidRPr="00917B96">
              <w:rPr>
                <w:rFonts w:ascii="Arial Narrow" w:hAnsi="Arial Narrow"/>
                <w:sz w:val="22"/>
                <w:szCs w:val="22"/>
              </w:rPr>
              <w:t xml:space="preserve"> lub dłuż</w:t>
            </w:r>
            <w:r w:rsidR="00560436">
              <w:rPr>
                <w:rFonts w:ascii="Arial Narrow" w:hAnsi="Arial Narrow"/>
                <w:sz w:val="22"/>
                <w:szCs w:val="22"/>
              </w:rPr>
              <w:t>sz</w:t>
            </w:r>
            <w:r w:rsidRPr="00917B96">
              <w:rPr>
                <w:rFonts w:ascii="Arial Narrow" w:hAnsi="Arial Narrow"/>
                <w:sz w:val="22"/>
                <w:szCs w:val="22"/>
              </w:rPr>
              <w:t>y okres gwarancji</w:t>
            </w:r>
          </w:p>
        </w:tc>
        <w:tc>
          <w:tcPr>
            <w:tcW w:w="1418" w:type="dxa"/>
            <w:tcBorders>
              <w:top w:val="single" w:sz="4" w:space="0" w:color="auto"/>
              <w:left w:val="single" w:sz="4" w:space="0" w:color="auto"/>
              <w:bottom w:val="single" w:sz="4" w:space="0" w:color="auto"/>
              <w:right w:val="single" w:sz="4" w:space="0" w:color="auto"/>
            </w:tcBorders>
            <w:vAlign w:val="center"/>
          </w:tcPr>
          <w:p w14:paraId="4A92A1B0" w14:textId="5B02C631" w:rsidR="00917B96" w:rsidRPr="00917B96" w:rsidRDefault="00917B96" w:rsidP="008347EA">
            <w:pPr>
              <w:pStyle w:val="Tekstpodstawowy21"/>
              <w:widowControl w:val="0"/>
              <w:tabs>
                <w:tab w:val="left" w:pos="1276"/>
              </w:tabs>
              <w:spacing w:line="252" w:lineRule="auto"/>
              <w:ind w:left="0" w:firstLine="0"/>
              <w:jc w:val="center"/>
              <w:rPr>
                <w:rStyle w:val="FontStyle52"/>
                <w:rFonts w:ascii="Arial Narrow" w:hAnsi="Arial Narrow"/>
                <w:sz w:val="22"/>
                <w:szCs w:val="22"/>
              </w:rPr>
            </w:pPr>
            <w:r w:rsidRPr="00917B96">
              <w:rPr>
                <w:rStyle w:val="FontStyle52"/>
                <w:rFonts w:ascii="Arial Narrow" w:hAnsi="Arial Narrow"/>
                <w:sz w:val="22"/>
                <w:szCs w:val="22"/>
              </w:rPr>
              <w:t>10</w:t>
            </w:r>
          </w:p>
        </w:tc>
      </w:tr>
    </w:tbl>
    <w:p w14:paraId="0711670B" w14:textId="54C72509" w:rsidR="00616F0B" w:rsidRPr="005F1E7E" w:rsidRDefault="00616F0B" w:rsidP="00024E0D">
      <w:pPr>
        <w:ind w:left="0" w:firstLine="0"/>
        <w:rPr>
          <w:rFonts w:ascii="Arial Narrow" w:hAnsi="Arial Narrow" w:cs="Arial"/>
          <w:sz w:val="12"/>
          <w:szCs w:val="22"/>
        </w:rPr>
      </w:pPr>
    </w:p>
    <w:p w14:paraId="5CF76AE6" w14:textId="2B74CC47" w:rsidR="00AE70D1" w:rsidRPr="00616F0B" w:rsidRDefault="00AE70D1" w:rsidP="00560436">
      <w:pPr>
        <w:pStyle w:val="Akapitzlist"/>
        <w:numPr>
          <w:ilvl w:val="1"/>
          <w:numId w:val="3"/>
        </w:numPr>
        <w:rPr>
          <w:rFonts w:ascii="Arial Narrow" w:hAnsi="Arial Narrow" w:cs="Arial"/>
          <w:sz w:val="22"/>
          <w:szCs w:val="22"/>
        </w:rPr>
      </w:pPr>
      <w:r w:rsidRPr="00616F0B">
        <w:rPr>
          <w:rFonts w:ascii="Arial Narrow" w:hAnsi="Arial Narrow" w:cs="Arial"/>
          <w:sz w:val="22"/>
          <w:szCs w:val="22"/>
        </w:rPr>
        <w:t>Sposób oceny ofert.</w:t>
      </w:r>
    </w:p>
    <w:p w14:paraId="1ACCF3B1" w14:textId="683AFB61" w:rsidR="00AE70D1" w:rsidRPr="00560436" w:rsidRDefault="00AE70D1">
      <w:pPr>
        <w:pStyle w:val="Akapitzlist"/>
        <w:numPr>
          <w:ilvl w:val="2"/>
          <w:numId w:val="40"/>
        </w:numPr>
        <w:tabs>
          <w:tab w:val="left" w:pos="709"/>
        </w:tabs>
        <w:ind w:left="1418" w:hanging="709"/>
        <w:rPr>
          <w:rFonts w:ascii="Arial Narrow" w:hAnsi="Arial Narrow" w:cs="Arial"/>
          <w:sz w:val="22"/>
          <w:szCs w:val="22"/>
        </w:rPr>
      </w:pPr>
      <w:r w:rsidRPr="003D276F">
        <w:rPr>
          <w:rFonts w:ascii="Arial Narrow" w:hAnsi="Arial Narrow" w:cs="Arial"/>
          <w:sz w:val="22"/>
          <w:szCs w:val="22"/>
        </w:rPr>
        <w:t>Zamawiający będzie oceniał oferty niepodlegające odrzuceniu, złożone przez wykonawców nie podlegających wykluczeniu z postępowania na podstaw</w:t>
      </w:r>
      <w:r w:rsidR="00560436">
        <w:rPr>
          <w:rFonts w:ascii="Arial Narrow" w:hAnsi="Arial Narrow" w:cs="Arial"/>
          <w:sz w:val="22"/>
          <w:szCs w:val="22"/>
        </w:rPr>
        <w:t xml:space="preserve">ie </w:t>
      </w:r>
      <w:r w:rsidR="001E28DD" w:rsidRPr="00560436">
        <w:rPr>
          <w:rFonts w:ascii="Arial Narrow" w:hAnsi="Arial Narrow" w:cs="Arial"/>
          <w:sz w:val="22"/>
          <w:szCs w:val="22"/>
        </w:rPr>
        <w:t>art. 7 ust. 1 ustawy z dnia 13 kwietnia 2022 r. o szczególnych rozwiązaniach w zakresie przeciwdziałania wspieraniu agresji na Ukrainę oraz służących ochronie bezpieczeństwa narodowego (Dz. U. z 2022 r. poz. 835)</w:t>
      </w:r>
      <w:r w:rsidR="001135A7" w:rsidRPr="00560436">
        <w:rPr>
          <w:rFonts w:ascii="Arial Narrow" w:hAnsi="Arial Narrow" w:cs="Arial"/>
          <w:sz w:val="22"/>
          <w:szCs w:val="22"/>
        </w:rPr>
        <w:t>;</w:t>
      </w:r>
    </w:p>
    <w:p w14:paraId="43AD83A0" w14:textId="70F58801" w:rsidR="00AE70D1" w:rsidRDefault="00AE70D1">
      <w:pPr>
        <w:numPr>
          <w:ilvl w:val="2"/>
          <w:numId w:val="40"/>
        </w:numPr>
        <w:tabs>
          <w:tab w:val="left" w:pos="709"/>
        </w:tabs>
        <w:ind w:left="1418" w:hanging="709"/>
        <w:rPr>
          <w:rFonts w:ascii="Arial Narrow" w:hAnsi="Arial Narrow" w:cs="Arial"/>
          <w:sz w:val="22"/>
          <w:szCs w:val="22"/>
        </w:rPr>
      </w:pPr>
      <w:r>
        <w:rPr>
          <w:rFonts w:ascii="Arial Narrow" w:hAnsi="Arial Narrow" w:cs="Arial"/>
          <w:sz w:val="22"/>
          <w:szCs w:val="22"/>
        </w:rPr>
        <w:t>Oferta, która w oparciu o kryteri</w:t>
      </w:r>
      <w:r w:rsidR="00616F0B">
        <w:rPr>
          <w:rFonts w:ascii="Arial Narrow" w:hAnsi="Arial Narrow" w:cs="Arial"/>
          <w:sz w:val="22"/>
          <w:szCs w:val="22"/>
        </w:rPr>
        <w:t>a</w:t>
      </w:r>
      <w:r w:rsidR="008E7CE5">
        <w:rPr>
          <w:rFonts w:ascii="Arial Narrow" w:hAnsi="Arial Narrow" w:cs="Arial"/>
          <w:sz w:val="22"/>
          <w:szCs w:val="22"/>
        </w:rPr>
        <w:t xml:space="preserve"> </w:t>
      </w:r>
      <w:r>
        <w:rPr>
          <w:rFonts w:ascii="Arial Narrow" w:hAnsi="Arial Narrow" w:cs="Arial"/>
          <w:sz w:val="22"/>
          <w:szCs w:val="22"/>
        </w:rPr>
        <w:t>określone w pkt 1</w:t>
      </w:r>
      <w:r w:rsidR="00616F0B">
        <w:rPr>
          <w:rFonts w:ascii="Arial Narrow" w:hAnsi="Arial Narrow" w:cs="Arial"/>
          <w:sz w:val="22"/>
          <w:szCs w:val="22"/>
        </w:rPr>
        <w:t>5</w:t>
      </w:r>
      <w:r>
        <w:rPr>
          <w:rFonts w:ascii="Arial Narrow" w:hAnsi="Arial Narrow" w:cs="Arial"/>
          <w:sz w:val="22"/>
          <w:szCs w:val="22"/>
        </w:rPr>
        <w:t>.1</w:t>
      </w:r>
      <w:r w:rsidR="00616F0B">
        <w:rPr>
          <w:rFonts w:ascii="Arial Narrow" w:hAnsi="Arial Narrow" w:cs="Arial"/>
          <w:sz w:val="22"/>
          <w:szCs w:val="22"/>
        </w:rPr>
        <w:t xml:space="preserve">., 15.2. </w:t>
      </w:r>
      <w:r>
        <w:rPr>
          <w:rFonts w:ascii="Arial Narrow" w:hAnsi="Arial Narrow" w:cs="Arial"/>
          <w:sz w:val="22"/>
          <w:szCs w:val="22"/>
        </w:rPr>
        <w:t xml:space="preserve">uzyska największą liczbę punktów </w:t>
      </w:r>
      <w:r w:rsidR="00024E0D">
        <w:rPr>
          <w:rFonts w:ascii="Arial Narrow" w:hAnsi="Arial Narrow" w:cs="Arial"/>
          <w:sz w:val="22"/>
          <w:szCs w:val="22"/>
        </w:rPr>
        <w:t>(</w:t>
      </w:r>
      <w:r w:rsidR="006A0A67">
        <w:rPr>
          <w:rFonts w:ascii="Arial Narrow" w:hAnsi="Arial Narrow" w:cs="Arial"/>
          <w:sz w:val="22"/>
          <w:szCs w:val="22"/>
        </w:rPr>
        <w:t xml:space="preserve">jako </w:t>
      </w:r>
      <w:r w:rsidR="00024E0D">
        <w:rPr>
          <w:rFonts w:ascii="Arial Narrow" w:hAnsi="Arial Narrow" w:cs="Arial"/>
          <w:sz w:val="22"/>
          <w:szCs w:val="22"/>
        </w:rPr>
        <w:t xml:space="preserve">suma punktów </w:t>
      </w:r>
      <w:r w:rsidR="006A0A67">
        <w:rPr>
          <w:rFonts w:ascii="Arial Narrow" w:hAnsi="Arial Narrow" w:cs="Arial"/>
          <w:sz w:val="22"/>
          <w:szCs w:val="22"/>
        </w:rPr>
        <w:t xml:space="preserve">przyznanego dla </w:t>
      </w:r>
      <w:r w:rsidR="00024E0D">
        <w:rPr>
          <w:rFonts w:ascii="Arial Narrow" w:hAnsi="Arial Narrow" w:cs="Arial"/>
          <w:sz w:val="22"/>
          <w:szCs w:val="22"/>
        </w:rPr>
        <w:t xml:space="preserve">każdego z kryteriów) </w:t>
      </w:r>
      <w:r>
        <w:rPr>
          <w:rFonts w:ascii="Arial Narrow" w:hAnsi="Arial Narrow" w:cs="Arial"/>
          <w:sz w:val="22"/>
          <w:szCs w:val="22"/>
        </w:rPr>
        <w:t>zostanie uznana za najkorzystniejszą. Pozostałe oferty zostaną sklasyfikowane zgodnie z ilością uzyskanych punktów. Wyniki zostaną przedstawione z dokładnością do 0,01.</w:t>
      </w:r>
    </w:p>
    <w:p w14:paraId="166F7B76" w14:textId="77777777" w:rsidR="00560436" w:rsidRDefault="00560436" w:rsidP="00560436">
      <w:pPr>
        <w:tabs>
          <w:tab w:val="left" w:pos="709"/>
        </w:tabs>
        <w:ind w:left="1418" w:firstLine="0"/>
        <w:rPr>
          <w:rFonts w:ascii="Arial Narrow" w:hAnsi="Arial Narrow" w:cs="Arial"/>
          <w:sz w:val="22"/>
          <w:szCs w:val="22"/>
        </w:rPr>
      </w:pPr>
    </w:p>
    <w:p w14:paraId="22CED0B7" w14:textId="77777777" w:rsidR="00FA1412" w:rsidRPr="00EC09AA" w:rsidRDefault="00E319B8">
      <w:pPr>
        <w:pStyle w:val="Styl6"/>
        <w:numPr>
          <w:ilvl w:val="0"/>
          <w:numId w:val="40"/>
        </w:numPr>
        <w:outlineLvl w:val="0"/>
      </w:pPr>
      <w:bookmarkStart w:id="37" w:name="_Toc104276727"/>
      <w:r w:rsidRPr="001B6D2C">
        <w:t xml:space="preserve">INFORMACJE O FORMALNOŚCIACH, JAKIE POWINNY ZOSTAĆ DOPEŁNIONE PO WYBORZE OFERTY </w:t>
      </w:r>
      <w:r>
        <w:br/>
      </w:r>
      <w:r w:rsidRPr="00EC09AA">
        <w:t>W CELU ZAWARCIA UMOWY W SPRAWIE ZAMÓWIENIA PUBLICZNEGO</w:t>
      </w:r>
      <w:bookmarkEnd w:id="36"/>
      <w:bookmarkEnd w:id="37"/>
    </w:p>
    <w:p w14:paraId="7329B3C6" w14:textId="32A44CC9" w:rsidR="00E319B8" w:rsidRPr="003D276F" w:rsidRDefault="00E319B8">
      <w:pPr>
        <w:pStyle w:val="Akapitzlist"/>
        <w:numPr>
          <w:ilvl w:val="1"/>
          <w:numId w:val="41"/>
        </w:numPr>
        <w:spacing w:after="120"/>
        <w:ind w:left="567" w:hanging="567"/>
        <w:jc w:val="both"/>
        <w:rPr>
          <w:rFonts w:ascii="Arial Narrow" w:hAnsi="Arial Narrow" w:cs="Arial"/>
          <w:sz w:val="22"/>
          <w:szCs w:val="22"/>
        </w:rPr>
      </w:pPr>
      <w:r w:rsidRPr="003D276F">
        <w:rPr>
          <w:rFonts w:ascii="Arial Narrow" w:hAnsi="Arial Narrow" w:cs="Arial"/>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3D276F">
        <w:rPr>
          <w:rFonts w:ascii="Arial Narrow" w:hAnsi="Arial Narrow" w:cs="Arial"/>
          <w:b/>
          <w:sz w:val="22"/>
          <w:szCs w:val="22"/>
        </w:rPr>
        <w:t xml:space="preserve"> </w:t>
      </w:r>
      <w:r w:rsidRPr="003D276F">
        <w:rPr>
          <w:rFonts w:ascii="Arial Narrow" w:hAnsi="Arial Narrow" w:cs="Arial"/>
          <w:sz w:val="22"/>
          <w:szCs w:val="22"/>
        </w:rPr>
        <w:t>Wykonawcy występujący wspólnie ponoszą solidarną odpowiedzialność za wykonanie umowy.</w:t>
      </w:r>
    </w:p>
    <w:p w14:paraId="22542FE9" w14:textId="77777777" w:rsidR="00190E51" w:rsidRDefault="00E319B8">
      <w:pPr>
        <w:numPr>
          <w:ilvl w:val="1"/>
          <w:numId w:val="41"/>
        </w:numPr>
        <w:spacing w:after="120"/>
        <w:ind w:left="567" w:hanging="567"/>
        <w:rPr>
          <w:rFonts w:ascii="Arial Narrow" w:hAnsi="Arial Narrow" w:cs="Arial"/>
          <w:sz w:val="22"/>
          <w:szCs w:val="22"/>
        </w:rPr>
      </w:pPr>
      <w:r w:rsidRPr="00BD67E4">
        <w:rPr>
          <w:rFonts w:ascii="Arial Narrow" w:hAnsi="Arial Narrow" w:cs="Arial"/>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r w:rsidR="00190E51">
        <w:rPr>
          <w:rFonts w:ascii="Arial Narrow" w:hAnsi="Arial Narrow" w:cs="Arial"/>
          <w:sz w:val="22"/>
          <w:szCs w:val="22"/>
        </w:rPr>
        <w:t>.</w:t>
      </w:r>
    </w:p>
    <w:p w14:paraId="75A42F18" w14:textId="0BD669E0" w:rsidR="00190E51" w:rsidRDefault="00190E51">
      <w:pPr>
        <w:numPr>
          <w:ilvl w:val="1"/>
          <w:numId w:val="41"/>
        </w:numPr>
        <w:spacing w:after="240"/>
        <w:ind w:left="567" w:hanging="567"/>
        <w:rPr>
          <w:rFonts w:ascii="Arial Narrow" w:hAnsi="Arial Narrow" w:cs="Arial"/>
          <w:sz w:val="22"/>
          <w:szCs w:val="22"/>
        </w:rPr>
      </w:pPr>
      <w:r w:rsidRPr="00190E51">
        <w:rPr>
          <w:rFonts w:ascii="Arial Narrow" w:hAnsi="Arial Narrow" w:cs="Trebuchet MS"/>
          <w:sz w:val="22"/>
          <w:szCs w:val="22"/>
        </w:rPr>
        <w:t xml:space="preserve">Wykonawca, którego oferta zostanie wybrana w ramach niniejszego zamówienia, obowiązany będzie do przedstawienia, w terminie do dnia podpisania umowy, szczegółowej kompletacji </w:t>
      </w:r>
      <w:r w:rsidR="000C55D2">
        <w:rPr>
          <w:rFonts w:ascii="Arial Narrow" w:hAnsi="Arial Narrow" w:cs="Trebuchet MS"/>
          <w:sz w:val="22"/>
          <w:szCs w:val="22"/>
        </w:rPr>
        <w:t>pojazdów</w:t>
      </w:r>
      <w:r w:rsidRPr="00190E51">
        <w:rPr>
          <w:rFonts w:ascii="Arial Narrow" w:hAnsi="Arial Narrow" w:cs="Trebuchet MS"/>
          <w:sz w:val="22"/>
          <w:szCs w:val="22"/>
        </w:rPr>
        <w:t xml:space="preserve"> objęt</w:t>
      </w:r>
      <w:r w:rsidR="000C55D2">
        <w:rPr>
          <w:rFonts w:ascii="Arial Narrow" w:hAnsi="Arial Narrow" w:cs="Trebuchet MS"/>
          <w:sz w:val="22"/>
          <w:szCs w:val="22"/>
        </w:rPr>
        <w:t>ych</w:t>
      </w:r>
      <w:r w:rsidRPr="00190E51">
        <w:rPr>
          <w:rFonts w:ascii="Arial Narrow" w:hAnsi="Arial Narrow" w:cs="Trebuchet MS"/>
          <w:sz w:val="22"/>
          <w:szCs w:val="22"/>
        </w:rPr>
        <w:t xml:space="preserve"> zamówieniem (parametry techniczne oferowanych </w:t>
      </w:r>
      <w:r w:rsidR="00984E56">
        <w:rPr>
          <w:rFonts w:ascii="Arial Narrow" w:hAnsi="Arial Narrow" w:cs="Trebuchet MS"/>
          <w:sz w:val="22"/>
          <w:szCs w:val="22"/>
        </w:rPr>
        <w:t>pojazdów</w:t>
      </w:r>
      <w:r w:rsidRPr="00190E51">
        <w:rPr>
          <w:rFonts w:ascii="Arial Narrow" w:hAnsi="Arial Narrow" w:cs="Trebuchet MS"/>
          <w:sz w:val="22"/>
          <w:szCs w:val="22"/>
        </w:rPr>
        <w:t xml:space="preserve"> i </w:t>
      </w:r>
      <w:r w:rsidR="000C55D2">
        <w:rPr>
          <w:rFonts w:ascii="Arial Narrow" w:hAnsi="Arial Narrow" w:cs="Trebuchet MS"/>
          <w:sz w:val="22"/>
          <w:szCs w:val="22"/>
        </w:rPr>
        <w:t>ich</w:t>
      </w:r>
      <w:r w:rsidRPr="00190E51">
        <w:rPr>
          <w:rFonts w:ascii="Arial Narrow" w:hAnsi="Arial Narrow" w:cs="Trebuchet MS"/>
          <w:sz w:val="22"/>
          <w:szCs w:val="22"/>
        </w:rPr>
        <w:t xml:space="preserve"> pełn</w:t>
      </w:r>
      <w:r w:rsidR="000A441C">
        <w:rPr>
          <w:rFonts w:ascii="Arial Narrow" w:hAnsi="Arial Narrow" w:cs="Trebuchet MS"/>
          <w:sz w:val="22"/>
          <w:szCs w:val="22"/>
        </w:rPr>
        <w:t>e</w:t>
      </w:r>
      <w:r w:rsidRPr="00190E51">
        <w:rPr>
          <w:rFonts w:ascii="Arial Narrow" w:hAnsi="Arial Narrow" w:cs="Trebuchet MS"/>
          <w:sz w:val="22"/>
          <w:szCs w:val="22"/>
        </w:rPr>
        <w:t xml:space="preserve"> wyposażeni</w:t>
      </w:r>
      <w:r w:rsidR="000A441C">
        <w:rPr>
          <w:rFonts w:ascii="Arial Narrow" w:hAnsi="Arial Narrow" w:cs="Trebuchet MS"/>
          <w:sz w:val="22"/>
          <w:szCs w:val="22"/>
        </w:rPr>
        <w:t>e</w:t>
      </w:r>
      <w:r w:rsidRPr="00190E51">
        <w:rPr>
          <w:rFonts w:ascii="Arial Narrow" w:hAnsi="Arial Narrow" w:cs="Trebuchet MS"/>
          <w:sz w:val="22"/>
          <w:szCs w:val="22"/>
        </w:rPr>
        <w:t xml:space="preserve"> techniczn</w:t>
      </w:r>
      <w:r w:rsidR="000A441C">
        <w:rPr>
          <w:rFonts w:ascii="Arial Narrow" w:hAnsi="Arial Narrow" w:cs="Trebuchet MS"/>
          <w:sz w:val="22"/>
          <w:szCs w:val="22"/>
        </w:rPr>
        <w:t>e</w:t>
      </w:r>
      <w:r w:rsidRPr="00190E51">
        <w:rPr>
          <w:rFonts w:ascii="Arial Narrow" w:hAnsi="Arial Narrow" w:cs="Trebuchet MS"/>
          <w:sz w:val="22"/>
          <w:szCs w:val="22"/>
        </w:rPr>
        <w:t>,. Dokument ten stanowić będzie załącznik do umowy z Wykonawcą</w:t>
      </w:r>
      <w:r>
        <w:rPr>
          <w:rFonts w:ascii="Arial Narrow" w:hAnsi="Arial Narrow" w:cs="Trebuchet MS"/>
        </w:rPr>
        <w:t>.</w:t>
      </w:r>
    </w:p>
    <w:p w14:paraId="1CC836E3" w14:textId="77777777" w:rsidR="00C40651" w:rsidRDefault="00C40651">
      <w:pPr>
        <w:pStyle w:val="Styl6"/>
        <w:numPr>
          <w:ilvl w:val="0"/>
          <w:numId w:val="41"/>
        </w:numPr>
        <w:outlineLvl w:val="0"/>
      </w:pPr>
      <w:bookmarkStart w:id="38" w:name="_Toc80631712"/>
      <w:bookmarkStart w:id="39" w:name="_Toc104276728"/>
      <w:r w:rsidRPr="001B6D2C">
        <w:t>TERMIN I WARUNKI ZAWARCIA UMOWY</w:t>
      </w:r>
      <w:bookmarkEnd w:id="38"/>
      <w:bookmarkEnd w:id="39"/>
    </w:p>
    <w:p w14:paraId="47EE5CAF" w14:textId="0B5801A6" w:rsidR="00C40651" w:rsidRPr="0054532A" w:rsidRDefault="00C40651">
      <w:pPr>
        <w:numPr>
          <w:ilvl w:val="1"/>
          <w:numId w:val="41"/>
        </w:numPr>
        <w:ind w:left="567" w:hanging="567"/>
        <w:rPr>
          <w:rFonts w:ascii="Arial Narrow" w:hAnsi="Arial Narrow" w:cs="Arial"/>
          <w:b/>
          <w:sz w:val="22"/>
          <w:szCs w:val="22"/>
        </w:rPr>
      </w:pPr>
      <w:r>
        <w:rPr>
          <w:rFonts w:ascii="Arial Narrow" w:hAnsi="Arial Narrow" w:cs="Arial"/>
          <w:sz w:val="22"/>
          <w:szCs w:val="22"/>
        </w:rPr>
        <w:t>Z w</w:t>
      </w:r>
      <w:r w:rsidRPr="001B6D2C">
        <w:rPr>
          <w:rFonts w:ascii="Arial Narrow" w:hAnsi="Arial Narrow" w:cs="Arial"/>
          <w:sz w:val="22"/>
          <w:szCs w:val="22"/>
        </w:rPr>
        <w:t>ykonawcą, którego ofertę wybrano jako najkorzystniejszą zostanie zawarta umowa</w:t>
      </w:r>
      <w:r w:rsidRPr="001B6D2C">
        <w:rPr>
          <w:rFonts w:ascii="Arial Narrow" w:eastAsia="Calibri" w:hAnsi="Arial Narrow" w:cs="Arial"/>
          <w:bCs/>
          <w:sz w:val="22"/>
          <w:szCs w:val="22"/>
        </w:rPr>
        <w:t>:</w:t>
      </w:r>
    </w:p>
    <w:p w14:paraId="1E668496" w14:textId="561FDE01" w:rsidR="0054532A" w:rsidRPr="0054532A" w:rsidRDefault="0054532A">
      <w:pPr>
        <w:numPr>
          <w:ilvl w:val="2"/>
          <w:numId w:val="41"/>
        </w:numPr>
        <w:ind w:left="1276" w:hanging="709"/>
        <w:rPr>
          <w:rFonts w:ascii="Arial Narrow" w:hAnsi="Arial Narrow" w:cs="Arial"/>
          <w:b/>
          <w:sz w:val="22"/>
          <w:szCs w:val="22"/>
        </w:rPr>
      </w:pPr>
      <w:r w:rsidRPr="001B6D2C">
        <w:rPr>
          <w:rFonts w:ascii="Arial Narrow" w:hAnsi="Arial Narrow" w:cs="Arial"/>
          <w:sz w:val="22"/>
          <w:szCs w:val="22"/>
        </w:rPr>
        <w:t>w terminie</w:t>
      </w:r>
      <w:r w:rsidRPr="001B6D2C">
        <w:rPr>
          <w:rFonts w:ascii="Arial Narrow" w:eastAsia="Calibri" w:hAnsi="Arial Narrow" w:cs="Arial"/>
          <w:bCs/>
          <w:sz w:val="22"/>
          <w:szCs w:val="22"/>
          <w:lang w:eastAsia="en-US"/>
        </w:rPr>
        <w:t xml:space="preserve"> </w:t>
      </w:r>
      <w:r w:rsidRPr="001B6D2C">
        <w:rPr>
          <w:rFonts w:ascii="Arial Narrow" w:hAnsi="Arial Narrow" w:cs="Arial"/>
          <w:sz w:val="22"/>
          <w:szCs w:val="22"/>
        </w:rPr>
        <w:t>nie krótszym niż</w:t>
      </w:r>
      <w:r w:rsidRPr="001B6D2C">
        <w:rPr>
          <w:rFonts w:ascii="Arial Narrow" w:eastAsia="Calibri" w:hAnsi="Arial Narrow" w:cs="Arial"/>
          <w:bCs/>
          <w:sz w:val="22"/>
          <w:szCs w:val="22"/>
        </w:rPr>
        <w:t xml:space="preserve"> </w:t>
      </w:r>
      <w:r w:rsidR="00984E56">
        <w:rPr>
          <w:rFonts w:ascii="Arial Narrow" w:eastAsia="Calibri" w:hAnsi="Arial Narrow" w:cs="Arial"/>
          <w:bCs/>
          <w:sz w:val="22"/>
          <w:szCs w:val="22"/>
        </w:rPr>
        <w:t>5</w:t>
      </w:r>
      <w:r w:rsidRPr="001B6D2C">
        <w:rPr>
          <w:rFonts w:ascii="Arial Narrow" w:eastAsia="Calibri" w:hAnsi="Arial Narrow" w:cs="Arial"/>
          <w:bCs/>
          <w:sz w:val="22"/>
          <w:szCs w:val="22"/>
        </w:rPr>
        <w:t xml:space="preserve"> dni od dnia przesłania zawiadomienia o wyborze najkorzystniejszej oferty</w:t>
      </w:r>
      <w:r>
        <w:rPr>
          <w:rFonts w:ascii="Arial Narrow" w:eastAsia="Calibri" w:hAnsi="Arial Narrow" w:cs="Arial"/>
          <w:bCs/>
          <w:sz w:val="22"/>
          <w:szCs w:val="22"/>
          <w:lang w:eastAsia="en-US"/>
        </w:rPr>
        <w:t>;</w:t>
      </w:r>
    </w:p>
    <w:p w14:paraId="5DF92E41" w14:textId="5299E90C" w:rsidR="0054532A" w:rsidRPr="0054532A" w:rsidRDefault="0054532A">
      <w:pPr>
        <w:numPr>
          <w:ilvl w:val="2"/>
          <w:numId w:val="41"/>
        </w:numPr>
        <w:spacing w:after="100"/>
        <w:ind w:left="1276" w:hanging="709"/>
        <w:rPr>
          <w:rFonts w:ascii="Arial Narrow" w:hAnsi="Arial Narrow" w:cs="Arial"/>
          <w:b/>
          <w:sz w:val="22"/>
          <w:szCs w:val="22"/>
        </w:rPr>
      </w:pPr>
      <w:r w:rsidRPr="001B6D2C">
        <w:rPr>
          <w:rFonts w:ascii="Arial Narrow" w:hAnsi="Arial Narrow" w:cs="Arial"/>
          <w:sz w:val="22"/>
          <w:szCs w:val="22"/>
        </w:rPr>
        <w:t xml:space="preserve">przed upływem terminów, o których mowa w pkt. </w:t>
      </w:r>
      <w:r>
        <w:rPr>
          <w:rFonts w:ascii="Arial Narrow" w:hAnsi="Arial Narrow" w:cs="Arial"/>
          <w:sz w:val="22"/>
          <w:szCs w:val="22"/>
        </w:rPr>
        <w:t>1</w:t>
      </w:r>
      <w:r w:rsidR="00625ECC">
        <w:rPr>
          <w:rFonts w:ascii="Arial Narrow" w:hAnsi="Arial Narrow" w:cs="Arial"/>
          <w:sz w:val="22"/>
          <w:szCs w:val="22"/>
        </w:rPr>
        <w:t>7</w:t>
      </w:r>
      <w:r w:rsidRPr="001B6D2C">
        <w:rPr>
          <w:rFonts w:ascii="Arial Narrow" w:hAnsi="Arial Narrow" w:cs="Arial"/>
          <w:sz w:val="22"/>
          <w:szCs w:val="22"/>
        </w:rPr>
        <w:t>.1.1, jeżeli zostanie złożona tylko jedna oferta</w:t>
      </w:r>
      <w:r w:rsidR="005F3AE6">
        <w:rPr>
          <w:rFonts w:ascii="Arial Narrow" w:hAnsi="Arial Narrow" w:cs="Arial"/>
          <w:sz w:val="22"/>
          <w:szCs w:val="22"/>
        </w:rPr>
        <w:t>.</w:t>
      </w:r>
    </w:p>
    <w:p w14:paraId="3B70638F" w14:textId="27878A3C" w:rsidR="0054532A" w:rsidRPr="0054532A" w:rsidRDefault="0054532A">
      <w:pPr>
        <w:numPr>
          <w:ilvl w:val="1"/>
          <w:numId w:val="41"/>
        </w:numPr>
        <w:spacing w:after="100"/>
        <w:ind w:left="567" w:hanging="567"/>
        <w:rPr>
          <w:rFonts w:ascii="Arial Narrow" w:hAnsi="Arial Narrow" w:cs="Arial"/>
          <w:b/>
          <w:sz w:val="22"/>
          <w:szCs w:val="22"/>
        </w:rPr>
      </w:pPr>
      <w:r w:rsidRPr="001B6D2C">
        <w:rPr>
          <w:rFonts w:ascii="Arial Narrow" w:hAnsi="Arial Narrow" w:cs="Arial"/>
          <w:sz w:val="22"/>
          <w:szCs w:val="22"/>
        </w:rPr>
        <w:t xml:space="preserve">Umowa o zamówienie publiczne zostanie podpisana na warunkach określonych w projekcie umowy, stanowiącej załącznik nr </w:t>
      </w:r>
      <w:r w:rsidR="00984E56">
        <w:rPr>
          <w:rFonts w:ascii="Arial Narrow" w:hAnsi="Arial Narrow" w:cs="Arial"/>
          <w:sz w:val="22"/>
          <w:szCs w:val="22"/>
        </w:rPr>
        <w:t>2</w:t>
      </w:r>
      <w:r w:rsidRPr="001B6D2C">
        <w:rPr>
          <w:rFonts w:ascii="Arial Narrow" w:hAnsi="Arial Narrow" w:cs="Arial"/>
          <w:sz w:val="22"/>
          <w:szCs w:val="22"/>
        </w:rPr>
        <w:t xml:space="preserve"> do </w:t>
      </w:r>
      <w:r>
        <w:rPr>
          <w:rFonts w:ascii="Arial Narrow" w:hAnsi="Arial Narrow" w:cs="Arial"/>
          <w:sz w:val="22"/>
          <w:szCs w:val="22"/>
        </w:rPr>
        <w:t>SWZ</w:t>
      </w:r>
      <w:r w:rsidRPr="001B6D2C">
        <w:rPr>
          <w:rFonts w:ascii="Arial Narrow" w:hAnsi="Arial Narrow" w:cs="Arial"/>
          <w:sz w:val="22"/>
          <w:szCs w:val="22"/>
        </w:rPr>
        <w:t>. Projekt umowy zostanie uzupełniony o dane wynikające z treści oferty</w:t>
      </w:r>
      <w:r>
        <w:rPr>
          <w:rFonts w:ascii="Arial Narrow" w:hAnsi="Arial Narrow" w:cs="Arial"/>
          <w:sz w:val="22"/>
          <w:szCs w:val="22"/>
        </w:rPr>
        <w:t>.</w:t>
      </w:r>
    </w:p>
    <w:p w14:paraId="61A826A9" w14:textId="0DA5F68C" w:rsidR="003245EA" w:rsidRPr="00BA3D6A" w:rsidRDefault="0054532A">
      <w:pPr>
        <w:numPr>
          <w:ilvl w:val="1"/>
          <w:numId w:val="41"/>
        </w:numPr>
        <w:spacing w:after="240"/>
        <w:ind w:left="1276" w:hanging="709"/>
        <w:rPr>
          <w:rFonts w:ascii="Arial Narrow" w:hAnsi="Arial Narrow" w:cs="Arial"/>
          <w:b/>
          <w:sz w:val="22"/>
          <w:szCs w:val="22"/>
        </w:rPr>
      </w:pPr>
      <w:r w:rsidRPr="001B6D2C">
        <w:rPr>
          <w:rFonts w:ascii="Arial Narrow" w:hAnsi="Arial Narrow" w:cs="Arial"/>
          <w:sz w:val="22"/>
          <w:szCs w:val="22"/>
        </w:rPr>
        <w:t xml:space="preserve">W przypadku, gdy okaże się, że wykonawca, którego oferta została wybrana jako najkorzystniejsza, będzie uchylał się od zawarcia umowy w sprawie zamówienia publicznego </w:t>
      </w:r>
      <w:r>
        <w:rPr>
          <w:rFonts w:ascii="Arial Narrow" w:hAnsi="Arial Narrow" w:cs="Arial"/>
          <w:sz w:val="22"/>
          <w:szCs w:val="22"/>
        </w:rPr>
        <w:t xml:space="preserve">Zamawiający może dokonać ponownego badania i oceny ofert spośród ofert pozostałych w postępowaniu </w:t>
      </w:r>
      <w:r w:rsidR="003245EA">
        <w:rPr>
          <w:rFonts w:ascii="Arial Narrow" w:hAnsi="Arial Narrow" w:cs="Arial"/>
          <w:sz w:val="22"/>
          <w:szCs w:val="22"/>
        </w:rPr>
        <w:t>w</w:t>
      </w:r>
      <w:r>
        <w:rPr>
          <w:rFonts w:ascii="Arial Narrow" w:hAnsi="Arial Narrow" w:cs="Arial"/>
          <w:sz w:val="22"/>
          <w:szCs w:val="22"/>
        </w:rPr>
        <w:t>ykonawców oraz wybrać najkorzystniejszą ofertę albo unieważnić postępowania</w:t>
      </w:r>
      <w:r w:rsidR="005C1971">
        <w:rPr>
          <w:rFonts w:ascii="Arial Narrow" w:hAnsi="Arial Narrow" w:cs="Arial"/>
          <w:sz w:val="22"/>
          <w:szCs w:val="22"/>
        </w:rPr>
        <w:t xml:space="preserve">. </w:t>
      </w:r>
    </w:p>
    <w:p w14:paraId="3C80857B" w14:textId="6CB3CF99" w:rsidR="00481FDA" w:rsidRDefault="00481FDA">
      <w:pPr>
        <w:pStyle w:val="Styl6"/>
        <w:numPr>
          <w:ilvl w:val="0"/>
          <w:numId w:val="41"/>
        </w:numPr>
        <w:outlineLvl w:val="0"/>
      </w:pPr>
      <w:bookmarkStart w:id="40" w:name="_Toc87729740"/>
      <w:bookmarkStart w:id="41" w:name="_Toc104276729"/>
      <w:bookmarkStart w:id="42" w:name="_Toc80631713"/>
      <w:r w:rsidRPr="00ED02E2">
        <w:t>WYMAGANIA DOTYCZĄCE ZABEZPIECZENIA NALEŻYTEGO WYKONANIA UMOWY</w:t>
      </w:r>
      <w:bookmarkEnd w:id="40"/>
      <w:bookmarkEnd w:id="41"/>
    </w:p>
    <w:p w14:paraId="6460DB03" w14:textId="09B7FBB7" w:rsidR="000F3CF6" w:rsidRPr="005C1971" w:rsidRDefault="00055D3C" w:rsidP="005C1971">
      <w:pPr>
        <w:spacing w:after="240"/>
        <w:rPr>
          <w:rFonts w:ascii="Arial Narrow" w:hAnsi="Arial Narrow" w:cs="Arial"/>
          <w:sz w:val="22"/>
          <w:szCs w:val="22"/>
        </w:rPr>
      </w:pPr>
      <w:r w:rsidRPr="004824AA">
        <w:rPr>
          <w:rFonts w:ascii="Arial Narrow" w:hAnsi="Arial Narrow" w:cs="Arial"/>
          <w:sz w:val="22"/>
          <w:szCs w:val="22"/>
        </w:rPr>
        <w:t xml:space="preserve">Zamawiający </w:t>
      </w:r>
      <w:r w:rsidR="00A9375A" w:rsidRPr="004824AA">
        <w:rPr>
          <w:rFonts w:ascii="Arial Narrow" w:hAnsi="Arial Narrow" w:cs="Arial"/>
          <w:sz w:val="22"/>
          <w:szCs w:val="22"/>
        </w:rPr>
        <w:t xml:space="preserve">nie </w:t>
      </w:r>
      <w:r w:rsidRPr="004824AA">
        <w:rPr>
          <w:rFonts w:ascii="Arial Narrow" w:hAnsi="Arial Narrow" w:cs="Arial"/>
          <w:sz w:val="22"/>
          <w:szCs w:val="22"/>
        </w:rPr>
        <w:t>wymaga wniesienia zabezpieczenia należytego wykonania umowy</w:t>
      </w:r>
      <w:r w:rsidR="000C6439" w:rsidRPr="004824AA">
        <w:rPr>
          <w:rFonts w:ascii="Arial Narrow" w:hAnsi="Arial Narrow" w:cs="Arial"/>
          <w:sz w:val="22"/>
          <w:szCs w:val="22"/>
        </w:rPr>
        <w:t>.</w:t>
      </w:r>
      <w:bookmarkEnd w:id="42"/>
    </w:p>
    <w:p w14:paraId="72BEFF71" w14:textId="77777777" w:rsidR="00A044C1" w:rsidRDefault="00F27CDF">
      <w:pPr>
        <w:pStyle w:val="Styl6"/>
        <w:numPr>
          <w:ilvl w:val="0"/>
          <w:numId w:val="41"/>
        </w:numPr>
        <w:outlineLvl w:val="0"/>
        <w:rPr>
          <w:rFonts w:eastAsia="TimesNewRoman,Bold"/>
          <w:lang w:eastAsia="en-US"/>
        </w:rPr>
      </w:pPr>
      <w:bookmarkStart w:id="43" w:name="_Toc80631714"/>
      <w:bookmarkStart w:id="44" w:name="_Toc104276731"/>
      <w:r w:rsidRPr="000F3CF6">
        <w:lastRenderedPageBreak/>
        <w:t>KLAUZULA INFORMACYJNA Z ART. 13 RODO</w:t>
      </w:r>
      <w:r w:rsidRPr="00891BDC">
        <w:rPr>
          <w:rStyle w:val="Odwoanieprzypisudolnego"/>
          <w:b w:val="0"/>
        </w:rPr>
        <w:footnoteReference w:id="1"/>
      </w:r>
      <w:bookmarkEnd w:id="43"/>
      <w:bookmarkEnd w:id="44"/>
    </w:p>
    <w:p w14:paraId="72D34DDF" w14:textId="77777777" w:rsidR="008828CA" w:rsidRPr="00277E5A" w:rsidRDefault="008828CA">
      <w:pPr>
        <w:pStyle w:val="Styl8"/>
        <w:numPr>
          <w:ilvl w:val="1"/>
          <w:numId w:val="41"/>
        </w:numPr>
        <w:ind w:left="567" w:hanging="567"/>
        <w:jc w:val="both"/>
        <w:rPr>
          <w:b w:val="0"/>
        </w:rPr>
      </w:pPr>
      <w:bookmarkStart w:id="45" w:name="_Toc80631715"/>
      <w:r w:rsidRPr="00277E5A">
        <w:rPr>
          <w:b w:val="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F5F63FE" w14:textId="77777777" w:rsidR="008828CA" w:rsidRPr="008E53AF" w:rsidRDefault="008828CA">
      <w:pPr>
        <w:pStyle w:val="Styl8"/>
        <w:numPr>
          <w:ilvl w:val="2"/>
          <w:numId w:val="41"/>
        </w:numPr>
        <w:ind w:left="1276" w:hanging="709"/>
        <w:jc w:val="both"/>
      </w:pPr>
      <w:r w:rsidRPr="00277E5A">
        <w:rPr>
          <w:b w:val="0"/>
        </w:rPr>
        <w:t xml:space="preserve">administratorem Pani/Pana danych osobowych jest </w:t>
      </w:r>
      <w:r w:rsidRPr="008E53AF">
        <w:rPr>
          <w:b w:val="0"/>
        </w:rPr>
        <w:t xml:space="preserve">Zakład Komunikacji Publicznej Suchy Las Spółka </w:t>
      </w:r>
      <w:r>
        <w:rPr>
          <w:b w:val="0"/>
        </w:rPr>
        <w:br/>
      </w:r>
      <w:r w:rsidRPr="008E53AF">
        <w:rPr>
          <w:b w:val="0"/>
        </w:rPr>
        <w:t>z ograniczoną odpowiedzialnością z siedzibą w Chludowie, ul. Tysiąclecia 8, 62-001 Chludowo, zarejestrowana przez Sąd Rejonowy Poznań Nowe Miasto i Wilda w Poznaniu VIII Wydział Gospodarczy KRS, nr KRS 0000113873</w:t>
      </w:r>
      <w:r w:rsidRPr="008E53AF">
        <w:rPr>
          <w:rFonts w:eastAsia="Calibri"/>
          <w:b w:val="0"/>
          <w:lang w:eastAsia="en-US"/>
        </w:rPr>
        <w:t>;</w:t>
      </w:r>
    </w:p>
    <w:p w14:paraId="798BC409" w14:textId="77777777" w:rsidR="008828CA" w:rsidRPr="00277E5A" w:rsidRDefault="008828CA">
      <w:pPr>
        <w:pStyle w:val="Styl8"/>
        <w:numPr>
          <w:ilvl w:val="2"/>
          <w:numId w:val="41"/>
        </w:numPr>
        <w:ind w:left="1276" w:hanging="709"/>
        <w:jc w:val="both"/>
        <w:rPr>
          <w:b w:val="0"/>
        </w:rPr>
      </w:pPr>
      <w:r w:rsidRPr="00C122A3">
        <w:rPr>
          <w:rFonts w:eastAsia="Calibri"/>
          <w:b w:val="0"/>
          <w:lang w:eastAsia="en-US"/>
        </w:rPr>
        <w:t>inspektorem ochrony danych osobowych jest Pani Sabina Ratajczak tel. +48 61 811 65 57</w:t>
      </w:r>
      <w:r w:rsidRPr="00C122A3">
        <w:rPr>
          <w:rFonts w:eastAsia="Calibri"/>
          <w:b w:val="0"/>
          <w:i/>
          <w:lang w:eastAsia="en-US"/>
        </w:rPr>
        <w:t xml:space="preserve">, </w:t>
      </w:r>
      <w:r w:rsidRPr="00C122A3">
        <w:rPr>
          <w:rFonts w:eastAsia="Calibri"/>
          <w:b w:val="0"/>
          <w:lang w:eastAsia="en-US"/>
        </w:rPr>
        <w:t xml:space="preserve">e-mail </w:t>
      </w:r>
      <w:hyperlink r:id="rId12" w:history="1">
        <w:r w:rsidRPr="00C122A3">
          <w:rPr>
            <w:rStyle w:val="Hipercze"/>
            <w:rFonts w:eastAsia="Calibri"/>
            <w:b w:val="0"/>
            <w:lang w:eastAsia="en-US"/>
          </w:rPr>
          <w:t>zkp@zkp.com.pl</w:t>
        </w:r>
      </w:hyperlink>
      <w:r w:rsidRPr="00277E5A">
        <w:rPr>
          <w:rFonts w:eastAsia="Calibri"/>
          <w:b w:val="0"/>
          <w:lang w:eastAsia="en-US"/>
        </w:rPr>
        <w:t xml:space="preserve">; </w:t>
      </w:r>
    </w:p>
    <w:p w14:paraId="01EC9964" w14:textId="0DF28B92" w:rsidR="008828CA" w:rsidRPr="00277E5A" w:rsidRDefault="008828CA">
      <w:pPr>
        <w:pStyle w:val="Styl8"/>
        <w:numPr>
          <w:ilvl w:val="2"/>
          <w:numId w:val="41"/>
        </w:numPr>
        <w:ind w:left="1276" w:hanging="709"/>
        <w:jc w:val="both"/>
        <w:rPr>
          <w:b w:val="0"/>
        </w:rPr>
      </w:pPr>
      <w:r w:rsidRPr="00277E5A">
        <w:rPr>
          <w:b w:val="0"/>
        </w:rPr>
        <w:t xml:space="preserve">Pani/Pana dane osobowe przetwarzane będą na podstawie art. 6 ust. 1 lit. c RODO w celu związanym </w:t>
      </w:r>
      <w:r w:rsidRPr="00277E5A">
        <w:rPr>
          <w:b w:val="0"/>
        </w:rPr>
        <w:br/>
        <w:t xml:space="preserve">z postępowaniem pn. </w:t>
      </w:r>
      <w:r w:rsidRPr="00C122A3">
        <w:rPr>
          <w:bCs/>
        </w:rPr>
        <w:t>„</w:t>
      </w:r>
      <w:r w:rsidRPr="00C122A3">
        <w:rPr>
          <w:rFonts w:cs="Arial Narrow"/>
          <w:bCs/>
        </w:rPr>
        <w:t xml:space="preserve">Dostawa </w:t>
      </w:r>
      <w:r w:rsidR="00984E56">
        <w:rPr>
          <w:rFonts w:cs="Arial Narrow"/>
          <w:bCs/>
        </w:rPr>
        <w:t>trzech</w:t>
      </w:r>
      <w:r w:rsidR="00427711">
        <w:rPr>
          <w:rFonts w:cs="Arial Narrow"/>
          <w:bCs/>
        </w:rPr>
        <w:t xml:space="preserve"> </w:t>
      </w:r>
      <w:r w:rsidR="00984E56">
        <w:rPr>
          <w:rFonts w:cs="Arial Narrow"/>
          <w:bCs/>
        </w:rPr>
        <w:t>pojazdów</w:t>
      </w:r>
      <w:r w:rsidR="005C3B0D">
        <w:rPr>
          <w:rFonts w:cs="Arial Narrow"/>
          <w:bCs/>
        </w:rPr>
        <w:t xml:space="preserve"> </w:t>
      </w:r>
      <w:r w:rsidR="007825D3">
        <w:rPr>
          <w:rFonts w:cs="Arial Narrow"/>
          <w:bCs/>
        </w:rPr>
        <w:t xml:space="preserve">dla </w:t>
      </w:r>
      <w:r w:rsidR="00CB1390" w:rsidRPr="00CB1390">
        <w:rPr>
          <w:rFonts w:cs="Arial Narrow"/>
          <w:bCs/>
        </w:rPr>
        <w:t>Zakładu Komunikacji Publicznej Suchy Las</w:t>
      </w:r>
      <w:r w:rsidR="00CB1390">
        <w:rPr>
          <w:rFonts w:cs="Arial Narrow"/>
          <w:bCs/>
        </w:rPr>
        <w:t xml:space="preserve"> Sp. z o. o.</w:t>
      </w:r>
      <w:r w:rsidRPr="00C122A3">
        <w:rPr>
          <w:rFonts w:cs="Arial Narrow"/>
          <w:bCs/>
        </w:rPr>
        <w:t>”</w:t>
      </w:r>
      <w:r>
        <w:rPr>
          <w:rFonts w:cs="Arial Narrow"/>
          <w:b w:val="0"/>
        </w:rPr>
        <w:t xml:space="preserve">, </w:t>
      </w:r>
      <w:r w:rsidRPr="00C122A3">
        <w:rPr>
          <w:rFonts w:cs="Arial Narrow"/>
          <w:b w:val="0"/>
          <w:bCs/>
        </w:rPr>
        <w:t>numer postępowania</w:t>
      </w:r>
      <w:r>
        <w:rPr>
          <w:rFonts w:cs="Arial Narrow"/>
        </w:rPr>
        <w:t xml:space="preserve"> </w:t>
      </w:r>
      <w:r w:rsidRPr="00C122A3">
        <w:rPr>
          <w:rFonts w:cs="Arial Narrow"/>
          <w:bCs/>
        </w:rPr>
        <w:t>ZP/</w:t>
      </w:r>
      <w:r w:rsidR="000D37FD">
        <w:rPr>
          <w:rFonts w:cs="Arial Narrow"/>
          <w:bCs/>
        </w:rPr>
        <w:t>A</w:t>
      </w:r>
      <w:r w:rsidR="00984E56">
        <w:rPr>
          <w:rFonts w:cs="Arial Narrow"/>
          <w:bCs/>
        </w:rPr>
        <w:t>1</w:t>
      </w:r>
      <w:r w:rsidRPr="00C122A3">
        <w:rPr>
          <w:rFonts w:cs="Arial Narrow"/>
          <w:bCs/>
        </w:rPr>
        <w:t>/202</w:t>
      </w:r>
      <w:r w:rsidR="00984E56">
        <w:rPr>
          <w:rFonts w:cs="Arial Narrow"/>
          <w:bCs/>
        </w:rPr>
        <w:t>3</w:t>
      </w:r>
      <w:r w:rsidRPr="00C122A3">
        <w:rPr>
          <w:b w:val="0"/>
          <w:bCs/>
        </w:rPr>
        <w:t>;</w:t>
      </w:r>
    </w:p>
    <w:p w14:paraId="6CC53837" w14:textId="75B4CA55" w:rsidR="008828CA" w:rsidRPr="00277E5A" w:rsidRDefault="008828CA">
      <w:pPr>
        <w:pStyle w:val="Styl8"/>
        <w:numPr>
          <w:ilvl w:val="2"/>
          <w:numId w:val="41"/>
        </w:numPr>
        <w:ind w:left="1276" w:hanging="709"/>
        <w:jc w:val="both"/>
        <w:rPr>
          <w:b w:val="0"/>
        </w:rPr>
      </w:pPr>
      <w:r w:rsidRPr="00277E5A">
        <w:rPr>
          <w:b w:val="0"/>
        </w:rPr>
        <w:t xml:space="preserve">odbiorcami Pani/Pana danych osobowych będą osoby lub podmioty, którym udostępniona zostanie dokumentacja postępowania w oparciu o art. 71 ust. 4 ustawy; </w:t>
      </w:r>
    </w:p>
    <w:p w14:paraId="650A7A3C" w14:textId="77777777" w:rsidR="008828CA" w:rsidRPr="00277E5A" w:rsidRDefault="008828CA">
      <w:pPr>
        <w:pStyle w:val="Styl8"/>
        <w:numPr>
          <w:ilvl w:val="2"/>
          <w:numId w:val="41"/>
        </w:numPr>
        <w:ind w:left="1276" w:hanging="709"/>
        <w:jc w:val="both"/>
        <w:rPr>
          <w:b w:val="0"/>
        </w:rPr>
      </w:pPr>
      <w:r w:rsidRPr="00277E5A">
        <w:rPr>
          <w:b w:val="0"/>
        </w:rPr>
        <w:t>Pani/Pana dane osobowe będą przechowywane, zgodnie z art. 78 ust. 1 ustawy, przez okres 4 lat od dnia zakończenia postępowania o udzielenie zamówienia;</w:t>
      </w:r>
    </w:p>
    <w:p w14:paraId="5E004210" w14:textId="77777777" w:rsidR="008828CA" w:rsidRPr="00277E5A" w:rsidRDefault="008828CA">
      <w:pPr>
        <w:pStyle w:val="Styl8"/>
        <w:numPr>
          <w:ilvl w:val="2"/>
          <w:numId w:val="41"/>
        </w:numPr>
        <w:ind w:left="1276" w:hanging="709"/>
        <w:jc w:val="both"/>
        <w:rPr>
          <w:b w:val="0"/>
        </w:rPr>
      </w:pPr>
      <w:r w:rsidRPr="00277E5A">
        <w:rPr>
          <w:b w:val="0"/>
        </w:rPr>
        <w:t xml:space="preserve">obowiązek podania przez Panią/Pana danych osobowych bezpośrednio Pani/Pana dotyczących jest wymogiem ustawowym określonym w przepisach ustawy, związanym z udziałem w postępowaniu </w:t>
      </w:r>
      <w:r>
        <w:rPr>
          <w:b w:val="0"/>
        </w:rPr>
        <w:br/>
      </w:r>
      <w:r w:rsidRPr="00277E5A">
        <w:rPr>
          <w:b w:val="0"/>
        </w:rPr>
        <w:t>o udzielenie zamówienia publicznego; konsekwencje niepodania określonych danych wynikają z ustawy;</w:t>
      </w:r>
    </w:p>
    <w:p w14:paraId="4AF339BA" w14:textId="77777777" w:rsidR="008828CA" w:rsidRPr="00277E5A" w:rsidRDefault="008828CA">
      <w:pPr>
        <w:pStyle w:val="Styl8"/>
        <w:numPr>
          <w:ilvl w:val="2"/>
          <w:numId w:val="41"/>
        </w:numPr>
        <w:ind w:left="1276" w:hanging="709"/>
        <w:jc w:val="both"/>
        <w:rPr>
          <w:b w:val="0"/>
        </w:rPr>
      </w:pPr>
      <w:r w:rsidRPr="00277E5A">
        <w:rPr>
          <w:b w:val="0"/>
        </w:rPr>
        <w:t>w odniesieniu do Pani/Pana danych osobowych decyzje nie będą podejmowane w sposób zautomatyzowany, stosowanie do art. 22 RODO;</w:t>
      </w:r>
    </w:p>
    <w:p w14:paraId="6FFA6D35" w14:textId="77777777" w:rsidR="008828CA" w:rsidRPr="00277E5A" w:rsidRDefault="008828CA">
      <w:pPr>
        <w:pStyle w:val="Styl8"/>
        <w:numPr>
          <w:ilvl w:val="2"/>
          <w:numId w:val="41"/>
        </w:numPr>
        <w:ind w:left="1276" w:hanging="709"/>
        <w:jc w:val="both"/>
        <w:rPr>
          <w:b w:val="0"/>
        </w:rPr>
      </w:pPr>
      <w:r w:rsidRPr="00277E5A">
        <w:rPr>
          <w:b w:val="0"/>
        </w:rPr>
        <w:t>posiada Pani/Pan:</w:t>
      </w:r>
    </w:p>
    <w:p w14:paraId="753C85E2" w14:textId="4C3E8766" w:rsidR="008828CA" w:rsidRPr="00277E5A" w:rsidRDefault="008828CA">
      <w:pPr>
        <w:pStyle w:val="Styl8"/>
        <w:numPr>
          <w:ilvl w:val="3"/>
          <w:numId w:val="41"/>
        </w:numPr>
        <w:ind w:left="2127" w:hanging="851"/>
        <w:jc w:val="both"/>
        <w:rPr>
          <w:b w:val="0"/>
        </w:rPr>
      </w:pPr>
      <w:r w:rsidRPr="00277E5A">
        <w:rPr>
          <w:b w:val="0"/>
        </w:rPr>
        <w:t>na podstawie art. 15 RODO prawo dostępu do danych osobowych Pani/Pana dotyczących,</w:t>
      </w:r>
    </w:p>
    <w:p w14:paraId="2DE92437" w14:textId="77777777" w:rsidR="008828CA" w:rsidRPr="00277E5A" w:rsidRDefault="008828CA">
      <w:pPr>
        <w:pStyle w:val="Styl8"/>
        <w:numPr>
          <w:ilvl w:val="3"/>
          <w:numId w:val="41"/>
        </w:numPr>
        <w:ind w:left="2127" w:hanging="851"/>
        <w:jc w:val="both"/>
        <w:rPr>
          <w:b w:val="0"/>
        </w:rPr>
      </w:pPr>
      <w:r w:rsidRPr="00277E5A">
        <w:rPr>
          <w:b w:val="0"/>
        </w:rPr>
        <w:t>na podstawie art. 16 RODO prawo do sprostowania Pani/Pana danych osobowych</w:t>
      </w:r>
      <w:r w:rsidRPr="00277E5A">
        <w:rPr>
          <w:rStyle w:val="Odwoanieprzypisudolnego"/>
          <w:b w:val="0"/>
        </w:rPr>
        <w:footnoteReference w:id="2"/>
      </w:r>
      <w:r w:rsidRPr="00277E5A">
        <w:rPr>
          <w:b w:val="0"/>
        </w:rPr>
        <w:t>,</w:t>
      </w:r>
    </w:p>
    <w:p w14:paraId="641F2839" w14:textId="77777777" w:rsidR="008828CA" w:rsidRPr="00277E5A" w:rsidRDefault="008828CA">
      <w:pPr>
        <w:pStyle w:val="Styl8"/>
        <w:numPr>
          <w:ilvl w:val="3"/>
          <w:numId w:val="41"/>
        </w:numPr>
        <w:ind w:left="2127" w:hanging="851"/>
        <w:jc w:val="both"/>
        <w:rPr>
          <w:b w:val="0"/>
        </w:rPr>
      </w:pPr>
      <w:r w:rsidRPr="00277E5A">
        <w:rPr>
          <w:b w:val="0"/>
        </w:rPr>
        <w:t>na podstawie art. 18 RODO prawo żądania od administratora ograniczenia przetwarzania danych osobowych z zastrzeżeniem przypadków, o których mowa w art. 18 ust. 2 RODO</w:t>
      </w:r>
      <w:r w:rsidRPr="00277E5A">
        <w:rPr>
          <w:rStyle w:val="Odwoanieprzypisudolnego"/>
          <w:b w:val="0"/>
        </w:rPr>
        <w:footnoteReference w:id="3"/>
      </w:r>
      <w:r w:rsidRPr="00277E5A">
        <w:rPr>
          <w:b w:val="0"/>
        </w:rPr>
        <w:t>,</w:t>
      </w:r>
    </w:p>
    <w:p w14:paraId="1A56EF2C" w14:textId="77777777" w:rsidR="008828CA" w:rsidRPr="00277E5A" w:rsidRDefault="008828CA">
      <w:pPr>
        <w:pStyle w:val="Styl8"/>
        <w:numPr>
          <w:ilvl w:val="3"/>
          <w:numId w:val="41"/>
        </w:numPr>
        <w:ind w:left="2127" w:hanging="851"/>
        <w:jc w:val="both"/>
        <w:rPr>
          <w:b w:val="0"/>
        </w:rPr>
      </w:pPr>
      <w:r w:rsidRPr="00277E5A">
        <w:rPr>
          <w:b w:val="0"/>
        </w:rPr>
        <w:t>prawo do wniesienia skargi do Prezesa Urzędu Ochrony Danych Osobowych, gdy uzna Pani/Pan, że przetwarzanie danych osobowych Pani/Pana dotyczących narusza przepisy RODO;</w:t>
      </w:r>
    </w:p>
    <w:p w14:paraId="14222402" w14:textId="77777777" w:rsidR="008828CA" w:rsidRPr="00277E5A" w:rsidRDefault="008828CA">
      <w:pPr>
        <w:pStyle w:val="Styl8"/>
        <w:numPr>
          <w:ilvl w:val="2"/>
          <w:numId w:val="41"/>
        </w:numPr>
        <w:ind w:left="1276" w:hanging="709"/>
        <w:jc w:val="both"/>
        <w:rPr>
          <w:b w:val="0"/>
        </w:rPr>
      </w:pPr>
      <w:r w:rsidRPr="00277E5A">
        <w:rPr>
          <w:b w:val="0"/>
        </w:rPr>
        <w:t>nie przysługuje Pani/Panu:</w:t>
      </w:r>
    </w:p>
    <w:p w14:paraId="7CCC1CF7" w14:textId="77777777" w:rsidR="008828CA" w:rsidRPr="00277E5A" w:rsidRDefault="008828CA" w:rsidP="0064051C">
      <w:pPr>
        <w:pStyle w:val="Styl8"/>
        <w:numPr>
          <w:ilvl w:val="3"/>
          <w:numId w:val="41"/>
        </w:numPr>
        <w:ind w:left="2127" w:hanging="851"/>
        <w:jc w:val="both"/>
        <w:rPr>
          <w:b w:val="0"/>
        </w:rPr>
      </w:pPr>
      <w:r w:rsidRPr="00277E5A">
        <w:rPr>
          <w:b w:val="0"/>
        </w:rPr>
        <w:t>w związku z art. 17 ust. 3 lit. b, d lub e RODO prawo do usunięcia danych osobowych,</w:t>
      </w:r>
    </w:p>
    <w:p w14:paraId="3D80316F" w14:textId="77777777" w:rsidR="008828CA" w:rsidRPr="00277E5A" w:rsidRDefault="008828CA" w:rsidP="0064051C">
      <w:pPr>
        <w:pStyle w:val="Styl8"/>
        <w:numPr>
          <w:ilvl w:val="3"/>
          <w:numId w:val="41"/>
        </w:numPr>
        <w:ind w:left="2127" w:hanging="851"/>
        <w:jc w:val="both"/>
        <w:rPr>
          <w:b w:val="0"/>
        </w:rPr>
      </w:pPr>
      <w:r w:rsidRPr="00277E5A">
        <w:rPr>
          <w:b w:val="0"/>
        </w:rPr>
        <w:t>prawo do przenoszenia danych osobowych, o którym mowa w art. 20 RODO,</w:t>
      </w:r>
    </w:p>
    <w:p w14:paraId="79F532FB" w14:textId="77777777" w:rsidR="008828CA" w:rsidRDefault="008828CA" w:rsidP="0064051C">
      <w:pPr>
        <w:pStyle w:val="Styl8"/>
        <w:numPr>
          <w:ilvl w:val="3"/>
          <w:numId w:val="41"/>
        </w:numPr>
        <w:spacing w:after="120"/>
        <w:ind w:left="2127" w:hanging="851"/>
        <w:jc w:val="both"/>
        <w:rPr>
          <w:b w:val="0"/>
        </w:rPr>
      </w:pPr>
      <w:r w:rsidRPr="00277E5A">
        <w:rPr>
          <w:b w:val="0"/>
        </w:rPr>
        <w:t>na podstawie art. 21 RODO prawo sprzeciwu, wobec przetwarzania danych osobowych, gdyż podstawą prawną przetwarzania Pani/Pana danych osobowych jest art. 6 ust. 1 lit. c RODO.</w:t>
      </w:r>
    </w:p>
    <w:p w14:paraId="4EB1C836" w14:textId="77777777" w:rsidR="008828CA" w:rsidRDefault="008828CA">
      <w:pPr>
        <w:pStyle w:val="Styl8"/>
        <w:numPr>
          <w:ilvl w:val="1"/>
          <w:numId w:val="41"/>
        </w:numPr>
        <w:spacing w:after="120"/>
        <w:ind w:left="567" w:hanging="567"/>
        <w:jc w:val="both"/>
        <w:rPr>
          <w:b w:val="0"/>
        </w:rPr>
      </w:pPr>
      <w:r w:rsidRPr="00C122A3">
        <w:rPr>
          <w:b w:val="0"/>
        </w:rPr>
        <w:t>Skorzystanie przez osobę, której dane osobowe dotyczą,</w:t>
      </w:r>
      <w:r>
        <w:rPr>
          <w:b w:val="0"/>
        </w:rPr>
        <w:t xml:space="preserve"> </w:t>
      </w:r>
      <w:r w:rsidRPr="005B1042">
        <w:rPr>
          <w:b w:val="0"/>
        </w:rPr>
        <w:t>z uprawnienia do sprostowania lub uzupełnienia, o którym mowa w art. 16 RODO, nie może skutkowa</w:t>
      </w:r>
      <w:r>
        <w:rPr>
          <w:b w:val="0"/>
        </w:rPr>
        <w:t xml:space="preserve">ć </w:t>
      </w:r>
      <w:r w:rsidRPr="005B1042">
        <w:rPr>
          <w:b w:val="0"/>
        </w:rPr>
        <w:t>zmianą wyniku postępowania o udzielenie zamówienia ani zmianą postanowień umowy w sprawi</w:t>
      </w:r>
      <w:r>
        <w:rPr>
          <w:b w:val="0"/>
        </w:rPr>
        <w:t xml:space="preserve">e </w:t>
      </w:r>
      <w:r w:rsidRPr="005B1042">
        <w:rPr>
          <w:b w:val="0"/>
        </w:rPr>
        <w:t>zamówienia publicznego w zakresie niezgodnym z ustaw</w:t>
      </w:r>
      <w:r>
        <w:rPr>
          <w:b w:val="0"/>
        </w:rPr>
        <w:t>ą.</w:t>
      </w:r>
    </w:p>
    <w:p w14:paraId="16B4DCA3" w14:textId="77777777" w:rsidR="00233383" w:rsidRDefault="008828CA">
      <w:pPr>
        <w:pStyle w:val="Styl8"/>
        <w:numPr>
          <w:ilvl w:val="1"/>
          <w:numId w:val="41"/>
        </w:numPr>
        <w:spacing w:after="120"/>
        <w:ind w:left="567" w:hanging="567"/>
        <w:jc w:val="both"/>
        <w:rPr>
          <w:b w:val="0"/>
        </w:rPr>
      </w:pPr>
      <w:r w:rsidRPr="005B1042">
        <w:rPr>
          <w:b w:val="0"/>
        </w:rPr>
        <w:t>W postępowaniu o udzielenie zamówienia zgłoszenie żądania ograniczenia przetwarzania, o którym</w:t>
      </w:r>
      <w:r>
        <w:rPr>
          <w:b w:val="0"/>
        </w:rPr>
        <w:t xml:space="preserve"> </w:t>
      </w:r>
      <w:r w:rsidRPr="005B1042">
        <w:rPr>
          <w:b w:val="0"/>
        </w:rPr>
        <w:t>mowa w art. 18 ust. 1 RODO, nie ogranicza przetwarzania danych osobowych do czasu zakończenia</w:t>
      </w:r>
      <w:r>
        <w:rPr>
          <w:b w:val="0"/>
        </w:rPr>
        <w:t xml:space="preserve"> </w:t>
      </w:r>
      <w:r w:rsidRPr="005B1042">
        <w:rPr>
          <w:b w:val="0"/>
        </w:rPr>
        <w:t>tego postępowania</w:t>
      </w:r>
      <w:r w:rsidR="00233383">
        <w:rPr>
          <w:b w:val="0"/>
        </w:rPr>
        <w:t>.</w:t>
      </w:r>
    </w:p>
    <w:p w14:paraId="6A1C55A9" w14:textId="6BB752FA" w:rsidR="008F1DB4" w:rsidRPr="005C1971" w:rsidRDefault="008828CA">
      <w:pPr>
        <w:pStyle w:val="Styl8"/>
        <w:numPr>
          <w:ilvl w:val="1"/>
          <w:numId w:val="41"/>
        </w:numPr>
        <w:spacing w:after="240"/>
        <w:ind w:left="567" w:hanging="567"/>
        <w:jc w:val="both"/>
        <w:rPr>
          <w:b w:val="0"/>
        </w:rPr>
      </w:pPr>
      <w:r w:rsidRPr="00233383">
        <w:rPr>
          <w:rFonts w:eastAsia="TimesNewRoman,Bold"/>
          <w:b w:val="0"/>
          <w:lang w:eastAsia="en-US"/>
        </w:rPr>
        <w:t xml:space="preserve">Wykonawca ubiegający się o udzielenie niniejszego zamówienia publicznego zobowiązany jest oświadczyć na formularzu ofertowym stanowiącym załącznik nr </w:t>
      </w:r>
      <w:r w:rsidR="000D37FD" w:rsidRPr="00233383">
        <w:rPr>
          <w:rFonts w:eastAsia="TimesNewRoman,Bold"/>
          <w:b w:val="0"/>
          <w:lang w:eastAsia="en-US"/>
        </w:rPr>
        <w:t>2</w:t>
      </w:r>
      <w:r w:rsidRPr="00233383">
        <w:rPr>
          <w:rFonts w:eastAsia="TimesNewRoman,Bold"/>
          <w:b w:val="0"/>
          <w:lang w:eastAsia="en-US"/>
        </w:rPr>
        <w:t xml:space="preserve"> do SWZ, że spełnia obowiązki informacyjne przewidziane w art.13 i 14 RODO względem osób fizycznych, od których dane osobowe bezpośrednio lub pośrednio pozyskał i przekazał Zamawiającemu.</w:t>
      </w:r>
    </w:p>
    <w:p w14:paraId="40D4C32E" w14:textId="0E2044FF" w:rsidR="003100DD" w:rsidRPr="00887EBE" w:rsidRDefault="00A640DE">
      <w:pPr>
        <w:pStyle w:val="Styl6"/>
        <w:numPr>
          <w:ilvl w:val="0"/>
          <w:numId w:val="41"/>
        </w:numPr>
        <w:outlineLvl w:val="0"/>
        <w:rPr>
          <w:rFonts w:eastAsia="TimesNewRoman,Bold"/>
          <w:lang w:eastAsia="en-US"/>
        </w:rPr>
      </w:pPr>
      <w:bookmarkStart w:id="46" w:name="_Toc104276732"/>
      <w:r w:rsidRPr="00887EBE">
        <w:t>W</w:t>
      </w:r>
      <w:r w:rsidR="003100DD" w:rsidRPr="00887EBE">
        <w:t>YKAZ ZAŁĄCZNI</w:t>
      </w:r>
      <w:r w:rsidR="00DE0DD7" w:rsidRPr="00887EBE">
        <w:t>KÓW</w:t>
      </w:r>
      <w:r w:rsidR="00D96B3B" w:rsidRPr="00887EBE">
        <w:t xml:space="preserve"> STANOWIĄCYCH INTEGRALNĄ CZĘŚĆ SWZ</w:t>
      </w:r>
      <w:bookmarkEnd w:id="45"/>
      <w:bookmarkEnd w:id="46"/>
    </w:p>
    <w:tbl>
      <w:tblPr>
        <w:tblStyle w:val="Tabela-Siatk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81"/>
        <w:gridCol w:w="425"/>
        <w:gridCol w:w="8222"/>
      </w:tblGrid>
      <w:tr w:rsidR="00526E75" w14:paraId="24C86D1E" w14:textId="77777777" w:rsidTr="00233383">
        <w:tc>
          <w:tcPr>
            <w:tcW w:w="1281" w:type="dxa"/>
          </w:tcPr>
          <w:p w14:paraId="402A1030" w14:textId="3FF5457C" w:rsidR="00526E75" w:rsidRDefault="00526E75" w:rsidP="005467B7">
            <w:pPr>
              <w:pStyle w:val="Tekstpodstawowy2"/>
              <w:spacing w:after="80"/>
              <w:ind w:left="0" w:firstLine="0"/>
              <w:jc w:val="left"/>
              <w:rPr>
                <w:rFonts w:cs="Arial"/>
                <w:szCs w:val="22"/>
              </w:rPr>
            </w:pPr>
            <w:r>
              <w:rPr>
                <w:rFonts w:cs="Arial"/>
                <w:szCs w:val="22"/>
              </w:rPr>
              <w:t xml:space="preserve">Załącznik nr </w:t>
            </w:r>
            <w:r w:rsidR="005C6412">
              <w:rPr>
                <w:rFonts w:cs="Arial"/>
                <w:szCs w:val="22"/>
              </w:rPr>
              <w:t>1</w:t>
            </w:r>
          </w:p>
        </w:tc>
        <w:tc>
          <w:tcPr>
            <w:tcW w:w="425" w:type="dxa"/>
          </w:tcPr>
          <w:p w14:paraId="28BBD416" w14:textId="3F1F7733"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14:paraId="48C410E1" w14:textId="0233EEE2" w:rsidR="00526E75" w:rsidRDefault="00984E56" w:rsidP="005467B7">
            <w:pPr>
              <w:pStyle w:val="Tekstpodstawowy2"/>
              <w:spacing w:after="80"/>
              <w:ind w:left="0" w:firstLine="0"/>
              <w:jc w:val="both"/>
              <w:rPr>
                <w:rFonts w:cs="Arial"/>
                <w:szCs w:val="22"/>
              </w:rPr>
            </w:pPr>
            <w:r>
              <w:rPr>
                <w:rFonts w:cs="Arial"/>
                <w:szCs w:val="22"/>
              </w:rPr>
              <w:t>Formularz ofertowy</w:t>
            </w:r>
          </w:p>
        </w:tc>
      </w:tr>
      <w:tr w:rsidR="00526E75" w14:paraId="2070135B" w14:textId="77777777" w:rsidTr="00233383">
        <w:tc>
          <w:tcPr>
            <w:tcW w:w="1281" w:type="dxa"/>
          </w:tcPr>
          <w:p w14:paraId="380EE886" w14:textId="66411B55" w:rsidR="00526E75" w:rsidRDefault="00526E75" w:rsidP="005467B7">
            <w:pPr>
              <w:pStyle w:val="Tekstpodstawowy2"/>
              <w:spacing w:after="80"/>
              <w:ind w:left="0" w:firstLine="0"/>
              <w:jc w:val="left"/>
              <w:rPr>
                <w:rFonts w:cs="Arial"/>
                <w:szCs w:val="22"/>
              </w:rPr>
            </w:pPr>
            <w:r w:rsidRPr="001B6D2C">
              <w:rPr>
                <w:rFonts w:cs="Arial"/>
                <w:szCs w:val="22"/>
              </w:rPr>
              <w:t xml:space="preserve">Załącznik nr </w:t>
            </w:r>
            <w:r w:rsidR="005C6412">
              <w:rPr>
                <w:rFonts w:cs="Arial"/>
                <w:szCs w:val="22"/>
              </w:rPr>
              <w:t>2</w:t>
            </w:r>
          </w:p>
        </w:tc>
        <w:tc>
          <w:tcPr>
            <w:tcW w:w="425" w:type="dxa"/>
          </w:tcPr>
          <w:p w14:paraId="2EFB213E" w14:textId="352CC714" w:rsidR="00526E75" w:rsidRDefault="00526E75" w:rsidP="005467B7">
            <w:pPr>
              <w:pStyle w:val="Tekstpodstawowy2"/>
              <w:spacing w:after="80"/>
              <w:ind w:left="0" w:firstLine="0"/>
              <w:jc w:val="center"/>
              <w:rPr>
                <w:rFonts w:cs="Arial"/>
                <w:szCs w:val="22"/>
              </w:rPr>
            </w:pPr>
            <w:r w:rsidRPr="001B2F06">
              <w:rPr>
                <w:rFonts w:cs="Arial"/>
                <w:szCs w:val="22"/>
              </w:rPr>
              <w:t>-</w:t>
            </w:r>
          </w:p>
        </w:tc>
        <w:tc>
          <w:tcPr>
            <w:tcW w:w="8222" w:type="dxa"/>
          </w:tcPr>
          <w:p w14:paraId="733702B7" w14:textId="23127B95" w:rsidR="00526E75" w:rsidRDefault="00984E56" w:rsidP="005467B7">
            <w:pPr>
              <w:pStyle w:val="Tekstpodstawowy2"/>
              <w:spacing w:after="80"/>
              <w:ind w:left="0" w:firstLine="0"/>
              <w:jc w:val="both"/>
              <w:rPr>
                <w:rFonts w:cs="Arial"/>
                <w:szCs w:val="22"/>
              </w:rPr>
            </w:pPr>
            <w:r>
              <w:rPr>
                <w:szCs w:val="22"/>
              </w:rPr>
              <w:t>Projekt umowy</w:t>
            </w:r>
          </w:p>
        </w:tc>
      </w:tr>
      <w:tr w:rsidR="00233383" w14:paraId="0345475F" w14:textId="77777777" w:rsidTr="00233383">
        <w:tc>
          <w:tcPr>
            <w:tcW w:w="1281" w:type="dxa"/>
          </w:tcPr>
          <w:p w14:paraId="552007BD" w14:textId="1EF995CF" w:rsidR="00233383" w:rsidRPr="00233383" w:rsidRDefault="00233383" w:rsidP="005467B7">
            <w:pPr>
              <w:pStyle w:val="Tekstpodstawowy2"/>
              <w:spacing w:after="80"/>
              <w:ind w:left="0" w:firstLine="0"/>
              <w:jc w:val="left"/>
              <w:rPr>
                <w:rFonts w:cs="Arial"/>
                <w:szCs w:val="22"/>
              </w:rPr>
            </w:pPr>
          </w:p>
        </w:tc>
        <w:tc>
          <w:tcPr>
            <w:tcW w:w="425" w:type="dxa"/>
          </w:tcPr>
          <w:p w14:paraId="48D5B2DB" w14:textId="77777777" w:rsidR="00233383" w:rsidRPr="00233383" w:rsidRDefault="00233383" w:rsidP="00233383">
            <w:pPr>
              <w:pStyle w:val="Tekstpodstawowy2"/>
              <w:spacing w:after="80"/>
              <w:ind w:left="0" w:firstLine="0"/>
              <w:jc w:val="center"/>
              <w:rPr>
                <w:rFonts w:cs="Arial"/>
                <w:szCs w:val="22"/>
              </w:rPr>
            </w:pPr>
          </w:p>
        </w:tc>
        <w:tc>
          <w:tcPr>
            <w:tcW w:w="8222" w:type="dxa"/>
          </w:tcPr>
          <w:p w14:paraId="493B4EA7" w14:textId="171BC24C" w:rsidR="00233383" w:rsidRDefault="00233383" w:rsidP="00233383">
            <w:pPr>
              <w:pStyle w:val="Tekstpodstawowy2"/>
              <w:spacing w:after="80"/>
              <w:ind w:left="0" w:firstLine="0"/>
              <w:jc w:val="left"/>
              <w:rPr>
                <w:szCs w:val="22"/>
              </w:rPr>
            </w:pPr>
          </w:p>
        </w:tc>
      </w:tr>
    </w:tbl>
    <w:p w14:paraId="3B705C55" w14:textId="77777777" w:rsidR="0018139B" w:rsidRDefault="0018139B" w:rsidP="00341FC7">
      <w:pPr>
        <w:jc w:val="left"/>
        <w:rPr>
          <w:rFonts w:ascii="Arial Narrow" w:hAnsi="Arial Narrow"/>
          <w:bCs/>
        </w:rPr>
      </w:pPr>
    </w:p>
    <w:p w14:paraId="572AF3C6" w14:textId="5E000263" w:rsidR="000F2B92" w:rsidRPr="000C55D2" w:rsidRDefault="00341FC7" w:rsidP="000C55D2">
      <w:pPr>
        <w:jc w:val="left"/>
        <w:rPr>
          <w:rFonts w:ascii="Arial Narrow" w:hAnsi="Arial Narrow"/>
          <w:bCs/>
          <w:sz w:val="22"/>
        </w:rPr>
      </w:pPr>
      <w:r w:rsidRPr="007F0687">
        <w:rPr>
          <w:rFonts w:ascii="Arial Narrow" w:hAnsi="Arial Narrow"/>
          <w:bCs/>
          <w:sz w:val="22"/>
        </w:rPr>
        <w:t>Załącznik nr 1 do SWZ</w:t>
      </w:r>
    </w:p>
    <w:tbl>
      <w:tblPr>
        <w:tblW w:w="0" w:type="auto"/>
        <w:tblCellMar>
          <w:left w:w="0" w:type="dxa"/>
          <w:right w:w="0" w:type="dxa"/>
        </w:tblCellMar>
        <w:tblLook w:val="04A0" w:firstRow="1" w:lastRow="0" w:firstColumn="1" w:lastColumn="0" w:noHBand="0" w:noVBand="1"/>
      </w:tblPr>
      <w:tblGrid>
        <w:gridCol w:w="9921"/>
      </w:tblGrid>
      <w:tr w:rsidR="001B51CF" w:rsidRPr="001B51CF" w14:paraId="5B8D6A36" w14:textId="77777777" w:rsidTr="005C6412">
        <w:trPr>
          <w:trHeight w:val="397"/>
        </w:trPr>
        <w:tc>
          <w:tcPr>
            <w:tcW w:w="9921" w:type="dxa"/>
            <w:shd w:val="clear" w:color="auto" w:fill="D9D9D9"/>
            <w:vAlign w:val="center"/>
            <w:hideMark/>
          </w:tcPr>
          <w:p w14:paraId="03EAA375" w14:textId="77777777" w:rsidR="001B51CF" w:rsidRPr="001B51CF" w:rsidRDefault="001B51CF" w:rsidP="001B51CF">
            <w:pPr>
              <w:jc w:val="center"/>
              <w:rPr>
                <w:rFonts w:ascii="Arial Narrow" w:hAnsi="Arial Narrow" w:cs="Arial"/>
                <w:b/>
                <w:sz w:val="22"/>
                <w:szCs w:val="22"/>
              </w:rPr>
            </w:pPr>
            <w:r w:rsidRPr="001B51CF">
              <w:rPr>
                <w:rFonts w:ascii="Arial Narrow" w:hAnsi="Arial Narrow" w:cs="Arial"/>
                <w:b/>
                <w:sz w:val="22"/>
                <w:szCs w:val="22"/>
              </w:rPr>
              <w:t>Formularz Ofertowy</w:t>
            </w:r>
          </w:p>
        </w:tc>
      </w:tr>
    </w:tbl>
    <w:p w14:paraId="719CF861" w14:textId="77777777" w:rsidR="00ED06E7" w:rsidRPr="00BA34BA" w:rsidRDefault="00ED06E7" w:rsidP="001B51CF">
      <w:pPr>
        <w:ind w:left="0" w:firstLine="0"/>
        <w:rPr>
          <w:rFonts w:ascii="Arial Narrow" w:hAnsi="Arial Narrow" w:cs="Arial"/>
          <w:sz w:val="16"/>
          <w:szCs w:val="22"/>
        </w:rPr>
      </w:pPr>
    </w:p>
    <w:tbl>
      <w:tblPr>
        <w:tblpPr w:leftFromText="141" w:rightFromText="141" w:bottomFromText="160" w:vertAnchor="text" w:tblpY="1"/>
        <w:tblOverlap w:val="never"/>
        <w:tblW w:w="4248" w:type="dxa"/>
        <w:tblLayout w:type="fixed"/>
        <w:tblCellMar>
          <w:left w:w="0" w:type="dxa"/>
          <w:right w:w="0" w:type="dxa"/>
        </w:tblCellMar>
        <w:tblLook w:val="04A0" w:firstRow="1" w:lastRow="0" w:firstColumn="1" w:lastColumn="0" w:noHBand="0" w:noVBand="1"/>
      </w:tblPr>
      <w:tblGrid>
        <w:gridCol w:w="4248"/>
      </w:tblGrid>
      <w:tr w:rsidR="00E95DE2" w14:paraId="6C5F64B2" w14:textId="77777777" w:rsidTr="00B7442E">
        <w:trPr>
          <w:trHeight w:val="863"/>
        </w:trPr>
        <w:tc>
          <w:tcPr>
            <w:tcW w:w="4248" w:type="dxa"/>
            <w:hideMark/>
          </w:tcPr>
          <w:p w14:paraId="501FCA8D" w14:textId="77777777" w:rsidR="00E95DE2" w:rsidRDefault="00E95DE2" w:rsidP="00DE06CF">
            <w:pPr>
              <w:ind w:left="0" w:firstLine="0"/>
              <w:rPr>
                <w:rFonts w:ascii="Arial Narrow" w:eastAsia="Calibri" w:hAnsi="Arial Narrow" w:cs="Calibri"/>
                <w:b/>
                <w:sz w:val="22"/>
                <w:szCs w:val="22"/>
                <w:lang w:eastAsia="en-US"/>
              </w:rPr>
            </w:pPr>
            <w:bookmarkStart w:id="47" w:name="_Hlk71192325"/>
            <w:bookmarkStart w:id="48" w:name="_Hlk71192288"/>
            <w:bookmarkStart w:id="49" w:name="_Hlk71192308"/>
            <w:r>
              <w:rPr>
                <w:rFonts w:ascii="Arial Narrow" w:eastAsia="Calibri" w:hAnsi="Arial Narrow" w:cs="Calibri"/>
                <w:b/>
                <w:sz w:val="22"/>
                <w:szCs w:val="22"/>
                <w:lang w:eastAsia="en-US"/>
              </w:rPr>
              <w:t>Zamawiający:</w:t>
            </w:r>
          </w:p>
          <w:p w14:paraId="52482FFC" w14:textId="67F7D3D9" w:rsidR="00DD2429" w:rsidRDefault="00DD2429" w:rsidP="00DE06CF">
            <w:pPr>
              <w:ind w:left="0" w:firstLine="0"/>
              <w:rPr>
                <w:rFonts w:ascii="Arial Narrow" w:eastAsia="Calibri" w:hAnsi="Arial Narrow" w:cs="Calibri"/>
                <w:color w:val="000000"/>
                <w:sz w:val="22"/>
                <w:szCs w:val="22"/>
                <w:lang w:eastAsia="en-US"/>
              </w:rPr>
            </w:pPr>
            <w:r>
              <w:rPr>
                <w:rFonts w:ascii="Arial Narrow" w:hAnsi="Arial Narrow" w:cs="Arial"/>
                <w:sz w:val="22"/>
                <w:szCs w:val="22"/>
              </w:rPr>
              <w:t xml:space="preserve">Zakład Komunikacji Publicznej Suchy Las </w:t>
            </w:r>
            <w:r w:rsidR="00B7442E">
              <w:rPr>
                <w:rFonts w:ascii="Arial Narrow" w:hAnsi="Arial Narrow" w:cs="Arial"/>
                <w:sz w:val="22"/>
                <w:szCs w:val="22"/>
              </w:rPr>
              <w:t>S</w:t>
            </w:r>
            <w:r>
              <w:rPr>
                <w:rFonts w:ascii="Arial Narrow" w:hAnsi="Arial Narrow" w:cs="Arial"/>
                <w:sz w:val="22"/>
                <w:szCs w:val="22"/>
              </w:rPr>
              <w:t>p. z</w:t>
            </w:r>
            <w:r w:rsidR="00B7442E">
              <w:rPr>
                <w:rFonts w:ascii="Arial Narrow" w:hAnsi="Arial Narrow" w:cs="Arial"/>
                <w:sz w:val="22"/>
                <w:szCs w:val="22"/>
              </w:rPr>
              <w:t xml:space="preserve"> </w:t>
            </w:r>
            <w:r>
              <w:rPr>
                <w:rFonts w:ascii="Arial Narrow" w:hAnsi="Arial Narrow" w:cs="Arial"/>
                <w:sz w:val="22"/>
                <w:szCs w:val="22"/>
              </w:rPr>
              <w:t>o.</w:t>
            </w:r>
            <w:r w:rsidR="00B7442E">
              <w:rPr>
                <w:rFonts w:ascii="Arial Narrow" w:hAnsi="Arial Narrow" w:cs="Arial"/>
                <w:sz w:val="22"/>
                <w:szCs w:val="22"/>
              </w:rPr>
              <w:t xml:space="preserve"> </w:t>
            </w:r>
            <w:r>
              <w:rPr>
                <w:rFonts w:ascii="Arial Narrow" w:hAnsi="Arial Narrow" w:cs="Arial"/>
                <w:sz w:val="22"/>
                <w:szCs w:val="22"/>
              </w:rPr>
              <w:t xml:space="preserve">o. </w:t>
            </w:r>
          </w:p>
          <w:p w14:paraId="6FCED21C" w14:textId="63EBC030" w:rsidR="00E95DE2" w:rsidRDefault="00DD2429" w:rsidP="00DE06CF">
            <w:pPr>
              <w:ind w:left="0" w:firstLine="0"/>
              <w:rPr>
                <w:rFonts w:ascii="Arial Narrow" w:eastAsia="Calibri" w:hAnsi="Arial Narrow" w:cs="Calibri"/>
                <w:color w:val="000000"/>
                <w:sz w:val="22"/>
                <w:szCs w:val="22"/>
                <w:lang w:eastAsia="en-US"/>
              </w:rPr>
            </w:pPr>
            <w:r w:rsidRPr="0038716B">
              <w:rPr>
                <w:rFonts w:ascii="Arial Narrow" w:hAnsi="Arial Narrow" w:cs="Trebuchet MS"/>
                <w:bCs/>
                <w:sz w:val="22"/>
                <w:szCs w:val="22"/>
              </w:rPr>
              <w:t>62-001 Chludowo, ul. Tysiąclecia 8</w:t>
            </w:r>
          </w:p>
        </w:tc>
      </w:tr>
    </w:tbl>
    <w:p w14:paraId="3E9401E1" w14:textId="1B47CFE5" w:rsidR="00BA34BA" w:rsidRDefault="00BA34BA" w:rsidP="00BA34BA">
      <w:pPr>
        <w:spacing w:line="264" w:lineRule="auto"/>
        <w:ind w:left="0" w:right="-2" w:firstLine="0"/>
        <w:rPr>
          <w:rFonts w:ascii="Arial Narrow" w:eastAsia="Calibri" w:hAnsi="Arial Narrow" w:cs="Calibri"/>
          <w:b/>
          <w:color w:val="000000"/>
          <w:sz w:val="14"/>
          <w:szCs w:val="22"/>
        </w:rPr>
      </w:pPr>
    </w:p>
    <w:p w14:paraId="2CFF34F9" w14:textId="77777777" w:rsidR="00E95DE2" w:rsidRPr="00BA34BA" w:rsidRDefault="00E95DE2" w:rsidP="00BA34BA">
      <w:pPr>
        <w:spacing w:line="264" w:lineRule="auto"/>
        <w:ind w:left="0" w:right="-2" w:firstLine="0"/>
        <w:rPr>
          <w:rFonts w:ascii="Arial Narrow" w:eastAsia="Calibri" w:hAnsi="Arial Narrow" w:cs="Calibri"/>
          <w:b/>
          <w:color w:val="000000"/>
          <w:sz w:val="14"/>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142"/>
        <w:gridCol w:w="1276"/>
        <w:gridCol w:w="142"/>
        <w:gridCol w:w="5526"/>
      </w:tblGrid>
      <w:tr w:rsidR="00BA34BA" w:rsidRPr="00BA34BA" w14:paraId="08AE0AA7" w14:textId="77777777" w:rsidTr="000C55D2">
        <w:tc>
          <w:tcPr>
            <w:tcW w:w="9893" w:type="dxa"/>
            <w:gridSpan w:val="7"/>
            <w:tcBorders>
              <w:top w:val="nil"/>
              <w:left w:val="nil"/>
              <w:bottom w:val="nil"/>
              <w:right w:val="nil"/>
            </w:tcBorders>
            <w:hideMark/>
          </w:tcPr>
          <w:p w14:paraId="4F18E24A" w14:textId="77777777" w:rsidR="00BA34BA" w:rsidRPr="00BA34BA" w:rsidRDefault="00BA34BA" w:rsidP="00BA34BA">
            <w:pPr>
              <w:ind w:left="0" w:firstLine="0"/>
              <w:rPr>
                <w:rFonts w:ascii="Arial Narrow" w:hAnsi="Arial Narrow" w:cs="Arial"/>
                <w:b/>
                <w:sz w:val="22"/>
                <w:szCs w:val="22"/>
              </w:rPr>
            </w:pPr>
            <w:r w:rsidRPr="00BA34BA">
              <w:rPr>
                <w:rFonts w:ascii="Arial Narrow" w:hAnsi="Arial Narrow" w:cs="Arial"/>
                <w:b/>
                <w:sz w:val="22"/>
                <w:szCs w:val="22"/>
              </w:rPr>
              <w:t>Wykonawca:</w:t>
            </w:r>
          </w:p>
        </w:tc>
      </w:tr>
      <w:tr w:rsidR="00BA34BA" w:rsidRPr="00BA34BA" w14:paraId="5326233C" w14:textId="77777777" w:rsidTr="000C55D2">
        <w:trPr>
          <w:trHeight w:val="255"/>
        </w:trPr>
        <w:tc>
          <w:tcPr>
            <w:tcW w:w="9893" w:type="dxa"/>
            <w:gridSpan w:val="7"/>
            <w:tcBorders>
              <w:top w:val="nil"/>
              <w:left w:val="nil"/>
              <w:bottom w:val="dotted" w:sz="4" w:space="0" w:color="auto"/>
              <w:right w:val="nil"/>
            </w:tcBorders>
            <w:vAlign w:val="bottom"/>
          </w:tcPr>
          <w:p w14:paraId="17DB4D03" w14:textId="77777777" w:rsidR="00BA34BA" w:rsidRPr="00BA34BA" w:rsidRDefault="00BA34BA" w:rsidP="00BA34BA">
            <w:pPr>
              <w:ind w:left="0" w:firstLine="0"/>
              <w:jc w:val="left"/>
              <w:rPr>
                <w:rFonts w:ascii="Arial Narrow" w:hAnsi="Arial Narrow" w:cs="Arial"/>
                <w:b/>
                <w:sz w:val="22"/>
                <w:szCs w:val="22"/>
              </w:rPr>
            </w:pPr>
          </w:p>
        </w:tc>
      </w:tr>
      <w:tr w:rsidR="00BA34BA" w:rsidRPr="00BA34BA" w14:paraId="41BAA75D" w14:textId="77777777" w:rsidTr="000C55D2">
        <w:trPr>
          <w:trHeight w:val="170"/>
        </w:trPr>
        <w:tc>
          <w:tcPr>
            <w:tcW w:w="9893" w:type="dxa"/>
            <w:gridSpan w:val="7"/>
            <w:tcBorders>
              <w:top w:val="dotted" w:sz="4" w:space="0" w:color="auto"/>
              <w:left w:val="nil"/>
              <w:bottom w:val="nil"/>
              <w:right w:val="nil"/>
            </w:tcBorders>
            <w:hideMark/>
          </w:tcPr>
          <w:p w14:paraId="7922A902" w14:textId="77777777"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pełna nazwa/firma</w:t>
            </w:r>
          </w:p>
        </w:tc>
      </w:tr>
      <w:tr w:rsidR="00BA34BA" w:rsidRPr="00BA34BA" w14:paraId="709663E5" w14:textId="77777777" w:rsidTr="000C55D2">
        <w:trPr>
          <w:trHeight w:val="255"/>
        </w:trPr>
        <w:tc>
          <w:tcPr>
            <w:tcW w:w="9893" w:type="dxa"/>
            <w:gridSpan w:val="7"/>
            <w:tcBorders>
              <w:top w:val="nil"/>
              <w:left w:val="nil"/>
              <w:bottom w:val="dotted" w:sz="4" w:space="0" w:color="auto"/>
              <w:right w:val="nil"/>
            </w:tcBorders>
            <w:vAlign w:val="bottom"/>
          </w:tcPr>
          <w:p w14:paraId="30B37B85" w14:textId="77777777" w:rsidR="00BA34BA" w:rsidRPr="00BA34BA" w:rsidRDefault="00BA34BA" w:rsidP="00BA34BA">
            <w:pPr>
              <w:ind w:left="0" w:firstLine="0"/>
              <w:jc w:val="left"/>
              <w:rPr>
                <w:rFonts w:ascii="Arial Narrow" w:hAnsi="Arial Narrow" w:cs="Arial"/>
                <w:b/>
                <w:sz w:val="22"/>
                <w:szCs w:val="22"/>
              </w:rPr>
            </w:pPr>
          </w:p>
        </w:tc>
      </w:tr>
      <w:tr w:rsidR="00BA34BA" w:rsidRPr="00BA34BA" w14:paraId="4C185574" w14:textId="77777777" w:rsidTr="000C55D2">
        <w:trPr>
          <w:trHeight w:val="113"/>
        </w:trPr>
        <w:tc>
          <w:tcPr>
            <w:tcW w:w="9893" w:type="dxa"/>
            <w:gridSpan w:val="7"/>
            <w:tcBorders>
              <w:top w:val="dotted" w:sz="4" w:space="0" w:color="auto"/>
              <w:left w:val="nil"/>
              <w:bottom w:val="nil"/>
              <w:right w:val="nil"/>
            </w:tcBorders>
            <w:hideMark/>
          </w:tcPr>
          <w:p w14:paraId="54834C70" w14:textId="77777777" w:rsidR="00BA34BA" w:rsidRPr="00BA34BA" w:rsidRDefault="00BA34BA" w:rsidP="00BA34BA">
            <w:pPr>
              <w:ind w:left="0" w:firstLine="0"/>
              <w:jc w:val="left"/>
              <w:rPr>
                <w:rFonts w:ascii="Arial Narrow" w:hAnsi="Arial Narrow" w:cs="Arial"/>
                <w:b/>
                <w:sz w:val="18"/>
                <w:szCs w:val="22"/>
              </w:rPr>
            </w:pPr>
            <w:r w:rsidRPr="00BA34BA">
              <w:rPr>
                <w:rFonts w:ascii="Arial Narrow" w:hAnsi="Arial Narrow" w:cs="Arial"/>
                <w:i/>
                <w:sz w:val="18"/>
                <w:szCs w:val="22"/>
              </w:rPr>
              <w:t>adres</w:t>
            </w:r>
          </w:p>
        </w:tc>
      </w:tr>
      <w:tr w:rsidR="00BA34BA" w:rsidRPr="00BA34BA" w14:paraId="73088D68" w14:textId="77777777" w:rsidTr="000C55D2">
        <w:trPr>
          <w:trHeight w:val="201"/>
        </w:trPr>
        <w:tc>
          <w:tcPr>
            <w:tcW w:w="1390" w:type="dxa"/>
            <w:tcBorders>
              <w:top w:val="nil"/>
              <w:left w:val="nil"/>
              <w:bottom w:val="dotted" w:sz="4" w:space="0" w:color="auto"/>
              <w:right w:val="nil"/>
            </w:tcBorders>
            <w:vAlign w:val="bottom"/>
          </w:tcPr>
          <w:p w14:paraId="5C932B24" w14:textId="77777777"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14EAE26A" w14:textId="77777777" w:rsidR="00BA34BA" w:rsidRPr="00BA34BA" w:rsidRDefault="00BA34BA" w:rsidP="00BA34BA">
            <w:pPr>
              <w:ind w:left="0"/>
              <w:jc w:val="left"/>
              <w:rPr>
                <w:rFonts w:ascii="Arial Narrow" w:hAnsi="Arial Narrow" w:cs="Arial"/>
                <w:i/>
                <w:sz w:val="22"/>
                <w:szCs w:val="22"/>
              </w:rPr>
            </w:pPr>
          </w:p>
        </w:tc>
        <w:tc>
          <w:tcPr>
            <w:tcW w:w="1275" w:type="dxa"/>
            <w:tcBorders>
              <w:top w:val="nil"/>
              <w:left w:val="nil"/>
              <w:bottom w:val="dotted" w:sz="4" w:space="0" w:color="auto"/>
              <w:right w:val="nil"/>
            </w:tcBorders>
            <w:vAlign w:val="bottom"/>
          </w:tcPr>
          <w:p w14:paraId="11FCCA49" w14:textId="77777777" w:rsidR="00BA34BA" w:rsidRPr="00BA34BA" w:rsidRDefault="00BA34BA" w:rsidP="00BA34BA">
            <w:pPr>
              <w:ind w:left="0" w:hanging="28"/>
              <w:jc w:val="left"/>
              <w:rPr>
                <w:rFonts w:ascii="Arial Narrow" w:hAnsi="Arial Narrow" w:cs="Arial"/>
                <w:b/>
                <w:sz w:val="22"/>
                <w:szCs w:val="22"/>
              </w:rPr>
            </w:pPr>
          </w:p>
        </w:tc>
        <w:tc>
          <w:tcPr>
            <w:tcW w:w="142" w:type="dxa"/>
            <w:tcBorders>
              <w:top w:val="nil"/>
              <w:left w:val="nil"/>
              <w:bottom w:val="nil"/>
              <w:right w:val="nil"/>
            </w:tcBorders>
            <w:vAlign w:val="bottom"/>
          </w:tcPr>
          <w:p w14:paraId="29E91AD4" w14:textId="77777777" w:rsidR="00BA34BA" w:rsidRPr="00BA34BA" w:rsidRDefault="00BA34BA" w:rsidP="00BA34BA">
            <w:pPr>
              <w:ind w:left="0" w:firstLine="6"/>
              <w:jc w:val="left"/>
              <w:rPr>
                <w:rFonts w:ascii="Arial Narrow" w:hAnsi="Arial Narrow" w:cs="Arial"/>
                <w:b/>
                <w:sz w:val="22"/>
                <w:szCs w:val="22"/>
              </w:rPr>
            </w:pPr>
          </w:p>
        </w:tc>
        <w:tc>
          <w:tcPr>
            <w:tcW w:w="1276" w:type="dxa"/>
            <w:tcBorders>
              <w:top w:val="nil"/>
              <w:left w:val="nil"/>
              <w:bottom w:val="dotted" w:sz="4" w:space="0" w:color="auto"/>
              <w:right w:val="nil"/>
            </w:tcBorders>
            <w:vAlign w:val="bottom"/>
          </w:tcPr>
          <w:p w14:paraId="6EB6F55A" w14:textId="77777777" w:rsidR="00BA34BA" w:rsidRPr="00BA34BA" w:rsidRDefault="00BA34BA" w:rsidP="00BA34BA">
            <w:pPr>
              <w:ind w:left="0" w:firstLine="0"/>
              <w:jc w:val="left"/>
              <w:rPr>
                <w:rFonts w:ascii="Arial Narrow" w:hAnsi="Arial Narrow" w:cs="Arial"/>
                <w:b/>
                <w:sz w:val="22"/>
                <w:szCs w:val="22"/>
              </w:rPr>
            </w:pPr>
          </w:p>
        </w:tc>
        <w:tc>
          <w:tcPr>
            <w:tcW w:w="142" w:type="dxa"/>
            <w:tcBorders>
              <w:top w:val="nil"/>
              <w:left w:val="nil"/>
              <w:bottom w:val="nil"/>
              <w:right w:val="nil"/>
            </w:tcBorders>
            <w:vAlign w:val="bottom"/>
          </w:tcPr>
          <w:p w14:paraId="7BEF82B1" w14:textId="77777777" w:rsidR="00BA34BA" w:rsidRPr="00BA34BA" w:rsidRDefault="00BA34BA" w:rsidP="00BA34BA">
            <w:pPr>
              <w:ind w:left="0"/>
              <w:jc w:val="left"/>
              <w:rPr>
                <w:rFonts w:ascii="Arial Narrow" w:hAnsi="Arial Narrow" w:cs="Arial"/>
                <w:b/>
                <w:sz w:val="22"/>
                <w:szCs w:val="22"/>
              </w:rPr>
            </w:pPr>
          </w:p>
        </w:tc>
        <w:tc>
          <w:tcPr>
            <w:tcW w:w="5526" w:type="dxa"/>
            <w:tcBorders>
              <w:top w:val="nil"/>
              <w:left w:val="nil"/>
              <w:bottom w:val="dotted" w:sz="4" w:space="0" w:color="auto"/>
              <w:right w:val="nil"/>
            </w:tcBorders>
            <w:vAlign w:val="bottom"/>
          </w:tcPr>
          <w:p w14:paraId="2E75AA07" w14:textId="77777777" w:rsidR="00BA34BA" w:rsidRPr="00BA34BA" w:rsidRDefault="00BA34BA" w:rsidP="00BA34BA">
            <w:pPr>
              <w:ind w:left="0"/>
              <w:jc w:val="left"/>
              <w:rPr>
                <w:rFonts w:ascii="Arial Narrow" w:hAnsi="Arial Narrow" w:cs="Arial"/>
                <w:b/>
                <w:sz w:val="22"/>
                <w:szCs w:val="22"/>
              </w:rPr>
            </w:pPr>
          </w:p>
        </w:tc>
      </w:tr>
      <w:tr w:rsidR="00BA34BA" w:rsidRPr="00BA34BA" w14:paraId="3027B34D" w14:textId="77777777" w:rsidTr="000C55D2">
        <w:trPr>
          <w:trHeight w:val="201"/>
        </w:trPr>
        <w:tc>
          <w:tcPr>
            <w:tcW w:w="1390" w:type="dxa"/>
            <w:tcBorders>
              <w:top w:val="nil"/>
              <w:left w:val="nil"/>
              <w:bottom w:val="nil"/>
              <w:right w:val="nil"/>
            </w:tcBorders>
            <w:vAlign w:val="bottom"/>
            <w:hideMark/>
          </w:tcPr>
          <w:p w14:paraId="2A25B7D5"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NIP</w:t>
            </w:r>
          </w:p>
        </w:tc>
        <w:tc>
          <w:tcPr>
            <w:tcW w:w="142" w:type="dxa"/>
            <w:tcBorders>
              <w:top w:val="nil"/>
              <w:left w:val="nil"/>
              <w:bottom w:val="nil"/>
              <w:right w:val="nil"/>
            </w:tcBorders>
            <w:vAlign w:val="bottom"/>
          </w:tcPr>
          <w:p w14:paraId="040A3356" w14:textId="77777777" w:rsidR="00BA34BA" w:rsidRPr="00BA34BA" w:rsidRDefault="00BA34BA" w:rsidP="00BA34BA">
            <w:pPr>
              <w:ind w:left="0" w:firstLine="0"/>
              <w:jc w:val="left"/>
              <w:rPr>
                <w:rFonts w:ascii="Arial Narrow" w:hAnsi="Arial Narrow" w:cs="Arial"/>
                <w:i/>
                <w:sz w:val="18"/>
                <w:szCs w:val="22"/>
              </w:rPr>
            </w:pPr>
          </w:p>
        </w:tc>
        <w:tc>
          <w:tcPr>
            <w:tcW w:w="1275" w:type="dxa"/>
            <w:tcBorders>
              <w:top w:val="dotted" w:sz="4" w:space="0" w:color="auto"/>
              <w:left w:val="nil"/>
              <w:bottom w:val="nil"/>
              <w:right w:val="nil"/>
            </w:tcBorders>
            <w:vAlign w:val="bottom"/>
            <w:hideMark/>
          </w:tcPr>
          <w:p w14:paraId="16600C43"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REGON</w:t>
            </w:r>
          </w:p>
        </w:tc>
        <w:tc>
          <w:tcPr>
            <w:tcW w:w="142" w:type="dxa"/>
            <w:tcBorders>
              <w:top w:val="nil"/>
              <w:left w:val="nil"/>
              <w:bottom w:val="nil"/>
              <w:right w:val="nil"/>
            </w:tcBorders>
            <w:vAlign w:val="bottom"/>
          </w:tcPr>
          <w:p w14:paraId="7DC32BA5" w14:textId="77777777" w:rsidR="00BA34BA" w:rsidRPr="00BA34BA" w:rsidRDefault="00BA34BA" w:rsidP="00BA34BA">
            <w:pPr>
              <w:ind w:left="0" w:firstLine="0"/>
              <w:jc w:val="left"/>
              <w:rPr>
                <w:rFonts w:ascii="Arial Narrow" w:hAnsi="Arial Narrow" w:cs="Arial"/>
                <w:i/>
                <w:sz w:val="18"/>
                <w:szCs w:val="22"/>
              </w:rPr>
            </w:pPr>
          </w:p>
        </w:tc>
        <w:tc>
          <w:tcPr>
            <w:tcW w:w="1276" w:type="dxa"/>
            <w:tcBorders>
              <w:top w:val="dotted" w:sz="4" w:space="0" w:color="auto"/>
              <w:left w:val="nil"/>
              <w:bottom w:val="nil"/>
              <w:right w:val="nil"/>
            </w:tcBorders>
            <w:vAlign w:val="bottom"/>
            <w:hideMark/>
          </w:tcPr>
          <w:p w14:paraId="436E59D1"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nr telefonu</w:t>
            </w:r>
          </w:p>
        </w:tc>
        <w:tc>
          <w:tcPr>
            <w:tcW w:w="142" w:type="dxa"/>
            <w:tcBorders>
              <w:top w:val="nil"/>
              <w:left w:val="nil"/>
              <w:bottom w:val="nil"/>
              <w:right w:val="nil"/>
            </w:tcBorders>
            <w:vAlign w:val="bottom"/>
          </w:tcPr>
          <w:p w14:paraId="7B7890F2" w14:textId="77777777" w:rsidR="00BA34BA" w:rsidRPr="00BA34BA" w:rsidRDefault="00BA34BA" w:rsidP="00BA34BA">
            <w:pPr>
              <w:ind w:left="0" w:firstLine="0"/>
              <w:jc w:val="left"/>
              <w:rPr>
                <w:rFonts w:ascii="Arial Narrow" w:hAnsi="Arial Narrow" w:cs="Arial"/>
                <w:i/>
                <w:sz w:val="18"/>
                <w:szCs w:val="22"/>
              </w:rPr>
            </w:pPr>
          </w:p>
        </w:tc>
        <w:tc>
          <w:tcPr>
            <w:tcW w:w="5526" w:type="dxa"/>
            <w:tcBorders>
              <w:top w:val="dotted" w:sz="4" w:space="0" w:color="auto"/>
              <w:left w:val="nil"/>
              <w:bottom w:val="nil"/>
              <w:right w:val="nil"/>
            </w:tcBorders>
            <w:vAlign w:val="bottom"/>
            <w:hideMark/>
          </w:tcPr>
          <w:p w14:paraId="5B5D94F0" w14:textId="77777777" w:rsidR="00BA34BA" w:rsidRPr="00BA34BA" w:rsidRDefault="00BA34BA" w:rsidP="00BA34BA">
            <w:pPr>
              <w:ind w:left="0" w:firstLine="0"/>
              <w:jc w:val="left"/>
              <w:rPr>
                <w:rFonts w:ascii="Arial Narrow" w:hAnsi="Arial Narrow" w:cs="Arial"/>
                <w:i/>
                <w:sz w:val="18"/>
                <w:szCs w:val="22"/>
              </w:rPr>
            </w:pPr>
            <w:r w:rsidRPr="00BA34BA">
              <w:rPr>
                <w:rFonts w:ascii="Arial Narrow" w:hAnsi="Arial Narrow" w:cs="Arial"/>
                <w:i/>
                <w:sz w:val="18"/>
                <w:szCs w:val="22"/>
              </w:rPr>
              <w:t>e-mail</w:t>
            </w:r>
          </w:p>
        </w:tc>
      </w:tr>
      <w:tr w:rsidR="00BA34BA" w:rsidRPr="00BA34BA" w14:paraId="3846D633" w14:textId="77777777" w:rsidTr="000C55D2">
        <w:trPr>
          <w:trHeight w:val="57"/>
        </w:trPr>
        <w:tc>
          <w:tcPr>
            <w:tcW w:w="9893" w:type="dxa"/>
            <w:gridSpan w:val="7"/>
            <w:tcBorders>
              <w:top w:val="nil"/>
              <w:left w:val="nil"/>
              <w:bottom w:val="nil"/>
              <w:right w:val="nil"/>
            </w:tcBorders>
            <w:vAlign w:val="bottom"/>
          </w:tcPr>
          <w:p w14:paraId="7E164AF7" w14:textId="77777777" w:rsidR="00BA34BA" w:rsidRPr="00BA34BA" w:rsidRDefault="00BA34BA" w:rsidP="00BA34BA">
            <w:pPr>
              <w:snapToGrid w:val="0"/>
              <w:ind w:left="0" w:firstLine="0"/>
              <w:jc w:val="left"/>
              <w:rPr>
                <w:rFonts w:ascii="Arial Narrow" w:hAnsi="Arial Narrow" w:cs="Arial"/>
                <w:sz w:val="16"/>
                <w:szCs w:val="22"/>
              </w:rPr>
            </w:pPr>
          </w:p>
        </w:tc>
      </w:tr>
      <w:bookmarkEnd w:id="47"/>
      <w:bookmarkEnd w:id="48"/>
      <w:bookmarkEnd w:id="49"/>
    </w:tbl>
    <w:p w14:paraId="59983701" w14:textId="77777777" w:rsidR="00727511" w:rsidRPr="00727511" w:rsidRDefault="00727511" w:rsidP="00727511">
      <w:pPr>
        <w:ind w:left="0" w:firstLine="0"/>
        <w:rPr>
          <w:rFonts w:ascii="Arial Narrow" w:eastAsia="Calibri" w:hAnsi="Arial Narrow" w:cs="Calibri"/>
          <w:bCs/>
          <w:color w:val="000000"/>
          <w:sz w:val="1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727511" w:rsidRPr="00727511" w14:paraId="22B1A01C" w14:textId="77777777" w:rsidTr="00727511">
        <w:trPr>
          <w:trHeight w:val="454"/>
        </w:trPr>
        <w:tc>
          <w:tcPr>
            <w:tcW w:w="9945" w:type="dxa"/>
            <w:tcBorders>
              <w:top w:val="nil"/>
              <w:left w:val="nil"/>
              <w:bottom w:val="nil"/>
              <w:right w:val="nil"/>
            </w:tcBorders>
            <w:shd w:val="clear" w:color="auto" w:fill="D9D9D9"/>
            <w:vAlign w:val="center"/>
            <w:hideMark/>
          </w:tcPr>
          <w:p w14:paraId="3F831461" w14:textId="05C5B496" w:rsidR="00727511" w:rsidRPr="00727511" w:rsidRDefault="00727511" w:rsidP="00C035D4">
            <w:pPr>
              <w:numPr>
                <w:ilvl w:val="0"/>
                <w:numId w:val="9"/>
              </w:numPr>
              <w:ind w:left="794" w:hanging="567"/>
              <w:rPr>
                <w:rFonts w:ascii="Arial Narrow" w:eastAsia="Calibri" w:hAnsi="Arial Narrow" w:cs="Calibri"/>
                <w:color w:val="000000"/>
                <w:sz w:val="22"/>
                <w:szCs w:val="22"/>
              </w:rPr>
            </w:pPr>
            <w:r w:rsidRPr="00727511">
              <w:rPr>
                <w:rFonts w:ascii="Arial Narrow" w:eastAsia="Calibri" w:hAnsi="Arial Narrow" w:cs="Calibri"/>
                <w:b/>
                <w:color w:val="000000"/>
                <w:sz w:val="22"/>
                <w:szCs w:val="22"/>
              </w:rPr>
              <w:t>Oferta Wykonawcy</w:t>
            </w:r>
          </w:p>
        </w:tc>
      </w:tr>
    </w:tbl>
    <w:p w14:paraId="2FBE5C14" w14:textId="77777777" w:rsidR="00727511" w:rsidRPr="00727511" w:rsidRDefault="00727511" w:rsidP="00BA34BA">
      <w:pPr>
        <w:ind w:left="0" w:firstLine="0"/>
        <w:rPr>
          <w:rFonts w:ascii="Arial Narrow" w:eastAsia="Calibri" w:hAnsi="Arial Narrow" w:cs="Calibri"/>
          <w:color w:val="000000"/>
          <w:sz w:val="12"/>
          <w:szCs w:val="22"/>
        </w:rPr>
      </w:pPr>
    </w:p>
    <w:p w14:paraId="1E74C418" w14:textId="30E3AA9F" w:rsidR="000C55D2" w:rsidRDefault="00E270B4" w:rsidP="00984E56">
      <w:pPr>
        <w:spacing w:after="120" w:line="252" w:lineRule="auto"/>
        <w:ind w:left="0" w:firstLine="0"/>
        <w:rPr>
          <w:rFonts w:ascii="Arial Narrow" w:hAnsi="Arial Narrow" w:cs="Trebuchet MS"/>
          <w:sz w:val="22"/>
          <w:szCs w:val="22"/>
        </w:rPr>
      </w:pPr>
      <w:r w:rsidRPr="0038716B">
        <w:rPr>
          <w:rFonts w:ascii="Arial Narrow" w:hAnsi="Arial Narrow" w:cs="Trebuchet MS"/>
          <w:sz w:val="22"/>
          <w:szCs w:val="22"/>
        </w:rPr>
        <w:t xml:space="preserve">W związku z ogłoszeniem przez Zamawiającego postępowania </w:t>
      </w:r>
      <w:r w:rsidR="00BC6EB5" w:rsidRPr="0038716B">
        <w:rPr>
          <w:rFonts w:ascii="Arial Narrow" w:hAnsi="Arial Narrow" w:cs="Trebuchet MS"/>
          <w:sz w:val="22"/>
          <w:szCs w:val="22"/>
        </w:rPr>
        <w:t xml:space="preserve">o zamówienia w trybie przetargu </w:t>
      </w:r>
      <w:r w:rsidR="005C1971">
        <w:rPr>
          <w:rFonts w:ascii="Arial Narrow" w:hAnsi="Arial Narrow" w:cs="Trebuchet MS"/>
          <w:sz w:val="22"/>
          <w:szCs w:val="22"/>
        </w:rPr>
        <w:t>wyłączonego ze</w:t>
      </w:r>
      <w:r w:rsidR="0089317C">
        <w:rPr>
          <w:rFonts w:ascii="Arial Narrow" w:hAnsi="Arial Narrow" w:cs="Trebuchet MS"/>
          <w:sz w:val="22"/>
          <w:szCs w:val="22"/>
        </w:rPr>
        <w:t xml:space="preserve"> stosowania ustawy </w:t>
      </w:r>
      <w:proofErr w:type="spellStart"/>
      <w:r w:rsidR="0089317C">
        <w:rPr>
          <w:rFonts w:ascii="Arial Narrow" w:hAnsi="Arial Narrow" w:cs="Trebuchet MS"/>
          <w:sz w:val="22"/>
          <w:szCs w:val="22"/>
        </w:rPr>
        <w:t>Pzp</w:t>
      </w:r>
      <w:proofErr w:type="spellEnd"/>
      <w:r w:rsidR="00BC6EB5" w:rsidRPr="0038716B">
        <w:rPr>
          <w:rFonts w:ascii="Arial Narrow" w:hAnsi="Arial Narrow" w:cs="Trebuchet MS"/>
          <w:sz w:val="22"/>
          <w:szCs w:val="22"/>
        </w:rPr>
        <w:t xml:space="preserve"> </w:t>
      </w:r>
      <w:r w:rsidR="005F4774">
        <w:rPr>
          <w:rFonts w:ascii="Arial Narrow" w:hAnsi="Arial Narrow" w:cs="Trebuchet MS"/>
          <w:sz w:val="22"/>
          <w:szCs w:val="22"/>
        </w:rPr>
        <w:t>pn.:</w:t>
      </w:r>
      <w:r w:rsidR="0089317C">
        <w:rPr>
          <w:rFonts w:ascii="Arial Narrow" w:hAnsi="Arial Narrow" w:cs="Trebuchet MS"/>
          <w:sz w:val="22"/>
          <w:szCs w:val="22"/>
        </w:rPr>
        <w:t xml:space="preserve"> </w:t>
      </w:r>
      <w:r w:rsidR="0089317C">
        <w:rPr>
          <w:rFonts w:ascii="Arial Narrow" w:hAnsi="Arial Narrow" w:cs="Trebuchet MS"/>
          <w:b/>
          <w:bCs/>
          <w:sz w:val="22"/>
          <w:szCs w:val="22"/>
        </w:rPr>
        <w:t>d</w:t>
      </w:r>
      <w:r w:rsidR="00AE1B68" w:rsidRPr="00565983">
        <w:rPr>
          <w:rFonts w:ascii="Arial Narrow" w:hAnsi="Arial Narrow" w:cs="Trebuchet MS"/>
          <w:b/>
          <w:bCs/>
          <w:sz w:val="22"/>
          <w:szCs w:val="22"/>
        </w:rPr>
        <w:t xml:space="preserve">ostawa </w:t>
      </w:r>
      <w:r w:rsidR="0089317C">
        <w:rPr>
          <w:rFonts w:ascii="Arial Narrow" w:hAnsi="Arial Narrow" w:cs="Trebuchet MS"/>
          <w:b/>
          <w:bCs/>
          <w:sz w:val="22"/>
          <w:szCs w:val="22"/>
        </w:rPr>
        <w:t xml:space="preserve">trzech </w:t>
      </w:r>
      <w:r w:rsidR="004D46A5">
        <w:rPr>
          <w:rFonts w:ascii="Arial Narrow" w:hAnsi="Arial Narrow" w:cs="Trebuchet MS"/>
          <w:b/>
          <w:bCs/>
          <w:sz w:val="22"/>
          <w:szCs w:val="22"/>
        </w:rPr>
        <w:t xml:space="preserve">fabrycznie nowych </w:t>
      </w:r>
      <w:r w:rsidR="0089317C">
        <w:rPr>
          <w:rFonts w:ascii="Arial Narrow" w:hAnsi="Arial Narrow" w:cs="Trebuchet MS"/>
          <w:b/>
          <w:bCs/>
          <w:sz w:val="22"/>
          <w:szCs w:val="22"/>
        </w:rPr>
        <w:t xml:space="preserve">pojazdów do przewozów dzieci i młodzieży, w tym osób niepełnosprawnych </w:t>
      </w:r>
      <w:r w:rsidR="00AE1B68" w:rsidRPr="00565983">
        <w:rPr>
          <w:rFonts w:ascii="Arial Narrow" w:hAnsi="Arial Narrow" w:cs="Trebuchet MS"/>
          <w:b/>
          <w:bCs/>
          <w:sz w:val="22"/>
          <w:szCs w:val="22"/>
        </w:rPr>
        <w:t>dla Zakładu Komunikacji Publicznej Suchy Las Sp. z o. o</w:t>
      </w:r>
      <w:r w:rsidR="0089317C">
        <w:rPr>
          <w:rFonts w:ascii="Arial Narrow" w:hAnsi="Arial Narrow" w:cs="Trebuchet MS"/>
          <w:b/>
          <w:bCs/>
          <w:sz w:val="22"/>
          <w:szCs w:val="22"/>
        </w:rPr>
        <w:t xml:space="preserve">. </w:t>
      </w:r>
      <w:r w:rsidR="0089317C">
        <w:rPr>
          <w:rFonts w:ascii="Arial Narrow" w:hAnsi="Arial Narrow" w:cs="Trebuchet MS"/>
          <w:sz w:val="22"/>
          <w:szCs w:val="22"/>
        </w:rPr>
        <w:t xml:space="preserve"> </w:t>
      </w:r>
    </w:p>
    <w:p w14:paraId="60B9AFA8" w14:textId="49DF10A6" w:rsidR="0089317C" w:rsidRPr="000C55D2" w:rsidRDefault="0089317C">
      <w:pPr>
        <w:pStyle w:val="Akapitzlist"/>
        <w:numPr>
          <w:ilvl w:val="0"/>
          <w:numId w:val="43"/>
        </w:numPr>
        <w:spacing w:after="120" w:line="252" w:lineRule="auto"/>
        <w:ind w:left="426" w:hanging="426"/>
        <w:rPr>
          <w:rFonts w:ascii="Arial Narrow" w:hAnsi="Arial Narrow" w:cs="Trebuchet MS"/>
          <w:sz w:val="22"/>
          <w:szCs w:val="22"/>
        </w:rPr>
      </w:pPr>
      <w:r w:rsidRPr="000C55D2">
        <w:rPr>
          <w:rFonts w:ascii="Arial Narrow" w:hAnsi="Arial Narrow" w:cs="Trebuchet MS"/>
          <w:sz w:val="22"/>
          <w:szCs w:val="22"/>
        </w:rPr>
        <w:t>o</w:t>
      </w:r>
      <w:r w:rsidR="00E270B4" w:rsidRPr="000C55D2">
        <w:rPr>
          <w:rFonts w:ascii="Arial Narrow" w:hAnsi="Arial Narrow" w:cs="Trebuchet MS"/>
          <w:sz w:val="22"/>
          <w:szCs w:val="22"/>
        </w:rPr>
        <w:t>feruję</w:t>
      </w:r>
      <w:r w:rsidR="00984E56" w:rsidRPr="000C55D2">
        <w:rPr>
          <w:rFonts w:ascii="Arial Narrow" w:hAnsi="Arial Narrow" w:cs="Trebuchet MS"/>
          <w:sz w:val="22"/>
          <w:szCs w:val="22"/>
        </w:rPr>
        <w:t xml:space="preserve"> następujące </w:t>
      </w:r>
      <w:r w:rsidR="00984E56" w:rsidRPr="000C55D2">
        <w:rPr>
          <w:rFonts w:ascii="Arial Narrow" w:hAnsi="Arial Narrow" w:cs="Tahoma"/>
          <w:sz w:val="22"/>
          <w:szCs w:val="22"/>
        </w:rPr>
        <w:t>pojazdy</w:t>
      </w:r>
      <w:r w:rsidR="000C55D2">
        <w:rPr>
          <w:rFonts w:ascii="Arial Narrow" w:hAnsi="Arial Narrow" w:cs="Tahoma"/>
          <w:sz w:val="22"/>
          <w:szCs w:val="22"/>
        </w:rPr>
        <w:t xml:space="preserve"> wg poniżej ceny</w:t>
      </w:r>
      <w:r w:rsidR="00984E56" w:rsidRPr="000C55D2">
        <w:rPr>
          <w:rFonts w:ascii="Arial Narrow" w:hAnsi="Arial Narrow" w:cs="Tahoma"/>
          <w:sz w:val="22"/>
          <w:szCs w:val="22"/>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3810"/>
        <w:gridCol w:w="1435"/>
        <w:gridCol w:w="1418"/>
        <w:gridCol w:w="1134"/>
        <w:gridCol w:w="1559"/>
      </w:tblGrid>
      <w:tr w:rsidR="00AE2618" w:rsidRPr="00E16A66" w14:paraId="47766B27" w14:textId="77777777" w:rsidTr="00AE2618">
        <w:tc>
          <w:tcPr>
            <w:tcW w:w="567" w:type="dxa"/>
            <w:shd w:val="clear" w:color="auto" w:fill="D9D9D9"/>
            <w:vAlign w:val="center"/>
          </w:tcPr>
          <w:p w14:paraId="71E84364" w14:textId="77777777" w:rsidR="00AE2618" w:rsidRDefault="00AE2618" w:rsidP="00A008ED">
            <w:pPr>
              <w:spacing w:line="252" w:lineRule="auto"/>
              <w:ind w:left="0" w:firstLine="0"/>
              <w:jc w:val="center"/>
              <w:rPr>
                <w:rFonts w:ascii="Arial Narrow" w:hAnsi="Arial Narrow" w:cs="Trebuchet MS"/>
                <w:b/>
              </w:rPr>
            </w:pPr>
            <w:r>
              <w:rPr>
                <w:rFonts w:ascii="Arial Narrow" w:hAnsi="Arial Narrow" w:cs="Trebuchet MS"/>
                <w:b/>
              </w:rPr>
              <w:t>Lp.</w:t>
            </w:r>
          </w:p>
        </w:tc>
        <w:tc>
          <w:tcPr>
            <w:tcW w:w="3810" w:type="dxa"/>
            <w:shd w:val="clear" w:color="auto" w:fill="D9D9D9" w:themeFill="background1" w:themeFillShade="D9"/>
            <w:vAlign w:val="center"/>
          </w:tcPr>
          <w:p w14:paraId="766E3DB9" w14:textId="77777777" w:rsidR="00AE2618" w:rsidRPr="00E16A66" w:rsidRDefault="00AE2618" w:rsidP="00A008ED">
            <w:pPr>
              <w:spacing w:line="252" w:lineRule="auto"/>
              <w:jc w:val="center"/>
              <w:rPr>
                <w:rFonts w:ascii="Arial Narrow" w:hAnsi="Arial Narrow" w:cs="Trebuchet MS"/>
                <w:b/>
              </w:rPr>
            </w:pPr>
            <w:r>
              <w:rPr>
                <w:rFonts w:ascii="Arial Narrow" w:hAnsi="Arial Narrow" w:cs="Trebuchet MS"/>
                <w:b/>
              </w:rPr>
              <w:t xml:space="preserve">Opis </w:t>
            </w:r>
          </w:p>
        </w:tc>
        <w:tc>
          <w:tcPr>
            <w:tcW w:w="1435" w:type="dxa"/>
            <w:shd w:val="clear" w:color="auto" w:fill="D9D9D9"/>
            <w:vAlign w:val="center"/>
          </w:tcPr>
          <w:p w14:paraId="7E42DFB5" w14:textId="442C4691" w:rsidR="00AE2618" w:rsidRPr="00E16A66" w:rsidRDefault="00AE2618" w:rsidP="00A008ED">
            <w:pPr>
              <w:spacing w:line="252" w:lineRule="auto"/>
              <w:ind w:left="130" w:hanging="130"/>
              <w:jc w:val="center"/>
              <w:rPr>
                <w:rFonts w:ascii="Arial Narrow" w:hAnsi="Arial Narrow" w:cs="Trebuchet MS"/>
                <w:b/>
              </w:rPr>
            </w:pPr>
            <w:r>
              <w:rPr>
                <w:rFonts w:ascii="Arial Narrow" w:hAnsi="Arial Narrow" w:cs="Trebuchet MS"/>
                <w:b/>
              </w:rPr>
              <w:t>Marka i model</w:t>
            </w:r>
          </w:p>
        </w:tc>
        <w:tc>
          <w:tcPr>
            <w:tcW w:w="1418" w:type="dxa"/>
            <w:shd w:val="clear" w:color="auto" w:fill="D9D9D9"/>
            <w:vAlign w:val="center"/>
          </w:tcPr>
          <w:p w14:paraId="50F2D232" w14:textId="1E1044FA" w:rsidR="00AE2618" w:rsidRPr="00E16A66" w:rsidRDefault="00AE2618" w:rsidP="00AE2618">
            <w:pPr>
              <w:spacing w:line="252" w:lineRule="auto"/>
              <w:ind w:left="0" w:firstLine="0"/>
              <w:jc w:val="center"/>
              <w:rPr>
                <w:rFonts w:ascii="Arial Narrow" w:hAnsi="Arial Narrow" w:cs="Trebuchet MS"/>
                <w:b/>
              </w:rPr>
            </w:pPr>
            <w:r w:rsidRPr="00E16A66">
              <w:rPr>
                <w:rFonts w:ascii="Arial Narrow" w:hAnsi="Arial Narrow" w:cs="Trebuchet MS"/>
                <w:b/>
              </w:rPr>
              <w:t>Cena jednostkowa netto w zł</w:t>
            </w:r>
          </w:p>
        </w:tc>
        <w:tc>
          <w:tcPr>
            <w:tcW w:w="1134" w:type="dxa"/>
            <w:shd w:val="clear" w:color="auto" w:fill="D9D9D9"/>
            <w:vAlign w:val="center"/>
          </w:tcPr>
          <w:p w14:paraId="0E76B21E" w14:textId="5FE8D276" w:rsidR="00AE2618" w:rsidRPr="00B94983" w:rsidRDefault="00AE2618" w:rsidP="00A008ED">
            <w:pPr>
              <w:spacing w:line="252" w:lineRule="auto"/>
              <w:ind w:left="0" w:firstLine="0"/>
              <w:jc w:val="center"/>
              <w:rPr>
                <w:rFonts w:ascii="Arial Narrow" w:hAnsi="Arial Narrow" w:cs="Trebuchet MS"/>
                <w:b/>
              </w:rPr>
            </w:pPr>
            <w:r>
              <w:rPr>
                <w:rFonts w:ascii="Arial Narrow" w:hAnsi="Arial Narrow" w:cs="Trebuchet MS"/>
                <w:b/>
              </w:rPr>
              <w:t>Kwota lub s</w:t>
            </w:r>
            <w:r w:rsidRPr="00A91C58">
              <w:rPr>
                <w:rFonts w:ascii="Arial Narrow" w:hAnsi="Arial Narrow" w:cs="Trebuchet MS"/>
                <w:b/>
              </w:rPr>
              <w:t xml:space="preserve">tawka VAT w </w:t>
            </w:r>
            <w:r>
              <w:rPr>
                <w:rFonts w:ascii="Arial Narrow" w:hAnsi="Arial Narrow" w:cs="Trebuchet MS"/>
                <w:b/>
              </w:rPr>
              <w:t>zł lub %</w:t>
            </w:r>
          </w:p>
        </w:tc>
        <w:tc>
          <w:tcPr>
            <w:tcW w:w="1559" w:type="dxa"/>
            <w:shd w:val="clear" w:color="auto" w:fill="D9D9D9"/>
            <w:vAlign w:val="center"/>
          </w:tcPr>
          <w:p w14:paraId="7A9BD63A" w14:textId="77777777" w:rsidR="00AE2618" w:rsidRPr="00E16A66" w:rsidRDefault="00AE2618" w:rsidP="00A008ED">
            <w:pPr>
              <w:spacing w:line="252" w:lineRule="auto"/>
              <w:jc w:val="center"/>
              <w:rPr>
                <w:rFonts w:ascii="Arial Narrow" w:hAnsi="Arial Narrow" w:cs="Trebuchet MS"/>
                <w:b/>
              </w:rPr>
            </w:pPr>
            <w:r>
              <w:rPr>
                <w:rFonts w:ascii="Arial Narrow" w:hAnsi="Arial Narrow" w:cs="Trebuchet MS"/>
                <w:b/>
              </w:rPr>
              <w:t>Kwota</w:t>
            </w:r>
            <w:r w:rsidRPr="00E16A66">
              <w:rPr>
                <w:rFonts w:ascii="Arial Narrow" w:hAnsi="Arial Narrow" w:cs="Trebuchet MS"/>
                <w:b/>
              </w:rPr>
              <w:t xml:space="preserve"> brutto w zł</w:t>
            </w:r>
          </w:p>
        </w:tc>
      </w:tr>
      <w:tr w:rsidR="00AE2618" w:rsidRPr="00C5604E" w14:paraId="034D4BB6" w14:textId="77777777" w:rsidTr="00AE2618">
        <w:trPr>
          <w:trHeight w:val="522"/>
        </w:trPr>
        <w:tc>
          <w:tcPr>
            <w:tcW w:w="567" w:type="dxa"/>
            <w:shd w:val="clear" w:color="auto" w:fill="FFFFFF"/>
            <w:vAlign w:val="center"/>
          </w:tcPr>
          <w:p w14:paraId="24F98937" w14:textId="77777777" w:rsidR="00AE2618" w:rsidRPr="00C5604E" w:rsidRDefault="00AE2618" w:rsidP="00A008ED">
            <w:pPr>
              <w:spacing w:line="252" w:lineRule="auto"/>
              <w:ind w:left="0" w:firstLine="0"/>
              <w:jc w:val="center"/>
              <w:rPr>
                <w:rFonts w:ascii="Arial Narrow" w:hAnsi="Arial Narrow" w:cs="Trebuchet MS"/>
                <w:szCs w:val="22"/>
              </w:rPr>
            </w:pPr>
          </w:p>
          <w:p w14:paraId="1411D8DA" w14:textId="77777777" w:rsidR="00AE2618" w:rsidRPr="00C5604E" w:rsidRDefault="00AE2618" w:rsidP="00A008ED">
            <w:pPr>
              <w:spacing w:line="252" w:lineRule="auto"/>
              <w:ind w:left="0" w:firstLine="0"/>
              <w:jc w:val="center"/>
              <w:rPr>
                <w:rFonts w:ascii="Arial Narrow" w:hAnsi="Arial Narrow" w:cs="Trebuchet MS"/>
                <w:szCs w:val="22"/>
              </w:rPr>
            </w:pPr>
            <w:r w:rsidRPr="00C5604E">
              <w:rPr>
                <w:rFonts w:ascii="Arial Narrow" w:hAnsi="Arial Narrow" w:cs="Trebuchet MS"/>
                <w:szCs w:val="22"/>
              </w:rPr>
              <w:t>1.</w:t>
            </w:r>
          </w:p>
          <w:p w14:paraId="0BB8DCD2" w14:textId="77777777" w:rsidR="00AE2618" w:rsidRPr="00C5604E" w:rsidRDefault="00AE2618" w:rsidP="00A008ED">
            <w:pPr>
              <w:spacing w:line="252" w:lineRule="auto"/>
              <w:ind w:left="0" w:firstLine="0"/>
              <w:jc w:val="center"/>
              <w:rPr>
                <w:rFonts w:ascii="Arial Narrow" w:hAnsi="Arial Narrow" w:cs="Trebuchet MS"/>
                <w:szCs w:val="22"/>
              </w:rPr>
            </w:pPr>
          </w:p>
        </w:tc>
        <w:tc>
          <w:tcPr>
            <w:tcW w:w="3810" w:type="dxa"/>
            <w:shd w:val="clear" w:color="auto" w:fill="FFFFFF"/>
            <w:vAlign w:val="center"/>
          </w:tcPr>
          <w:p w14:paraId="4DFC0B8D" w14:textId="2ADBC699" w:rsidR="00AE2618" w:rsidRPr="00C5604E" w:rsidRDefault="00AE2618" w:rsidP="00A008ED">
            <w:pPr>
              <w:spacing w:line="252" w:lineRule="auto"/>
              <w:ind w:left="0" w:firstLine="0"/>
              <w:rPr>
                <w:rFonts w:ascii="Arial Narrow" w:hAnsi="Arial Narrow" w:cs="Trebuchet MS"/>
                <w:szCs w:val="22"/>
              </w:rPr>
            </w:pPr>
            <w:r>
              <w:rPr>
                <w:rFonts w:ascii="Arial Narrow" w:hAnsi="Arial Narrow" w:cs="Trebuchet MS"/>
                <w:szCs w:val="22"/>
              </w:rPr>
              <w:t>1 pojazd do przewozu min. 9 osób</w:t>
            </w:r>
          </w:p>
        </w:tc>
        <w:tc>
          <w:tcPr>
            <w:tcW w:w="1435" w:type="dxa"/>
            <w:vAlign w:val="center"/>
          </w:tcPr>
          <w:p w14:paraId="595400F4" w14:textId="77777777" w:rsidR="00AE2618" w:rsidRPr="00C5604E" w:rsidRDefault="00AE2618" w:rsidP="00A008ED">
            <w:pPr>
              <w:spacing w:line="252" w:lineRule="auto"/>
              <w:ind w:left="0" w:firstLine="0"/>
              <w:jc w:val="right"/>
              <w:rPr>
                <w:rFonts w:ascii="Arial Narrow" w:hAnsi="Arial Narrow" w:cs="Trebuchet MS"/>
              </w:rPr>
            </w:pPr>
          </w:p>
        </w:tc>
        <w:tc>
          <w:tcPr>
            <w:tcW w:w="1418" w:type="dxa"/>
            <w:vAlign w:val="center"/>
          </w:tcPr>
          <w:p w14:paraId="06B57D97" w14:textId="77777777" w:rsidR="00AE2618" w:rsidRPr="00C5604E" w:rsidRDefault="00AE2618" w:rsidP="00A008ED">
            <w:pPr>
              <w:spacing w:line="252" w:lineRule="auto"/>
              <w:ind w:left="0" w:firstLine="0"/>
              <w:jc w:val="right"/>
              <w:rPr>
                <w:rFonts w:ascii="Arial Narrow" w:hAnsi="Arial Narrow" w:cs="Trebuchet MS"/>
              </w:rPr>
            </w:pPr>
          </w:p>
        </w:tc>
        <w:tc>
          <w:tcPr>
            <w:tcW w:w="1134" w:type="dxa"/>
            <w:vAlign w:val="center"/>
          </w:tcPr>
          <w:p w14:paraId="7B9FC160" w14:textId="77777777" w:rsidR="00AE2618" w:rsidRPr="00C5604E" w:rsidRDefault="00AE2618" w:rsidP="00A008ED">
            <w:pPr>
              <w:spacing w:line="252" w:lineRule="auto"/>
              <w:ind w:left="0" w:firstLine="0"/>
              <w:jc w:val="right"/>
              <w:rPr>
                <w:rFonts w:ascii="Arial Narrow" w:hAnsi="Arial Narrow" w:cs="Trebuchet MS"/>
              </w:rPr>
            </w:pPr>
          </w:p>
        </w:tc>
        <w:tc>
          <w:tcPr>
            <w:tcW w:w="1559" w:type="dxa"/>
            <w:vAlign w:val="center"/>
          </w:tcPr>
          <w:p w14:paraId="3ACA7091" w14:textId="77777777" w:rsidR="00AE2618" w:rsidRPr="00C5604E" w:rsidRDefault="00AE2618" w:rsidP="00A008ED">
            <w:pPr>
              <w:spacing w:line="252" w:lineRule="auto"/>
              <w:ind w:left="0" w:firstLine="0"/>
              <w:jc w:val="right"/>
              <w:rPr>
                <w:rFonts w:ascii="Arial Narrow" w:hAnsi="Arial Narrow" w:cs="Trebuchet MS"/>
                <w:b/>
              </w:rPr>
            </w:pPr>
          </w:p>
        </w:tc>
      </w:tr>
      <w:tr w:rsidR="00AE2618" w:rsidRPr="00C5604E" w14:paraId="762EA721" w14:textId="77777777" w:rsidTr="00AE2618">
        <w:trPr>
          <w:trHeight w:val="283"/>
        </w:trPr>
        <w:tc>
          <w:tcPr>
            <w:tcW w:w="567" w:type="dxa"/>
            <w:shd w:val="clear" w:color="auto" w:fill="FFFFFF"/>
            <w:vAlign w:val="center"/>
          </w:tcPr>
          <w:p w14:paraId="475E4136" w14:textId="77777777" w:rsidR="00AE2618" w:rsidRPr="00C5604E" w:rsidRDefault="00AE2618" w:rsidP="00A008ED">
            <w:pPr>
              <w:spacing w:line="252" w:lineRule="auto"/>
              <w:ind w:left="0" w:firstLine="0"/>
              <w:jc w:val="center"/>
              <w:rPr>
                <w:rFonts w:ascii="Arial Narrow" w:hAnsi="Arial Narrow" w:cs="Trebuchet MS"/>
                <w:szCs w:val="22"/>
              </w:rPr>
            </w:pPr>
            <w:r w:rsidRPr="00C5604E">
              <w:rPr>
                <w:rFonts w:ascii="Arial Narrow" w:hAnsi="Arial Narrow" w:cs="Trebuchet MS"/>
                <w:szCs w:val="22"/>
              </w:rPr>
              <w:t>2.</w:t>
            </w:r>
          </w:p>
        </w:tc>
        <w:tc>
          <w:tcPr>
            <w:tcW w:w="3810" w:type="dxa"/>
            <w:shd w:val="clear" w:color="auto" w:fill="FFFFFF"/>
            <w:vAlign w:val="center"/>
          </w:tcPr>
          <w:p w14:paraId="4BFF37E5" w14:textId="77777777" w:rsidR="00AE2618" w:rsidRDefault="00AE2618" w:rsidP="00A008ED">
            <w:pPr>
              <w:spacing w:line="252" w:lineRule="auto"/>
              <w:ind w:left="0" w:firstLine="0"/>
              <w:rPr>
                <w:rFonts w:ascii="Arial Narrow" w:hAnsi="Arial Narrow" w:cs="Trebuchet MS"/>
                <w:szCs w:val="22"/>
              </w:rPr>
            </w:pPr>
          </w:p>
          <w:p w14:paraId="7600DD91" w14:textId="1A4108E7" w:rsidR="00AE2618" w:rsidRDefault="00AE2618" w:rsidP="00A008ED">
            <w:pPr>
              <w:spacing w:line="252" w:lineRule="auto"/>
              <w:ind w:left="0" w:firstLine="0"/>
              <w:rPr>
                <w:rFonts w:ascii="Arial Narrow" w:hAnsi="Arial Narrow" w:cs="Trebuchet MS"/>
                <w:szCs w:val="22"/>
              </w:rPr>
            </w:pPr>
            <w:r>
              <w:rPr>
                <w:rFonts w:ascii="Arial Narrow" w:hAnsi="Arial Narrow" w:cs="Trebuchet MS"/>
                <w:szCs w:val="22"/>
              </w:rPr>
              <w:t>1 pojazd do przewozu min. 15 osób</w:t>
            </w:r>
          </w:p>
          <w:p w14:paraId="05F88206" w14:textId="47F0A543" w:rsidR="00AE2618" w:rsidRPr="00C5604E" w:rsidRDefault="00AE2618" w:rsidP="00A008ED">
            <w:pPr>
              <w:spacing w:line="252" w:lineRule="auto"/>
              <w:ind w:left="0" w:firstLine="0"/>
              <w:rPr>
                <w:rFonts w:ascii="Arial Narrow" w:hAnsi="Arial Narrow" w:cs="Trebuchet MS"/>
                <w:szCs w:val="22"/>
              </w:rPr>
            </w:pPr>
          </w:p>
        </w:tc>
        <w:tc>
          <w:tcPr>
            <w:tcW w:w="1435" w:type="dxa"/>
            <w:vAlign w:val="center"/>
          </w:tcPr>
          <w:p w14:paraId="29A0DCA6" w14:textId="77777777" w:rsidR="00AE2618" w:rsidRPr="00C5604E" w:rsidRDefault="00AE2618" w:rsidP="00A008ED">
            <w:pPr>
              <w:spacing w:line="252" w:lineRule="auto"/>
              <w:ind w:left="0" w:firstLine="0"/>
              <w:jc w:val="right"/>
              <w:rPr>
                <w:rFonts w:ascii="Arial Narrow" w:hAnsi="Arial Narrow" w:cs="Trebuchet MS"/>
              </w:rPr>
            </w:pPr>
          </w:p>
        </w:tc>
        <w:tc>
          <w:tcPr>
            <w:tcW w:w="1418" w:type="dxa"/>
            <w:vAlign w:val="center"/>
          </w:tcPr>
          <w:p w14:paraId="1B3D9630" w14:textId="77777777" w:rsidR="00AE2618" w:rsidRPr="00C5604E" w:rsidRDefault="00AE2618" w:rsidP="00A008ED">
            <w:pPr>
              <w:spacing w:line="252" w:lineRule="auto"/>
              <w:ind w:left="0" w:firstLine="0"/>
              <w:jc w:val="right"/>
              <w:rPr>
                <w:rFonts w:ascii="Arial Narrow" w:hAnsi="Arial Narrow" w:cs="Trebuchet MS"/>
              </w:rPr>
            </w:pPr>
          </w:p>
        </w:tc>
        <w:tc>
          <w:tcPr>
            <w:tcW w:w="1134" w:type="dxa"/>
            <w:vAlign w:val="center"/>
          </w:tcPr>
          <w:p w14:paraId="24B766A9" w14:textId="77777777" w:rsidR="00AE2618" w:rsidRPr="00C5604E" w:rsidRDefault="00AE2618" w:rsidP="00A008ED">
            <w:pPr>
              <w:spacing w:line="252" w:lineRule="auto"/>
              <w:ind w:left="0" w:firstLine="0"/>
              <w:jc w:val="right"/>
              <w:rPr>
                <w:rFonts w:ascii="Arial Narrow" w:hAnsi="Arial Narrow" w:cs="Trebuchet MS"/>
              </w:rPr>
            </w:pPr>
          </w:p>
        </w:tc>
        <w:tc>
          <w:tcPr>
            <w:tcW w:w="1559" w:type="dxa"/>
            <w:vAlign w:val="center"/>
          </w:tcPr>
          <w:p w14:paraId="2AEA3637" w14:textId="77777777" w:rsidR="00AE2618" w:rsidRPr="00C5604E" w:rsidRDefault="00AE2618" w:rsidP="00A008ED">
            <w:pPr>
              <w:spacing w:line="252" w:lineRule="auto"/>
              <w:ind w:left="0" w:firstLine="0"/>
              <w:jc w:val="right"/>
              <w:rPr>
                <w:rFonts w:ascii="Arial Narrow" w:hAnsi="Arial Narrow" w:cs="Trebuchet MS"/>
                <w:b/>
              </w:rPr>
            </w:pPr>
          </w:p>
        </w:tc>
      </w:tr>
      <w:tr w:rsidR="00AE2618" w:rsidRPr="00C5604E" w14:paraId="239A2E18" w14:textId="77777777" w:rsidTr="00AE2618">
        <w:trPr>
          <w:trHeight w:val="283"/>
        </w:trPr>
        <w:tc>
          <w:tcPr>
            <w:tcW w:w="567" w:type="dxa"/>
            <w:shd w:val="clear" w:color="auto" w:fill="FFFFFF"/>
            <w:vAlign w:val="center"/>
          </w:tcPr>
          <w:p w14:paraId="76CEA44E" w14:textId="77777777" w:rsidR="00AE2618" w:rsidRPr="00C5604E" w:rsidRDefault="00AE2618" w:rsidP="00A008ED">
            <w:pPr>
              <w:spacing w:line="252" w:lineRule="auto"/>
              <w:ind w:left="0" w:firstLine="0"/>
              <w:jc w:val="center"/>
              <w:rPr>
                <w:rFonts w:ascii="Arial Narrow" w:hAnsi="Arial Narrow" w:cs="Trebuchet MS"/>
                <w:szCs w:val="22"/>
              </w:rPr>
            </w:pPr>
            <w:r w:rsidRPr="00C5604E">
              <w:rPr>
                <w:rFonts w:ascii="Arial Narrow" w:hAnsi="Arial Narrow" w:cs="Trebuchet MS"/>
                <w:szCs w:val="22"/>
              </w:rPr>
              <w:t>3.</w:t>
            </w:r>
          </w:p>
        </w:tc>
        <w:tc>
          <w:tcPr>
            <w:tcW w:w="3810" w:type="dxa"/>
            <w:shd w:val="clear" w:color="auto" w:fill="FFFFFF"/>
            <w:vAlign w:val="center"/>
          </w:tcPr>
          <w:p w14:paraId="1C72E85D" w14:textId="77777777" w:rsidR="00AE2618" w:rsidRDefault="00AE2618" w:rsidP="00A008ED">
            <w:pPr>
              <w:spacing w:line="252" w:lineRule="auto"/>
              <w:ind w:left="0" w:firstLine="0"/>
              <w:rPr>
                <w:rFonts w:ascii="Arial Narrow" w:hAnsi="Arial Narrow" w:cs="Trebuchet MS"/>
                <w:szCs w:val="22"/>
              </w:rPr>
            </w:pPr>
          </w:p>
          <w:p w14:paraId="2E58F9C7" w14:textId="77777777" w:rsidR="00AE2618" w:rsidRDefault="00AE2618" w:rsidP="00A008ED">
            <w:pPr>
              <w:spacing w:line="252" w:lineRule="auto"/>
              <w:ind w:left="0" w:firstLine="0"/>
              <w:rPr>
                <w:rFonts w:ascii="Arial Narrow" w:hAnsi="Arial Narrow" w:cs="Trebuchet MS"/>
                <w:szCs w:val="22"/>
              </w:rPr>
            </w:pPr>
            <w:r>
              <w:rPr>
                <w:rFonts w:ascii="Arial Narrow" w:hAnsi="Arial Narrow" w:cs="Trebuchet MS"/>
                <w:szCs w:val="22"/>
              </w:rPr>
              <w:t>1 pojazd do przewozu min. 15 osób</w:t>
            </w:r>
          </w:p>
          <w:p w14:paraId="70824655" w14:textId="7F48FE84" w:rsidR="00AE2618" w:rsidRPr="00C5604E" w:rsidRDefault="00AE2618" w:rsidP="00A008ED">
            <w:pPr>
              <w:spacing w:line="252" w:lineRule="auto"/>
              <w:ind w:left="0" w:firstLine="0"/>
              <w:rPr>
                <w:rFonts w:ascii="Arial Narrow" w:hAnsi="Arial Narrow" w:cs="Trebuchet MS"/>
                <w:szCs w:val="22"/>
              </w:rPr>
            </w:pPr>
          </w:p>
        </w:tc>
        <w:tc>
          <w:tcPr>
            <w:tcW w:w="1435" w:type="dxa"/>
            <w:vAlign w:val="center"/>
          </w:tcPr>
          <w:p w14:paraId="50D130C6" w14:textId="77777777" w:rsidR="00AE2618" w:rsidRPr="00C5604E" w:rsidRDefault="00AE2618" w:rsidP="00A008ED">
            <w:pPr>
              <w:spacing w:line="252" w:lineRule="auto"/>
              <w:ind w:left="0" w:firstLine="0"/>
              <w:jc w:val="right"/>
              <w:rPr>
                <w:rFonts w:ascii="Arial Narrow" w:hAnsi="Arial Narrow" w:cs="Trebuchet MS"/>
              </w:rPr>
            </w:pPr>
          </w:p>
        </w:tc>
        <w:tc>
          <w:tcPr>
            <w:tcW w:w="1418" w:type="dxa"/>
            <w:vAlign w:val="center"/>
          </w:tcPr>
          <w:p w14:paraId="04490C8D" w14:textId="77777777" w:rsidR="00AE2618" w:rsidRPr="00C5604E" w:rsidRDefault="00AE2618" w:rsidP="00A008ED">
            <w:pPr>
              <w:spacing w:line="252" w:lineRule="auto"/>
              <w:ind w:left="0" w:firstLine="0"/>
              <w:jc w:val="right"/>
              <w:rPr>
                <w:rFonts w:ascii="Arial Narrow" w:hAnsi="Arial Narrow" w:cs="Trebuchet MS"/>
              </w:rPr>
            </w:pPr>
          </w:p>
        </w:tc>
        <w:tc>
          <w:tcPr>
            <w:tcW w:w="1134" w:type="dxa"/>
            <w:vAlign w:val="center"/>
          </w:tcPr>
          <w:p w14:paraId="017330ED" w14:textId="77777777" w:rsidR="00AE2618" w:rsidRPr="00C5604E" w:rsidRDefault="00AE2618" w:rsidP="00A008ED">
            <w:pPr>
              <w:spacing w:line="252" w:lineRule="auto"/>
              <w:ind w:left="0" w:firstLine="0"/>
              <w:jc w:val="right"/>
              <w:rPr>
                <w:rFonts w:ascii="Arial Narrow" w:hAnsi="Arial Narrow" w:cs="Trebuchet MS"/>
              </w:rPr>
            </w:pPr>
          </w:p>
        </w:tc>
        <w:tc>
          <w:tcPr>
            <w:tcW w:w="1559" w:type="dxa"/>
            <w:vAlign w:val="center"/>
          </w:tcPr>
          <w:p w14:paraId="3B28B450" w14:textId="77777777" w:rsidR="00AE2618" w:rsidRPr="00C5604E" w:rsidRDefault="00AE2618" w:rsidP="00A008ED">
            <w:pPr>
              <w:spacing w:line="252" w:lineRule="auto"/>
              <w:ind w:left="0" w:firstLine="0"/>
              <w:jc w:val="right"/>
              <w:rPr>
                <w:rFonts w:ascii="Arial Narrow" w:hAnsi="Arial Narrow" w:cs="Trebuchet MS"/>
                <w:b/>
              </w:rPr>
            </w:pPr>
          </w:p>
        </w:tc>
      </w:tr>
      <w:tr w:rsidR="00AE2618" w:rsidRPr="00E16A66" w14:paraId="1AB590CA" w14:textId="77777777" w:rsidTr="00AE2618">
        <w:trPr>
          <w:trHeight w:val="340"/>
        </w:trPr>
        <w:tc>
          <w:tcPr>
            <w:tcW w:w="8364" w:type="dxa"/>
            <w:gridSpan w:val="5"/>
            <w:shd w:val="clear" w:color="auto" w:fill="D9D9D9"/>
            <w:vAlign w:val="center"/>
          </w:tcPr>
          <w:p w14:paraId="6CE7032B" w14:textId="77777777" w:rsidR="00AE2618" w:rsidRPr="00421D2C" w:rsidRDefault="00AE2618" w:rsidP="00A008ED">
            <w:pPr>
              <w:spacing w:line="252" w:lineRule="auto"/>
              <w:jc w:val="right"/>
              <w:rPr>
                <w:rFonts w:ascii="Arial Narrow" w:hAnsi="Arial Narrow" w:cs="Trebuchet MS"/>
                <w:b/>
              </w:rPr>
            </w:pPr>
            <w:r>
              <w:rPr>
                <w:rFonts w:ascii="Arial Narrow" w:hAnsi="Arial Narrow" w:cs="Trebuchet MS"/>
                <w:b/>
              </w:rPr>
              <w:t>Wartość brutto (suma kwot brutto dla poz. 1-3):</w:t>
            </w:r>
          </w:p>
        </w:tc>
        <w:tc>
          <w:tcPr>
            <w:tcW w:w="1559" w:type="dxa"/>
            <w:vAlign w:val="center"/>
          </w:tcPr>
          <w:p w14:paraId="75716827" w14:textId="77777777" w:rsidR="00AE2618" w:rsidRPr="00E16A66" w:rsidRDefault="00AE2618" w:rsidP="00A008ED">
            <w:pPr>
              <w:spacing w:line="252" w:lineRule="auto"/>
              <w:jc w:val="right"/>
              <w:rPr>
                <w:rFonts w:ascii="Arial Narrow" w:hAnsi="Arial Narrow" w:cs="Trebuchet MS"/>
                <w:b/>
              </w:rPr>
            </w:pPr>
          </w:p>
        </w:tc>
      </w:tr>
    </w:tbl>
    <w:p w14:paraId="64D3BD34" w14:textId="77777777" w:rsidR="0089317C" w:rsidRPr="000C55D2" w:rsidRDefault="0089317C" w:rsidP="00984E56">
      <w:pPr>
        <w:spacing w:after="120" w:line="252" w:lineRule="auto"/>
        <w:ind w:left="0" w:firstLine="0"/>
        <w:rPr>
          <w:rFonts w:ascii="Arial Narrow" w:hAnsi="Arial Narrow" w:cs="Trebuchet MS"/>
          <w:sz w:val="22"/>
          <w:szCs w:val="22"/>
        </w:rPr>
      </w:pPr>
    </w:p>
    <w:p w14:paraId="3A9FBAFB" w14:textId="70390E83" w:rsidR="0089317C" w:rsidRDefault="000C55D2">
      <w:pPr>
        <w:pStyle w:val="Akapitzlist"/>
        <w:numPr>
          <w:ilvl w:val="0"/>
          <w:numId w:val="43"/>
        </w:numPr>
        <w:spacing w:after="120" w:line="252" w:lineRule="auto"/>
        <w:ind w:left="426" w:hanging="426"/>
        <w:rPr>
          <w:rFonts w:ascii="Arial Narrow" w:hAnsi="Arial Narrow" w:cs="Trebuchet MS"/>
          <w:sz w:val="22"/>
          <w:szCs w:val="22"/>
        </w:rPr>
      </w:pPr>
      <w:r w:rsidRPr="000C55D2">
        <w:rPr>
          <w:rFonts w:ascii="Arial Narrow" w:hAnsi="Arial Narrow" w:cs="Trebuchet MS"/>
          <w:sz w:val="22"/>
          <w:szCs w:val="22"/>
        </w:rPr>
        <w:t>oferuję następujący okres gwarancji na pojazdy: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3119"/>
        <w:gridCol w:w="3544"/>
        <w:gridCol w:w="2693"/>
      </w:tblGrid>
      <w:tr w:rsidR="000C55D2" w:rsidRPr="00E16A66" w14:paraId="41EDC383" w14:textId="77777777" w:rsidTr="000C55D2">
        <w:tc>
          <w:tcPr>
            <w:tcW w:w="567" w:type="dxa"/>
            <w:shd w:val="clear" w:color="auto" w:fill="D9D9D9"/>
            <w:vAlign w:val="center"/>
          </w:tcPr>
          <w:p w14:paraId="6667CE48" w14:textId="77777777" w:rsidR="000C55D2" w:rsidRDefault="000C55D2" w:rsidP="005A3C6C">
            <w:pPr>
              <w:spacing w:line="252" w:lineRule="auto"/>
              <w:ind w:left="0" w:firstLine="0"/>
              <w:jc w:val="center"/>
              <w:rPr>
                <w:rFonts w:ascii="Arial Narrow" w:hAnsi="Arial Narrow" w:cs="Trebuchet MS"/>
                <w:b/>
              </w:rPr>
            </w:pPr>
            <w:r>
              <w:rPr>
                <w:rFonts w:ascii="Arial Narrow" w:hAnsi="Arial Narrow" w:cs="Trebuchet MS"/>
                <w:b/>
              </w:rPr>
              <w:t>Lp.</w:t>
            </w:r>
          </w:p>
        </w:tc>
        <w:tc>
          <w:tcPr>
            <w:tcW w:w="3119" w:type="dxa"/>
            <w:shd w:val="clear" w:color="auto" w:fill="D9D9D9" w:themeFill="background1" w:themeFillShade="D9"/>
            <w:vAlign w:val="center"/>
          </w:tcPr>
          <w:p w14:paraId="37619366" w14:textId="77777777" w:rsidR="000C55D2" w:rsidRPr="00E16A66" w:rsidRDefault="000C55D2" w:rsidP="005A3C6C">
            <w:pPr>
              <w:spacing w:line="252" w:lineRule="auto"/>
              <w:jc w:val="center"/>
              <w:rPr>
                <w:rFonts w:ascii="Arial Narrow" w:hAnsi="Arial Narrow" w:cs="Trebuchet MS"/>
                <w:b/>
              </w:rPr>
            </w:pPr>
            <w:r>
              <w:rPr>
                <w:rFonts w:ascii="Arial Narrow" w:hAnsi="Arial Narrow" w:cs="Trebuchet MS"/>
                <w:b/>
              </w:rPr>
              <w:t xml:space="preserve">Opis </w:t>
            </w:r>
          </w:p>
        </w:tc>
        <w:tc>
          <w:tcPr>
            <w:tcW w:w="3544" w:type="dxa"/>
            <w:shd w:val="clear" w:color="auto" w:fill="D9D9D9"/>
            <w:vAlign w:val="center"/>
          </w:tcPr>
          <w:p w14:paraId="4FEDD206" w14:textId="1745B553" w:rsidR="000C55D2" w:rsidRPr="00E16A66" w:rsidRDefault="000C55D2" w:rsidP="005A3C6C">
            <w:pPr>
              <w:spacing w:line="252" w:lineRule="auto"/>
              <w:ind w:left="0" w:firstLine="0"/>
              <w:jc w:val="center"/>
              <w:rPr>
                <w:rFonts w:ascii="Arial Narrow" w:hAnsi="Arial Narrow" w:cs="Trebuchet MS"/>
                <w:b/>
              </w:rPr>
            </w:pPr>
            <w:r>
              <w:rPr>
                <w:rFonts w:ascii="Arial Narrow" w:hAnsi="Arial Narrow" w:cs="Trebuchet MS"/>
                <w:b/>
              </w:rPr>
              <w:t>Minimalny okres gwarancji wymagany przez Zamawiającego</w:t>
            </w:r>
          </w:p>
        </w:tc>
        <w:tc>
          <w:tcPr>
            <w:tcW w:w="2693" w:type="dxa"/>
            <w:shd w:val="clear" w:color="auto" w:fill="D9D9D9"/>
            <w:vAlign w:val="center"/>
          </w:tcPr>
          <w:p w14:paraId="7D5BB2F8" w14:textId="462B86E6" w:rsidR="000C55D2" w:rsidRPr="00E16A66" w:rsidRDefault="000C55D2" w:rsidP="005A3C6C">
            <w:pPr>
              <w:spacing w:line="252" w:lineRule="auto"/>
              <w:jc w:val="center"/>
              <w:rPr>
                <w:rFonts w:ascii="Arial Narrow" w:hAnsi="Arial Narrow" w:cs="Trebuchet MS"/>
                <w:b/>
              </w:rPr>
            </w:pPr>
            <w:r>
              <w:rPr>
                <w:rFonts w:ascii="Arial Narrow" w:hAnsi="Arial Narrow" w:cs="Trebuchet MS"/>
                <w:b/>
              </w:rPr>
              <w:t>Gwarancja oferowana przez Wykonawcę</w:t>
            </w:r>
          </w:p>
        </w:tc>
      </w:tr>
      <w:tr w:rsidR="00D7274B" w:rsidRPr="00C5604E" w14:paraId="119A1918" w14:textId="77777777" w:rsidTr="000C55D2">
        <w:trPr>
          <w:trHeight w:val="522"/>
        </w:trPr>
        <w:tc>
          <w:tcPr>
            <w:tcW w:w="567" w:type="dxa"/>
            <w:shd w:val="clear" w:color="auto" w:fill="FFFFFF"/>
            <w:vAlign w:val="center"/>
          </w:tcPr>
          <w:p w14:paraId="59725653" w14:textId="77777777" w:rsidR="00D7274B" w:rsidRPr="00C5604E" w:rsidRDefault="00D7274B" w:rsidP="005A3C6C">
            <w:pPr>
              <w:spacing w:line="252" w:lineRule="auto"/>
              <w:ind w:left="0" w:firstLine="0"/>
              <w:jc w:val="center"/>
              <w:rPr>
                <w:rFonts w:ascii="Arial Narrow" w:hAnsi="Arial Narrow" w:cs="Trebuchet MS"/>
                <w:szCs w:val="22"/>
              </w:rPr>
            </w:pPr>
          </w:p>
          <w:p w14:paraId="126690E9" w14:textId="77777777" w:rsidR="00D7274B" w:rsidRPr="00C5604E" w:rsidRDefault="00D7274B" w:rsidP="005A3C6C">
            <w:pPr>
              <w:spacing w:line="252" w:lineRule="auto"/>
              <w:ind w:left="0" w:firstLine="0"/>
              <w:jc w:val="center"/>
              <w:rPr>
                <w:rFonts w:ascii="Arial Narrow" w:hAnsi="Arial Narrow" w:cs="Trebuchet MS"/>
                <w:szCs w:val="22"/>
              </w:rPr>
            </w:pPr>
            <w:r w:rsidRPr="00C5604E">
              <w:rPr>
                <w:rFonts w:ascii="Arial Narrow" w:hAnsi="Arial Narrow" w:cs="Trebuchet MS"/>
                <w:szCs w:val="22"/>
              </w:rPr>
              <w:t>1.</w:t>
            </w:r>
          </w:p>
          <w:p w14:paraId="03D1FD8F" w14:textId="77777777" w:rsidR="00D7274B" w:rsidRPr="00C5604E" w:rsidRDefault="00D7274B" w:rsidP="005A3C6C">
            <w:pPr>
              <w:spacing w:line="252" w:lineRule="auto"/>
              <w:ind w:left="0" w:firstLine="0"/>
              <w:jc w:val="center"/>
              <w:rPr>
                <w:rFonts w:ascii="Arial Narrow" w:hAnsi="Arial Narrow" w:cs="Trebuchet MS"/>
                <w:szCs w:val="22"/>
              </w:rPr>
            </w:pPr>
          </w:p>
        </w:tc>
        <w:tc>
          <w:tcPr>
            <w:tcW w:w="3119" w:type="dxa"/>
            <w:shd w:val="clear" w:color="auto" w:fill="FFFFFF"/>
            <w:vAlign w:val="center"/>
          </w:tcPr>
          <w:p w14:paraId="29F9124B" w14:textId="77777777" w:rsidR="00D7274B" w:rsidRPr="00C5604E" w:rsidRDefault="00D7274B" w:rsidP="005A3C6C">
            <w:pPr>
              <w:spacing w:line="252" w:lineRule="auto"/>
              <w:ind w:left="0" w:firstLine="0"/>
              <w:rPr>
                <w:rFonts w:ascii="Arial Narrow" w:hAnsi="Arial Narrow" w:cs="Trebuchet MS"/>
                <w:szCs w:val="22"/>
              </w:rPr>
            </w:pPr>
            <w:r>
              <w:rPr>
                <w:rFonts w:ascii="Arial Narrow" w:hAnsi="Arial Narrow" w:cs="Trebuchet MS"/>
                <w:szCs w:val="22"/>
              </w:rPr>
              <w:t>1 pojazd do przewozu min. 9 osób</w:t>
            </w:r>
          </w:p>
        </w:tc>
        <w:tc>
          <w:tcPr>
            <w:tcW w:w="3544" w:type="dxa"/>
            <w:vMerge w:val="restart"/>
            <w:vAlign w:val="center"/>
          </w:tcPr>
          <w:p w14:paraId="7817B45F" w14:textId="77777777" w:rsidR="00D7274B" w:rsidRDefault="00D7274B" w:rsidP="000C55D2">
            <w:pPr>
              <w:ind w:left="0" w:firstLine="0"/>
              <w:jc w:val="center"/>
              <w:rPr>
                <w:rFonts w:ascii="Arial Narrow" w:hAnsi="Arial Narrow"/>
                <w:szCs w:val="22"/>
              </w:rPr>
            </w:pPr>
          </w:p>
          <w:p w14:paraId="72718343" w14:textId="24053D91" w:rsidR="00D7274B" w:rsidRPr="000C55D2" w:rsidRDefault="00D7274B" w:rsidP="000C55D2">
            <w:pPr>
              <w:ind w:left="0" w:firstLine="0"/>
              <w:jc w:val="center"/>
              <w:rPr>
                <w:rFonts w:ascii="Arial Narrow" w:hAnsi="Arial Narrow"/>
                <w:szCs w:val="22"/>
              </w:rPr>
            </w:pPr>
            <w:r>
              <w:rPr>
                <w:rFonts w:ascii="Arial Narrow" w:hAnsi="Arial Narrow"/>
                <w:szCs w:val="22"/>
              </w:rPr>
              <w:t>gwarancja na cały pojazd bez limitu kilometrów - nie krótsza niż 36 miesięcy)</w:t>
            </w:r>
          </w:p>
          <w:p w14:paraId="0FAD7DD2" w14:textId="77777777" w:rsidR="00D7274B" w:rsidRDefault="00D7274B" w:rsidP="000C55D2">
            <w:pPr>
              <w:spacing w:line="252" w:lineRule="auto"/>
              <w:ind w:left="0"/>
              <w:jc w:val="center"/>
              <w:rPr>
                <w:rFonts w:ascii="Arial Narrow" w:hAnsi="Arial Narrow"/>
                <w:szCs w:val="22"/>
              </w:rPr>
            </w:pPr>
          </w:p>
          <w:p w14:paraId="4A44A3FA" w14:textId="684A911A" w:rsidR="00D7274B" w:rsidRPr="000C55D2" w:rsidRDefault="00D7274B" w:rsidP="000C55D2">
            <w:pPr>
              <w:spacing w:line="252" w:lineRule="auto"/>
              <w:ind w:left="0"/>
              <w:jc w:val="center"/>
              <w:rPr>
                <w:rFonts w:ascii="Arial Narrow" w:hAnsi="Arial Narrow"/>
                <w:szCs w:val="22"/>
              </w:rPr>
            </w:pPr>
          </w:p>
        </w:tc>
        <w:tc>
          <w:tcPr>
            <w:tcW w:w="2693" w:type="dxa"/>
            <w:vMerge w:val="restart"/>
            <w:vAlign w:val="center"/>
          </w:tcPr>
          <w:p w14:paraId="2D71E45E" w14:textId="77777777" w:rsidR="00D7274B" w:rsidRPr="000C55D2" w:rsidRDefault="00D7274B" w:rsidP="000C55D2">
            <w:pPr>
              <w:spacing w:line="252" w:lineRule="auto"/>
              <w:ind w:left="0" w:firstLine="0"/>
              <w:jc w:val="center"/>
              <w:rPr>
                <w:rFonts w:ascii="Arial Narrow" w:hAnsi="Arial Narrow" w:cs="Trebuchet MS"/>
                <w:bCs/>
              </w:rPr>
            </w:pPr>
            <w:r w:rsidRPr="000C55D2">
              <w:rPr>
                <w:rFonts w:ascii="Arial Narrow" w:hAnsi="Arial Narrow" w:cs="Trebuchet MS"/>
                <w:bCs/>
              </w:rPr>
              <w:t>………………… miesięcy</w:t>
            </w:r>
          </w:p>
          <w:p w14:paraId="0AF0A52E" w14:textId="77777777" w:rsidR="00D7274B" w:rsidRDefault="00D7274B" w:rsidP="000C55D2">
            <w:pPr>
              <w:spacing w:line="252" w:lineRule="auto"/>
              <w:ind w:left="0"/>
              <w:jc w:val="center"/>
              <w:rPr>
                <w:rFonts w:ascii="Arial Narrow" w:hAnsi="Arial Narrow" w:cs="Trebuchet MS"/>
                <w:bCs/>
              </w:rPr>
            </w:pPr>
          </w:p>
          <w:p w14:paraId="0BF0026F" w14:textId="179003DB" w:rsidR="00D7274B" w:rsidRPr="000C55D2" w:rsidRDefault="00D7274B" w:rsidP="000C55D2">
            <w:pPr>
              <w:spacing w:line="252" w:lineRule="auto"/>
              <w:ind w:left="0"/>
              <w:jc w:val="center"/>
              <w:rPr>
                <w:rFonts w:ascii="Arial Narrow" w:hAnsi="Arial Narrow" w:cs="Trebuchet MS"/>
                <w:bCs/>
              </w:rPr>
            </w:pPr>
          </w:p>
        </w:tc>
      </w:tr>
      <w:tr w:rsidR="00D7274B" w:rsidRPr="00C5604E" w14:paraId="4ABFCECD" w14:textId="77777777" w:rsidTr="000C55D2">
        <w:trPr>
          <w:trHeight w:val="283"/>
        </w:trPr>
        <w:tc>
          <w:tcPr>
            <w:tcW w:w="567" w:type="dxa"/>
            <w:shd w:val="clear" w:color="auto" w:fill="FFFFFF"/>
            <w:vAlign w:val="center"/>
          </w:tcPr>
          <w:p w14:paraId="5FC16D1B" w14:textId="77777777" w:rsidR="00D7274B" w:rsidRPr="00C5604E" w:rsidRDefault="00D7274B" w:rsidP="005A3C6C">
            <w:pPr>
              <w:spacing w:line="252" w:lineRule="auto"/>
              <w:ind w:left="0" w:firstLine="0"/>
              <w:jc w:val="center"/>
              <w:rPr>
                <w:rFonts w:ascii="Arial Narrow" w:hAnsi="Arial Narrow" w:cs="Trebuchet MS"/>
                <w:szCs w:val="22"/>
              </w:rPr>
            </w:pPr>
            <w:r w:rsidRPr="00C5604E">
              <w:rPr>
                <w:rFonts w:ascii="Arial Narrow" w:hAnsi="Arial Narrow" w:cs="Trebuchet MS"/>
                <w:szCs w:val="22"/>
              </w:rPr>
              <w:t>2.</w:t>
            </w:r>
          </w:p>
        </w:tc>
        <w:tc>
          <w:tcPr>
            <w:tcW w:w="3119" w:type="dxa"/>
            <w:shd w:val="clear" w:color="auto" w:fill="FFFFFF"/>
            <w:vAlign w:val="center"/>
          </w:tcPr>
          <w:p w14:paraId="1A839847" w14:textId="77777777" w:rsidR="00D7274B" w:rsidRDefault="00D7274B" w:rsidP="005A3C6C">
            <w:pPr>
              <w:spacing w:line="252" w:lineRule="auto"/>
              <w:ind w:left="0" w:firstLine="0"/>
              <w:rPr>
                <w:rFonts w:ascii="Arial Narrow" w:hAnsi="Arial Narrow" w:cs="Trebuchet MS"/>
                <w:szCs w:val="22"/>
              </w:rPr>
            </w:pPr>
          </w:p>
          <w:p w14:paraId="45758BBF" w14:textId="77777777" w:rsidR="00D7274B" w:rsidRDefault="00D7274B" w:rsidP="005A3C6C">
            <w:pPr>
              <w:spacing w:line="252" w:lineRule="auto"/>
              <w:ind w:left="0" w:firstLine="0"/>
              <w:rPr>
                <w:rFonts w:ascii="Arial Narrow" w:hAnsi="Arial Narrow" w:cs="Trebuchet MS"/>
                <w:szCs w:val="22"/>
              </w:rPr>
            </w:pPr>
            <w:r>
              <w:rPr>
                <w:rFonts w:ascii="Arial Narrow" w:hAnsi="Arial Narrow" w:cs="Trebuchet MS"/>
                <w:szCs w:val="22"/>
              </w:rPr>
              <w:t>1 pojazd do przewozu min. 15 osób</w:t>
            </w:r>
          </w:p>
          <w:p w14:paraId="497F01D1" w14:textId="77777777" w:rsidR="00D7274B" w:rsidRPr="00C5604E" w:rsidRDefault="00D7274B" w:rsidP="005A3C6C">
            <w:pPr>
              <w:spacing w:line="252" w:lineRule="auto"/>
              <w:ind w:left="0" w:firstLine="0"/>
              <w:rPr>
                <w:rFonts w:ascii="Arial Narrow" w:hAnsi="Arial Narrow" w:cs="Trebuchet MS"/>
                <w:szCs w:val="22"/>
              </w:rPr>
            </w:pPr>
          </w:p>
        </w:tc>
        <w:tc>
          <w:tcPr>
            <w:tcW w:w="3544" w:type="dxa"/>
            <w:vMerge/>
            <w:vAlign w:val="center"/>
          </w:tcPr>
          <w:p w14:paraId="4043366B" w14:textId="21E53D68" w:rsidR="00D7274B" w:rsidRPr="00C5604E" w:rsidRDefault="00D7274B" w:rsidP="000C55D2">
            <w:pPr>
              <w:spacing w:line="252" w:lineRule="auto"/>
              <w:ind w:left="0"/>
              <w:jc w:val="center"/>
              <w:rPr>
                <w:rFonts w:ascii="Arial Narrow" w:hAnsi="Arial Narrow" w:cs="Trebuchet MS"/>
              </w:rPr>
            </w:pPr>
          </w:p>
        </w:tc>
        <w:tc>
          <w:tcPr>
            <w:tcW w:w="2693" w:type="dxa"/>
            <w:vMerge/>
            <w:vAlign w:val="center"/>
          </w:tcPr>
          <w:p w14:paraId="1B87FB49" w14:textId="534C33F3" w:rsidR="00D7274B" w:rsidRPr="00C5604E" w:rsidRDefault="00D7274B" w:rsidP="000C55D2">
            <w:pPr>
              <w:spacing w:line="252" w:lineRule="auto"/>
              <w:ind w:left="0"/>
              <w:jc w:val="center"/>
              <w:rPr>
                <w:rFonts w:ascii="Arial Narrow" w:hAnsi="Arial Narrow" w:cs="Trebuchet MS"/>
                <w:b/>
              </w:rPr>
            </w:pPr>
          </w:p>
        </w:tc>
      </w:tr>
      <w:tr w:rsidR="00D7274B" w:rsidRPr="00C5604E" w14:paraId="52300890" w14:textId="77777777" w:rsidTr="000C55D2">
        <w:trPr>
          <w:trHeight w:val="283"/>
        </w:trPr>
        <w:tc>
          <w:tcPr>
            <w:tcW w:w="567" w:type="dxa"/>
            <w:shd w:val="clear" w:color="auto" w:fill="FFFFFF"/>
            <w:vAlign w:val="center"/>
          </w:tcPr>
          <w:p w14:paraId="3B6D598D" w14:textId="77777777" w:rsidR="00D7274B" w:rsidRPr="00C5604E" w:rsidRDefault="00D7274B" w:rsidP="005A3C6C">
            <w:pPr>
              <w:spacing w:line="252" w:lineRule="auto"/>
              <w:ind w:left="0" w:firstLine="0"/>
              <w:jc w:val="center"/>
              <w:rPr>
                <w:rFonts w:ascii="Arial Narrow" w:hAnsi="Arial Narrow" w:cs="Trebuchet MS"/>
                <w:szCs w:val="22"/>
              </w:rPr>
            </w:pPr>
            <w:r w:rsidRPr="00C5604E">
              <w:rPr>
                <w:rFonts w:ascii="Arial Narrow" w:hAnsi="Arial Narrow" w:cs="Trebuchet MS"/>
                <w:szCs w:val="22"/>
              </w:rPr>
              <w:t>3.</w:t>
            </w:r>
          </w:p>
        </w:tc>
        <w:tc>
          <w:tcPr>
            <w:tcW w:w="3119" w:type="dxa"/>
            <w:shd w:val="clear" w:color="auto" w:fill="FFFFFF"/>
            <w:vAlign w:val="center"/>
          </w:tcPr>
          <w:p w14:paraId="6D115036" w14:textId="77777777" w:rsidR="00D7274B" w:rsidRDefault="00D7274B" w:rsidP="005A3C6C">
            <w:pPr>
              <w:spacing w:line="252" w:lineRule="auto"/>
              <w:ind w:left="0" w:firstLine="0"/>
              <w:rPr>
                <w:rFonts w:ascii="Arial Narrow" w:hAnsi="Arial Narrow" w:cs="Trebuchet MS"/>
                <w:szCs w:val="22"/>
              </w:rPr>
            </w:pPr>
          </w:p>
          <w:p w14:paraId="4C3F073A" w14:textId="77777777" w:rsidR="00D7274B" w:rsidRDefault="00D7274B" w:rsidP="005A3C6C">
            <w:pPr>
              <w:spacing w:line="252" w:lineRule="auto"/>
              <w:ind w:left="0" w:firstLine="0"/>
              <w:rPr>
                <w:rFonts w:ascii="Arial Narrow" w:hAnsi="Arial Narrow" w:cs="Trebuchet MS"/>
                <w:szCs w:val="22"/>
              </w:rPr>
            </w:pPr>
            <w:r>
              <w:rPr>
                <w:rFonts w:ascii="Arial Narrow" w:hAnsi="Arial Narrow" w:cs="Trebuchet MS"/>
                <w:szCs w:val="22"/>
              </w:rPr>
              <w:t>1 pojazd do przewozu min. 15 osób</w:t>
            </w:r>
          </w:p>
          <w:p w14:paraId="29050D38" w14:textId="77777777" w:rsidR="00D7274B" w:rsidRPr="00C5604E" w:rsidRDefault="00D7274B" w:rsidP="005A3C6C">
            <w:pPr>
              <w:spacing w:line="252" w:lineRule="auto"/>
              <w:ind w:left="0" w:firstLine="0"/>
              <w:rPr>
                <w:rFonts w:ascii="Arial Narrow" w:hAnsi="Arial Narrow" w:cs="Trebuchet MS"/>
                <w:szCs w:val="22"/>
              </w:rPr>
            </w:pPr>
          </w:p>
        </w:tc>
        <w:tc>
          <w:tcPr>
            <w:tcW w:w="3544" w:type="dxa"/>
            <w:vMerge/>
            <w:vAlign w:val="center"/>
          </w:tcPr>
          <w:p w14:paraId="39EECA80" w14:textId="02B519B2" w:rsidR="00D7274B" w:rsidRPr="00C5604E" w:rsidRDefault="00D7274B" w:rsidP="000C55D2">
            <w:pPr>
              <w:spacing w:line="252" w:lineRule="auto"/>
              <w:ind w:left="0" w:firstLine="0"/>
              <w:jc w:val="center"/>
              <w:rPr>
                <w:rFonts w:ascii="Arial Narrow" w:hAnsi="Arial Narrow" w:cs="Trebuchet MS"/>
              </w:rPr>
            </w:pPr>
          </w:p>
        </w:tc>
        <w:tc>
          <w:tcPr>
            <w:tcW w:w="2693" w:type="dxa"/>
            <w:vMerge/>
            <w:vAlign w:val="center"/>
          </w:tcPr>
          <w:p w14:paraId="320A5A1E" w14:textId="0AA28F85" w:rsidR="00D7274B" w:rsidRPr="00C5604E" w:rsidRDefault="00D7274B" w:rsidP="000C55D2">
            <w:pPr>
              <w:spacing w:line="252" w:lineRule="auto"/>
              <w:ind w:left="0" w:firstLine="0"/>
              <w:jc w:val="center"/>
              <w:rPr>
                <w:rFonts w:ascii="Arial Narrow" w:hAnsi="Arial Narrow" w:cs="Trebuchet MS"/>
                <w:b/>
              </w:rPr>
            </w:pPr>
          </w:p>
        </w:tc>
      </w:tr>
    </w:tbl>
    <w:p w14:paraId="230CE4E2" w14:textId="054C4C56" w:rsidR="00EB318B" w:rsidRDefault="00EB318B" w:rsidP="00F5403A">
      <w:pPr>
        <w:spacing w:line="264" w:lineRule="auto"/>
        <w:ind w:left="0" w:right="-2" w:firstLine="0"/>
        <w:rPr>
          <w:rFonts w:ascii="Arial Narrow" w:hAnsi="Arial Narrow" w:cs="Arial"/>
          <w:sz w:val="12"/>
          <w:szCs w:val="22"/>
        </w:rPr>
      </w:pPr>
    </w:p>
    <w:p w14:paraId="5B193437" w14:textId="77777777" w:rsidR="000C55D2" w:rsidRPr="00C5604E" w:rsidRDefault="000C55D2" w:rsidP="00F5403A">
      <w:pPr>
        <w:spacing w:line="264" w:lineRule="auto"/>
        <w:ind w:left="0" w:right="-2" w:firstLine="0"/>
        <w:rPr>
          <w:rFonts w:ascii="Arial Narrow" w:hAnsi="Arial Narrow" w:cs="Arial"/>
          <w:sz w:val="12"/>
          <w:szCs w:val="22"/>
        </w:rPr>
      </w:pP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945"/>
      </w:tblGrid>
      <w:tr w:rsidR="00BA34BA" w:rsidRPr="00BA34BA" w14:paraId="3F266680" w14:textId="77777777" w:rsidTr="00BA34BA">
        <w:trPr>
          <w:trHeight w:val="454"/>
        </w:trPr>
        <w:tc>
          <w:tcPr>
            <w:tcW w:w="9945" w:type="dxa"/>
            <w:tcBorders>
              <w:top w:val="nil"/>
              <w:left w:val="nil"/>
              <w:bottom w:val="nil"/>
              <w:right w:val="nil"/>
            </w:tcBorders>
            <w:shd w:val="clear" w:color="auto" w:fill="D9D9D9"/>
            <w:vAlign w:val="center"/>
            <w:hideMark/>
          </w:tcPr>
          <w:p w14:paraId="0D7791F0" w14:textId="6877375A" w:rsidR="00BA34BA" w:rsidRPr="00BA34BA" w:rsidRDefault="00CD0118" w:rsidP="00C035D4">
            <w:pPr>
              <w:numPr>
                <w:ilvl w:val="0"/>
                <w:numId w:val="9"/>
              </w:numPr>
              <w:ind w:left="794" w:hanging="567"/>
              <w:rPr>
                <w:rFonts w:ascii="Arial Narrow" w:eastAsia="Calibri" w:hAnsi="Arial Narrow" w:cs="Calibri"/>
                <w:sz w:val="22"/>
                <w:szCs w:val="22"/>
                <w:lang w:eastAsia="en-US"/>
              </w:rPr>
            </w:pPr>
            <w:r>
              <w:rPr>
                <w:rFonts w:ascii="Arial Narrow" w:eastAsia="Calibri" w:hAnsi="Arial Narrow" w:cs="Calibri"/>
                <w:b/>
                <w:sz w:val="22"/>
                <w:szCs w:val="22"/>
              </w:rPr>
              <w:t>Informacje dotyczące powierzenia części zamówienia podwykonawcom</w:t>
            </w:r>
          </w:p>
        </w:tc>
      </w:tr>
    </w:tbl>
    <w:p w14:paraId="3F370CD3" w14:textId="77777777" w:rsidR="00BA34BA" w:rsidRPr="00BA34BA" w:rsidRDefault="00BA34BA" w:rsidP="00BA34BA">
      <w:pPr>
        <w:ind w:left="0" w:right="-2" w:firstLine="0"/>
        <w:rPr>
          <w:rFonts w:ascii="Arial Narrow" w:eastAsia="Calibri" w:hAnsi="Arial Narrow" w:cs="Calibri"/>
          <w:sz w:val="12"/>
          <w:szCs w:val="22"/>
        </w:rPr>
      </w:pPr>
    </w:p>
    <w:p w14:paraId="548B6F18" w14:textId="1C37F24B" w:rsidR="00CD0118" w:rsidRDefault="00CD0118" w:rsidP="00CD0118">
      <w:pPr>
        <w:suppressAutoHyphens/>
        <w:ind w:left="0" w:right="141" w:firstLine="0"/>
        <w:contextualSpacing/>
        <w:rPr>
          <w:rFonts w:ascii="Arial Narrow" w:hAnsi="Arial Narrow" w:cs="Arial"/>
          <w:sz w:val="22"/>
          <w:szCs w:val="22"/>
          <w:lang w:eastAsia="ar-SA"/>
        </w:rPr>
      </w:pPr>
      <w:r>
        <w:rPr>
          <w:rFonts w:ascii="Arial Narrow" w:hAnsi="Arial Narrow" w:cs="Arial"/>
          <w:sz w:val="22"/>
          <w:szCs w:val="22"/>
          <w:lang w:eastAsia="ar-SA"/>
        </w:rPr>
        <w:t>Nie zamierzam powierzyć część zamówienia podwykonawcy/om / zamierzam powierzyć część zamówienia następującemu/</w:t>
      </w:r>
      <w:proofErr w:type="spellStart"/>
      <w:r>
        <w:rPr>
          <w:rFonts w:ascii="Arial Narrow" w:hAnsi="Arial Narrow" w:cs="Arial"/>
          <w:sz w:val="22"/>
          <w:szCs w:val="22"/>
          <w:lang w:eastAsia="ar-SA"/>
        </w:rPr>
        <w:t>ym</w:t>
      </w:r>
      <w:proofErr w:type="spellEnd"/>
      <w:r>
        <w:rPr>
          <w:rFonts w:ascii="Arial Narrow" w:hAnsi="Arial Narrow" w:cs="Arial"/>
          <w:sz w:val="22"/>
          <w:szCs w:val="22"/>
          <w:lang w:eastAsia="ar-SA"/>
        </w:rPr>
        <w:t xml:space="preserve"> podwykonawcy/om:</w:t>
      </w:r>
      <w:r>
        <w:rPr>
          <w:rStyle w:val="Odwoanieprzypisudolnego"/>
          <w:rFonts w:ascii="Arial Narrow" w:hAnsi="Arial Narrow" w:cs="Arial"/>
          <w:sz w:val="22"/>
          <w:szCs w:val="22"/>
          <w:lang w:eastAsia="ar-SA"/>
        </w:rPr>
        <w:footnoteReference w:id="4"/>
      </w:r>
    </w:p>
    <w:p w14:paraId="2956E0DE" w14:textId="77777777" w:rsidR="00312B02" w:rsidRPr="00C5604E" w:rsidRDefault="00312B02" w:rsidP="00CD0118">
      <w:pPr>
        <w:suppressAutoHyphens/>
        <w:ind w:left="0" w:right="141" w:firstLine="0"/>
        <w:contextualSpacing/>
        <w:rPr>
          <w:rFonts w:ascii="Arial Narrow" w:hAnsi="Arial Narrow" w:cs="Arial"/>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8"/>
        <w:gridCol w:w="284"/>
        <w:gridCol w:w="1982"/>
        <w:gridCol w:w="1274"/>
        <w:gridCol w:w="2410"/>
        <w:gridCol w:w="425"/>
        <w:gridCol w:w="1073"/>
        <w:gridCol w:w="768"/>
        <w:gridCol w:w="1129"/>
      </w:tblGrid>
      <w:tr w:rsidR="00CD0118" w14:paraId="1A15CE94" w14:textId="77777777" w:rsidTr="00CD0118">
        <w:trPr>
          <w:trHeight w:val="283"/>
        </w:trPr>
        <w:tc>
          <w:tcPr>
            <w:tcW w:w="28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1CE2E"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r>
              <w:rPr>
                <w:rFonts w:ascii="Arial Narrow" w:hAnsi="Arial Narrow" w:cs="Arial"/>
                <w:i/>
                <w:sz w:val="18"/>
                <w:szCs w:val="22"/>
                <w:lang w:eastAsia="en-US"/>
              </w:rPr>
              <w:t xml:space="preserve"> (jeśli jest znana)</w:t>
            </w:r>
            <w:r>
              <w:rPr>
                <w:rFonts w:ascii="Arial Narrow" w:hAnsi="Arial Narrow" w:cs="Arial"/>
                <w:sz w:val="22"/>
                <w:szCs w:val="22"/>
                <w:lang w:eastAsia="en-US"/>
              </w:rPr>
              <w:t>:</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05BF61C1"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6626DE73" w14:textId="77777777" w:rsidTr="00CD011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2D6B6"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lastRenderedPageBreak/>
              <w:t>Adres:</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6F13E0E0"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6ECA1"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4" w:type="dxa"/>
            <w:tcBorders>
              <w:top w:val="single" w:sz="4" w:space="0" w:color="auto"/>
              <w:left w:val="single" w:sz="4" w:space="0" w:color="auto"/>
              <w:bottom w:val="single" w:sz="4" w:space="0" w:color="auto"/>
              <w:right w:val="single" w:sz="4" w:space="0" w:color="auto"/>
            </w:tcBorders>
            <w:vAlign w:val="center"/>
          </w:tcPr>
          <w:p w14:paraId="66D0D50C"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A112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31" w:type="dxa"/>
            <w:tcBorders>
              <w:top w:val="single" w:sz="4" w:space="0" w:color="auto"/>
              <w:left w:val="single" w:sz="4" w:space="0" w:color="auto"/>
              <w:bottom w:val="single" w:sz="4" w:space="0" w:color="auto"/>
              <w:right w:val="single" w:sz="4" w:space="0" w:color="auto"/>
            </w:tcBorders>
            <w:vAlign w:val="center"/>
          </w:tcPr>
          <w:p w14:paraId="6FC14FFF"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04CB9006" w14:textId="77777777" w:rsidTr="00CD0118">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C30C282"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5A2E22B"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3D44C3F8" w14:textId="77777777" w:rsidTr="00CD0118">
        <w:trPr>
          <w:trHeight w:val="283"/>
        </w:trPr>
        <w:tc>
          <w:tcPr>
            <w:tcW w:w="8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60E82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9072" w:type="dxa"/>
            <w:gridSpan w:val="7"/>
            <w:tcBorders>
              <w:top w:val="single" w:sz="4" w:space="0" w:color="auto"/>
              <w:left w:val="single" w:sz="4" w:space="0" w:color="auto"/>
              <w:bottom w:val="single" w:sz="4" w:space="0" w:color="auto"/>
              <w:right w:val="single" w:sz="4" w:space="0" w:color="auto"/>
            </w:tcBorders>
            <w:vAlign w:val="center"/>
          </w:tcPr>
          <w:p w14:paraId="70B72649" w14:textId="77777777" w:rsidR="00CD0118" w:rsidRDefault="00CD0118">
            <w:pPr>
              <w:suppressAutoHyphens/>
              <w:spacing w:line="264" w:lineRule="auto"/>
              <w:ind w:left="0" w:firstLine="0"/>
              <w:jc w:val="left"/>
              <w:rPr>
                <w:rFonts w:ascii="Arial Narrow" w:hAnsi="Arial Narrow" w:cs="Arial"/>
                <w:sz w:val="22"/>
                <w:szCs w:val="22"/>
                <w:lang w:eastAsia="en-US"/>
              </w:rPr>
            </w:pPr>
          </w:p>
        </w:tc>
      </w:tr>
    </w:tbl>
    <w:p w14:paraId="121EC7E7" w14:textId="77777777" w:rsidR="00CD0118" w:rsidRDefault="00CD0118" w:rsidP="00CD0118">
      <w:pPr>
        <w:suppressAutoHyphens/>
        <w:ind w:left="284" w:right="-2" w:firstLine="0"/>
        <w:contextualSpacing/>
        <w:jc w:val="left"/>
        <w:rPr>
          <w:rFonts w:ascii="Arial Narrow" w:hAnsi="Arial Narrow" w:cs="Arial"/>
          <w:sz w:val="10"/>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9"/>
        <w:gridCol w:w="577"/>
        <w:gridCol w:w="1688"/>
        <w:gridCol w:w="1274"/>
        <w:gridCol w:w="2410"/>
        <w:gridCol w:w="425"/>
        <w:gridCol w:w="1073"/>
        <w:gridCol w:w="768"/>
        <w:gridCol w:w="1129"/>
      </w:tblGrid>
      <w:tr w:rsidR="00CD0118" w14:paraId="2D17A6C4" w14:textId="77777777" w:rsidTr="00CD0118">
        <w:trPr>
          <w:trHeight w:val="283"/>
        </w:trPr>
        <w:tc>
          <w:tcPr>
            <w:tcW w:w="283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E7B558"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Pełna nazwa/firma</w:t>
            </w:r>
            <w:r>
              <w:rPr>
                <w:rFonts w:ascii="Arial Narrow" w:hAnsi="Arial Narrow" w:cs="Arial"/>
                <w:i/>
                <w:sz w:val="18"/>
                <w:szCs w:val="22"/>
                <w:lang w:eastAsia="en-US"/>
              </w:rPr>
              <w:t xml:space="preserve"> (jeśli jest znana)</w:t>
            </w:r>
            <w:r>
              <w:rPr>
                <w:rFonts w:ascii="Arial Narrow" w:hAnsi="Arial Narrow" w:cs="Arial"/>
                <w:sz w:val="22"/>
                <w:szCs w:val="22"/>
                <w:lang w:eastAsia="en-US"/>
              </w:rPr>
              <w:t>:</w:t>
            </w:r>
          </w:p>
        </w:tc>
        <w:tc>
          <w:tcPr>
            <w:tcW w:w="7088" w:type="dxa"/>
            <w:gridSpan w:val="6"/>
            <w:tcBorders>
              <w:top w:val="single" w:sz="4" w:space="0" w:color="auto"/>
              <w:left w:val="single" w:sz="4" w:space="0" w:color="auto"/>
              <w:bottom w:val="single" w:sz="4" w:space="0" w:color="auto"/>
              <w:right w:val="single" w:sz="4" w:space="0" w:color="auto"/>
            </w:tcBorders>
            <w:vAlign w:val="center"/>
          </w:tcPr>
          <w:p w14:paraId="7124D54C"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7C0F8D71" w14:textId="77777777" w:rsidTr="00CD0118">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65853E"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Adres:</w:t>
            </w:r>
          </w:p>
        </w:tc>
        <w:tc>
          <w:tcPr>
            <w:tcW w:w="5958" w:type="dxa"/>
            <w:gridSpan w:val="4"/>
            <w:tcBorders>
              <w:top w:val="single" w:sz="4" w:space="0" w:color="auto"/>
              <w:left w:val="single" w:sz="4" w:space="0" w:color="auto"/>
              <w:bottom w:val="single" w:sz="4" w:space="0" w:color="auto"/>
              <w:right w:val="single" w:sz="4" w:space="0" w:color="auto"/>
            </w:tcBorders>
            <w:vAlign w:val="center"/>
          </w:tcPr>
          <w:p w14:paraId="74B585C5"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9C648"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NIP:</w:t>
            </w:r>
          </w:p>
        </w:tc>
        <w:tc>
          <w:tcPr>
            <w:tcW w:w="1074" w:type="dxa"/>
            <w:tcBorders>
              <w:top w:val="single" w:sz="4" w:space="0" w:color="auto"/>
              <w:left w:val="single" w:sz="4" w:space="0" w:color="auto"/>
              <w:bottom w:val="single" w:sz="4" w:space="0" w:color="auto"/>
              <w:right w:val="single" w:sz="4" w:space="0" w:color="auto"/>
            </w:tcBorders>
            <w:vAlign w:val="center"/>
          </w:tcPr>
          <w:p w14:paraId="2798B1C4" w14:textId="77777777" w:rsidR="00CD0118" w:rsidRDefault="00CD0118">
            <w:pPr>
              <w:suppressAutoHyphens/>
              <w:spacing w:line="264" w:lineRule="auto"/>
              <w:ind w:left="0" w:firstLine="0"/>
              <w:jc w:val="left"/>
              <w:rPr>
                <w:rFonts w:ascii="Arial Narrow" w:hAnsi="Arial Narrow" w:cs="Arial"/>
                <w:sz w:val="22"/>
                <w:szCs w:val="22"/>
                <w:lang w:eastAsia="en-US"/>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87E8D"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REGON:</w:t>
            </w:r>
          </w:p>
        </w:tc>
        <w:tc>
          <w:tcPr>
            <w:tcW w:w="1131" w:type="dxa"/>
            <w:tcBorders>
              <w:top w:val="single" w:sz="4" w:space="0" w:color="auto"/>
              <w:left w:val="single" w:sz="4" w:space="0" w:color="auto"/>
              <w:bottom w:val="single" w:sz="4" w:space="0" w:color="auto"/>
              <w:right w:val="single" w:sz="4" w:space="0" w:color="auto"/>
            </w:tcBorders>
            <w:vAlign w:val="center"/>
          </w:tcPr>
          <w:p w14:paraId="1D4BB29A"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3097FE9F" w14:textId="77777777" w:rsidTr="00CD0118">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BB21D89"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 xml:space="preserve">Zakres powierzonej części zamówienia </w:t>
            </w:r>
            <w:r>
              <w:rPr>
                <w:rFonts w:ascii="Arial Narrow" w:hAnsi="Arial Narrow" w:cs="Arial"/>
                <w:i/>
                <w:sz w:val="18"/>
                <w:szCs w:val="22"/>
                <w:lang w:eastAsia="en-US"/>
              </w:rPr>
              <w:t>(krótki opis)</w:t>
            </w:r>
            <w:r>
              <w:rPr>
                <w:rFonts w:ascii="Arial Narrow" w:hAnsi="Arial Narrow" w:cs="Arial"/>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B2409C7" w14:textId="77777777" w:rsidR="00CD0118" w:rsidRDefault="00CD0118">
            <w:pPr>
              <w:suppressAutoHyphens/>
              <w:spacing w:line="264" w:lineRule="auto"/>
              <w:ind w:left="0" w:firstLine="0"/>
              <w:jc w:val="left"/>
              <w:rPr>
                <w:rFonts w:ascii="Arial Narrow" w:hAnsi="Arial Narrow" w:cs="Arial"/>
                <w:sz w:val="22"/>
                <w:szCs w:val="22"/>
                <w:lang w:eastAsia="en-US"/>
              </w:rPr>
            </w:pPr>
          </w:p>
        </w:tc>
      </w:tr>
      <w:tr w:rsidR="00CD0118" w14:paraId="147C4FA8" w14:textId="77777777" w:rsidTr="00CD0118">
        <w:trPr>
          <w:trHeight w:val="283"/>
        </w:trPr>
        <w:tc>
          <w:tcPr>
            <w:tcW w:w="114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0FDFD2" w14:textId="77777777" w:rsidR="00CD0118" w:rsidRDefault="00CD0118">
            <w:pPr>
              <w:suppressAutoHyphens/>
              <w:spacing w:line="264" w:lineRule="auto"/>
              <w:ind w:left="0" w:firstLine="0"/>
              <w:jc w:val="left"/>
              <w:rPr>
                <w:rFonts w:ascii="Arial Narrow" w:hAnsi="Arial Narrow" w:cs="Arial"/>
                <w:sz w:val="22"/>
                <w:szCs w:val="22"/>
                <w:lang w:eastAsia="en-US"/>
              </w:rPr>
            </w:pPr>
            <w:r>
              <w:rPr>
                <w:rFonts w:ascii="Arial Narrow" w:hAnsi="Arial Narrow" w:cs="Arial"/>
                <w:sz w:val="22"/>
                <w:szCs w:val="22"/>
                <w:lang w:eastAsia="en-US"/>
              </w:rPr>
              <w:t>Wartość:</w:t>
            </w:r>
          </w:p>
        </w:tc>
        <w:tc>
          <w:tcPr>
            <w:tcW w:w="8778" w:type="dxa"/>
            <w:gridSpan w:val="7"/>
            <w:tcBorders>
              <w:top w:val="single" w:sz="4" w:space="0" w:color="auto"/>
              <w:left w:val="single" w:sz="4" w:space="0" w:color="auto"/>
              <w:bottom w:val="single" w:sz="4" w:space="0" w:color="auto"/>
              <w:right w:val="single" w:sz="4" w:space="0" w:color="auto"/>
            </w:tcBorders>
            <w:vAlign w:val="center"/>
          </w:tcPr>
          <w:p w14:paraId="460A4EC2" w14:textId="77777777" w:rsidR="00CD0118" w:rsidRDefault="00CD0118">
            <w:pPr>
              <w:suppressAutoHyphens/>
              <w:spacing w:line="264" w:lineRule="auto"/>
              <w:ind w:left="0" w:firstLine="0"/>
              <w:jc w:val="left"/>
              <w:rPr>
                <w:rFonts w:ascii="Arial Narrow" w:hAnsi="Arial Narrow" w:cs="Arial"/>
                <w:sz w:val="22"/>
                <w:szCs w:val="22"/>
                <w:lang w:eastAsia="en-US"/>
              </w:rPr>
            </w:pPr>
          </w:p>
        </w:tc>
      </w:tr>
    </w:tbl>
    <w:p w14:paraId="03884D88" w14:textId="77777777" w:rsidR="0087207F" w:rsidRDefault="0087207F" w:rsidP="00BA34BA">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firstRow="1" w:lastRow="0" w:firstColumn="1" w:lastColumn="0" w:noHBand="0" w:noVBand="1"/>
      </w:tblPr>
      <w:tblGrid>
        <w:gridCol w:w="9930"/>
      </w:tblGrid>
      <w:tr w:rsidR="00006D40" w14:paraId="157FAC54" w14:textId="77777777" w:rsidTr="00006D40">
        <w:trPr>
          <w:trHeight w:val="454"/>
        </w:trPr>
        <w:tc>
          <w:tcPr>
            <w:tcW w:w="9930" w:type="dxa"/>
            <w:shd w:val="clear" w:color="auto" w:fill="D9D9D9"/>
            <w:vAlign w:val="center"/>
            <w:hideMark/>
          </w:tcPr>
          <w:p w14:paraId="758F4CBC" w14:textId="40936025" w:rsidR="00006D40" w:rsidRDefault="00CD0118" w:rsidP="00C035D4">
            <w:pPr>
              <w:numPr>
                <w:ilvl w:val="0"/>
                <w:numId w:val="9"/>
              </w:numPr>
              <w:ind w:left="794" w:hanging="567"/>
              <w:rPr>
                <w:rFonts w:ascii="Arial Narrow" w:eastAsia="Calibri" w:hAnsi="Arial Narrow" w:cs="Calibri"/>
                <w:b/>
                <w:sz w:val="22"/>
                <w:szCs w:val="22"/>
              </w:rPr>
            </w:pPr>
            <w:r w:rsidRPr="00BA34BA">
              <w:rPr>
                <w:rFonts w:ascii="Arial Narrow" w:eastAsia="Calibri" w:hAnsi="Arial Narrow" w:cs="Calibri"/>
                <w:b/>
                <w:sz w:val="22"/>
                <w:szCs w:val="22"/>
                <w:lang w:eastAsia="en-US"/>
              </w:rPr>
              <w:t>Informacja o zbieraniu i przetwarzaniu danych osobowych</w:t>
            </w:r>
          </w:p>
        </w:tc>
      </w:tr>
    </w:tbl>
    <w:p w14:paraId="298AFF24" w14:textId="77777777" w:rsidR="005F4774" w:rsidRPr="005F4774" w:rsidRDefault="005F4774" w:rsidP="00BA34BA">
      <w:pPr>
        <w:ind w:left="0" w:firstLine="0"/>
        <w:rPr>
          <w:rFonts w:ascii="Arial Narrow" w:eastAsia="Calibri" w:hAnsi="Arial Narrow" w:cs="Calibri"/>
          <w:color w:val="000000"/>
          <w:sz w:val="12"/>
          <w:szCs w:val="22"/>
        </w:rPr>
      </w:pPr>
    </w:p>
    <w:p w14:paraId="49078D24" w14:textId="2627E774" w:rsidR="00006D40" w:rsidRDefault="00CD0118" w:rsidP="00BA34BA">
      <w:pPr>
        <w:ind w:left="0" w:firstLine="0"/>
        <w:rPr>
          <w:rFonts w:ascii="Arial Narrow" w:eastAsia="Calibri" w:hAnsi="Arial Narrow" w:cs="Calibri"/>
          <w:sz w:val="22"/>
          <w:szCs w:val="22"/>
        </w:rPr>
      </w:pPr>
      <w:r w:rsidRPr="00BA34BA">
        <w:rPr>
          <w:rFonts w:ascii="Arial Narrow" w:eastAsia="Calibri" w:hAnsi="Arial Narrow" w:cs="Calibri"/>
          <w:color w:val="000000"/>
          <w:sz w:val="22"/>
          <w:szCs w:val="22"/>
        </w:rPr>
        <w:t>Oświadczam, że wypełniłem obowiązki informacyjne przewidziane w art. 13 lub art. 14 RODO</w:t>
      </w:r>
      <w:r w:rsidRPr="00BA34BA">
        <w:rPr>
          <w:rFonts w:ascii="Arial Narrow" w:eastAsia="Calibri" w:hAnsi="Arial Narrow" w:cs="Calibri"/>
          <w:color w:val="000000"/>
          <w:sz w:val="22"/>
          <w:szCs w:val="22"/>
          <w:vertAlign w:val="superscript"/>
        </w:rPr>
        <w:footnoteReference w:id="5"/>
      </w:r>
      <w:r w:rsidRPr="00BA34BA">
        <w:rPr>
          <w:rFonts w:ascii="Arial Narrow" w:eastAsia="Calibri" w:hAnsi="Arial Narrow" w:cs="Calibri"/>
          <w:color w:val="000000"/>
          <w:sz w:val="22"/>
          <w:szCs w:val="22"/>
          <w:vertAlign w:val="superscript"/>
        </w:rPr>
        <w:t xml:space="preserve"> </w:t>
      </w:r>
      <w:r w:rsidRPr="00BA34BA">
        <w:rPr>
          <w:rFonts w:ascii="Arial Narrow" w:eastAsia="Calibri" w:hAnsi="Arial Narrow" w:cs="Calibri"/>
          <w:color w:val="000000"/>
          <w:sz w:val="22"/>
          <w:szCs w:val="22"/>
        </w:rPr>
        <w:t xml:space="preserve">wobec osób fizycznych, </w:t>
      </w:r>
      <w:r w:rsidRPr="00BA34BA">
        <w:rPr>
          <w:rFonts w:ascii="Arial Narrow" w:eastAsia="Calibri" w:hAnsi="Arial Narrow" w:cs="Calibri"/>
          <w:sz w:val="22"/>
          <w:szCs w:val="22"/>
        </w:rPr>
        <w:t>od których dane osobowe bezpośrednio lub pośrednio pozyskałem</w:t>
      </w:r>
      <w:r w:rsidRPr="00BA34BA">
        <w:rPr>
          <w:rFonts w:ascii="Arial Narrow" w:eastAsia="Calibri" w:hAnsi="Arial Narrow" w:cs="Calibri"/>
          <w:color w:val="000000"/>
          <w:sz w:val="22"/>
          <w:szCs w:val="22"/>
        </w:rPr>
        <w:t xml:space="preserve"> w celu ubiegania się o udzielenie zamówienia publicznego </w:t>
      </w:r>
      <w:r>
        <w:rPr>
          <w:rFonts w:ascii="Arial Narrow" w:eastAsia="Calibri" w:hAnsi="Arial Narrow" w:cs="Calibri"/>
          <w:color w:val="000000"/>
          <w:sz w:val="22"/>
          <w:szCs w:val="22"/>
        </w:rPr>
        <w:br/>
      </w:r>
      <w:r w:rsidRPr="00BA34BA">
        <w:rPr>
          <w:rFonts w:ascii="Arial Narrow" w:eastAsia="Calibri" w:hAnsi="Arial Narrow" w:cs="Calibri"/>
          <w:color w:val="000000"/>
          <w:sz w:val="22"/>
          <w:szCs w:val="22"/>
        </w:rPr>
        <w:t>w niniejszym postępowaniu</w:t>
      </w:r>
      <w:r w:rsidRPr="00BA34BA">
        <w:rPr>
          <w:rFonts w:ascii="Arial Narrow" w:eastAsia="Calibri" w:hAnsi="Arial Narrow" w:cs="Calibri"/>
          <w:sz w:val="22"/>
          <w:szCs w:val="22"/>
        </w:rPr>
        <w:t>.</w:t>
      </w:r>
      <w:r w:rsidRPr="00BA34BA">
        <w:rPr>
          <w:rFonts w:ascii="Arial Narrow" w:eastAsia="Calibri" w:hAnsi="Arial Narrow" w:cs="Calibri"/>
          <w:sz w:val="22"/>
          <w:szCs w:val="22"/>
          <w:vertAlign w:val="superscript"/>
        </w:rPr>
        <w:footnoteReference w:id="6"/>
      </w:r>
    </w:p>
    <w:p w14:paraId="30716D04" w14:textId="77777777" w:rsidR="000E39CD" w:rsidRDefault="000E39CD" w:rsidP="00BA34BA">
      <w:pPr>
        <w:ind w:left="0" w:firstLine="0"/>
        <w:rPr>
          <w:rFonts w:ascii="Arial Narrow" w:eastAsia="Calibri" w:hAnsi="Arial Narrow" w:cs="Calibri"/>
          <w:sz w:val="22"/>
          <w:szCs w:val="22"/>
        </w:rPr>
      </w:pPr>
    </w:p>
    <w:tbl>
      <w:tblPr>
        <w:tblW w:w="9930" w:type="dxa"/>
        <w:tblInd w:w="28" w:type="dxa"/>
        <w:tblLayout w:type="fixed"/>
        <w:tblCellMar>
          <w:left w:w="0" w:type="dxa"/>
          <w:right w:w="0" w:type="dxa"/>
        </w:tblCellMar>
        <w:tblLook w:val="04A0" w:firstRow="1" w:lastRow="0" w:firstColumn="1" w:lastColumn="0" w:noHBand="0" w:noVBand="1"/>
      </w:tblPr>
      <w:tblGrid>
        <w:gridCol w:w="9930"/>
      </w:tblGrid>
      <w:tr w:rsidR="00F17943" w:rsidRPr="00F17943" w14:paraId="11C3168F" w14:textId="77777777" w:rsidTr="00F17943">
        <w:trPr>
          <w:trHeight w:val="454"/>
        </w:trPr>
        <w:tc>
          <w:tcPr>
            <w:tcW w:w="9930" w:type="dxa"/>
            <w:shd w:val="clear" w:color="auto" w:fill="D9D9D9"/>
            <w:vAlign w:val="center"/>
            <w:hideMark/>
          </w:tcPr>
          <w:p w14:paraId="6C519B63" w14:textId="77777777" w:rsidR="00F17943" w:rsidRPr="00F17943" w:rsidRDefault="00F17943" w:rsidP="00C035D4">
            <w:pPr>
              <w:numPr>
                <w:ilvl w:val="0"/>
                <w:numId w:val="9"/>
              </w:numPr>
              <w:ind w:left="794" w:hanging="567"/>
              <w:rPr>
                <w:rFonts w:ascii="Arial Narrow" w:eastAsia="Calibri" w:hAnsi="Arial Narrow" w:cs="Calibri"/>
                <w:b/>
                <w:sz w:val="22"/>
                <w:szCs w:val="22"/>
              </w:rPr>
            </w:pPr>
            <w:r w:rsidRPr="00F17943">
              <w:rPr>
                <w:rFonts w:ascii="Arial Narrow" w:eastAsia="Calibri" w:hAnsi="Arial Narrow" w:cs="Calibri"/>
                <w:b/>
                <w:sz w:val="22"/>
                <w:szCs w:val="22"/>
              </w:rPr>
              <w:t>Inne oświadczenia</w:t>
            </w:r>
          </w:p>
        </w:tc>
      </w:tr>
    </w:tbl>
    <w:p w14:paraId="04452D84" w14:textId="77777777" w:rsidR="00F17943" w:rsidRPr="00F17943" w:rsidRDefault="00F17943" w:rsidP="00F17943">
      <w:pPr>
        <w:ind w:left="0" w:firstLine="0"/>
        <w:rPr>
          <w:rFonts w:ascii="Arial Narrow" w:eastAsia="Calibri" w:hAnsi="Arial Narrow" w:cs="Calibri"/>
          <w:sz w:val="22"/>
          <w:szCs w:val="22"/>
        </w:rPr>
      </w:pPr>
    </w:p>
    <w:p w14:paraId="5268A389" w14:textId="77777777" w:rsidR="0087207F" w:rsidRDefault="00F81152" w:rsidP="00C035D4">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Oświadczam, że oferowana cena obejmuje wszystkie koszty związane z wykonaniem zamówienia opisane </w:t>
      </w:r>
      <w:r w:rsidRPr="00F81152">
        <w:rPr>
          <w:rFonts w:ascii="Arial Narrow" w:eastAsia="Calibri" w:hAnsi="Arial Narrow" w:cs="Calibri"/>
          <w:sz w:val="22"/>
          <w:szCs w:val="22"/>
        </w:rPr>
        <w:br/>
        <w:t>w dokumentach postępowania</w:t>
      </w:r>
      <w:r>
        <w:rPr>
          <w:rFonts w:ascii="Arial Narrow" w:eastAsia="Calibri" w:hAnsi="Arial Narrow" w:cs="Calibri"/>
          <w:sz w:val="22"/>
          <w:szCs w:val="22"/>
        </w:rPr>
        <w:t>.</w:t>
      </w:r>
    </w:p>
    <w:p w14:paraId="077959E7" w14:textId="7898E5C3" w:rsidR="00F528B1" w:rsidRPr="00F528B1" w:rsidRDefault="00F528B1" w:rsidP="00C035D4">
      <w:pPr>
        <w:numPr>
          <w:ilvl w:val="0"/>
          <w:numId w:val="8"/>
        </w:numPr>
        <w:spacing w:after="120"/>
        <w:ind w:left="425" w:hanging="425"/>
        <w:rPr>
          <w:rFonts w:ascii="Arial Narrow" w:eastAsia="Calibri" w:hAnsi="Arial Narrow" w:cs="Calibri"/>
          <w:sz w:val="22"/>
          <w:szCs w:val="22"/>
        </w:rPr>
      </w:pPr>
      <w:r w:rsidRPr="00F528B1">
        <w:rPr>
          <w:rFonts w:ascii="Arial Narrow" w:hAnsi="Arial Narrow" w:cs="Arial"/>
          <w:bCs/>
          <w:sz w:val="22"/>
          <w:szCs w:val="22"/>
        </w:rPr>
        <w:t>Oświadczeni</w:t>
      </w:r>
      <w:r>
        <w:rPr>
          <w:rFonts w:ascii="Arial Narrow" w:hAnsi="Arial Narrow" w:cs="Arial"/>
          <w:bCs/>
          <w:sz w:val="22"/>
          <w:szCs w:val="22"/>
        </w:rPr>
        <w:t xml:space="preserve">a, że </w:t>
      </w:r>
      <w:r w:rsidRPr="00F528B1">
        <w:rPr>
          <w:rFonts w:ascii="Arial Narrow" w:hAnsi="Arial Narrow" w:cs="Arial"/>
          <w:sz w:val="22"/>
          <w:szCs w:val="22"/>
        </w:rPr>
        <w:t xml:space="preserve"> nie</w:t>
      </w:r>
      <w:r>
        <w:rPr>
          <w:rFonts w:ascii="Arial Narrow" w:hAnsi="Arial Narrow" w:cs="Arial"/>
          <w:sz w:val="22"/>
          <w:szCs w:val="22"/>
        </w:rPr>
        <w:t xml:space="preserve"> </w:t>
      </w:r>
      <w:r w:rsidRPr="00F528B1">
        <w:rPr>
          <w:rFonts w:ascii="Arial Narrow" w:hAnsi="Arial Narrow" w:cs="Arial"/>
          <w:sz w:val="22"/>
          <w:szCs w:val="22"/>
        </w:rPr>
        <w:t>podleg</w:t>
      </w:r>
      <w:r>
        <w:rPr>
          <w:rFonts w:ascii="Arial Narrow" w:hAnsi="Arial Narrow" w:cs="Arial"/>
          <w:sz w:val="22"/>
          <w:szCs w:val="22"/>
        </w:rPr>
        <w:t>am</w:t>
      </w:r>
      <w:r w:rsidRPr="00F528B1">
        <w:rPr>
          <w:rFonts w:ascii="Arial Narrow" w:hAnsi="Arial Narrow" w:cs="Arial"/>
          <w:sz w:val="22"/>
          <w:szCs w:val="22"/>
        </w:rPr>
        <w:t xml:space="preserve"> wykluczeni</w:t>
      </w:r>
      <w:r>
        <w:rPr>
          <w:rFonts w:ascii="Arial Narrow" w:hAnsi="Arial Narrow" w:cs="Arial"/>
          <w:sz w:val="22"/>
          <w:szCs w:val="22"/>
        </w:rPr>
        <w:t xml:space="preserve">u </w:t>
      </w:r>
      <w:r w:rsidRPr="00F528B1">
        <w:rPr>
          <w:rFonts w:ascii="Arial Narrow" w:hAnsi="Arial Narrow" w:cs="Arial"/>
          <w:sz w:val="22"/>
          <w:szCs w:val="22"/>
        </w:rPr>
        <w:t xml:space="preserve">z postępowania </w:t>
      </w:r>
      <w:r>
        <w:rPr>
          <w:rFonts w:ascii="Arial Narrow" w:hAnsi="Arial Narrow" w:cs="Arial"/>
          <w:sz w:val="22"/>
          <w:szCs w:val="22"/>
        </w:rPr>
        <w:t xml:space="preserve">na podstawie przesłanek </w:t>
      </w:r>
      <w:r w:rsidRPr="00F528B1">
        <w:rPr>
          <w:rFonts w:ascii="Arial Narrow" w:hAnsi="Arial Narrow" w:cs="Arial"/>
          <w:sz w:val="22"/>
          <w:szCs w:val="22"/>
        </w:rPr>
        <w:t>określon</w:t>
      </w:r>
      <w:r>
        <w:rPr>
          <w:rFonts w:ascii="Arial Narrow" w:hAnsi="Arial Narrow" w:cs="Arial"/>
          <w:sz w:val="22"/>
          <w:szCs w:val="22"/>
        </w:rPr>
        <w:t>ych</w:t>
      </w:r>
      <w:r w:rsidRPr="00F528B1">
        <w:rPr>
          <w:rFonts w:ascii="Arial Narrow" w:hAnsi="Arial Narrow" w:cs="Arial"/>
          <w:sz w:val="22"/>
          <w:szCs w:val="22"/>
        </w:rPr>
        <w:t xml:space="preserve"> w art. 7 ust. 1 ustawy z dnia 13 kwietnia 2022 r. o szczególnych rozwiązaniach w zakresie przeciwdziałania wspieraniu agresji na Ukrainę oraz służących ochronie bezpieczeństwa narodowego (Dz. U. z 2022 r. poz. 835).</w:t>
      </w:r>
    </w:p>
    <w:p w14:paraId="1C49E32F" w14:textId="5708CBA5" w:rsidR="00F81152" w:rsidRPr="00565983" w:rsidRDefault="00F81152" w:rsidP="00C035D4">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color w:val="000000"/>
          <w:sz w:val="22"/>
          <w:szCs w:val="22"/>
        </w:rPr>
        <w:t xml:space="preserve">Oświadczam, że wybór mojej/naszej oferty </w:t>
      </w:r>
      <w:r w:rsidRPr="002657FC">
        <w:rPr>
          <w:rFonts w:ascii="Arial Narrow" w:eastAsia="Calibri" w:hAnsi="Arial Narrow" w:cs="Calibri"/>
          <w:color w:val="000000"/>
          <w:sz w:val="22"/>
          <w:szCs w:val="22"/>
        </w:rPr>
        <w:t>nie prowadzi / prowadzi</w:t>
      </w:r>
      <w:r w:rsidR="00CD0118" w:rsidRPr="00CD0118">
        <w:rPr>
          <w:rFonts w:ascii="Arial Narrow" w:eastAsia="Calibri" w:hAnsi="Arial Narrow"/>
          <w:vertAlign w:val="superscript"/>
        </w:rPr>
        <w:t>5</w:t>
      </w:r>
      <w:r w:rsidRPr="00F81152">
        <w:rPr>
          <w:rFonts w:ascii="Arial Narrow" w:eastAsia="Calibri" w:hAnsi="Arial Narrow" w:cs="Calibri"/>
          <w:b/>
          <w:color w:val="000000"/>
          <w:sz w:val="22"/>
          <w:szCs w:val="22"/>
        </w:rPr>
        <w:t xml:space="preserve"> </w:t>
      </w:r>
      <w:r w:rsidRPr="00F81152">
        <w:rPr>
          <w:rFonts w:ascii="Arial Narrow" w:eastAsia="Calibri" w:hAnsi="Arial Narrow" w:cs="Calibri"/>
          <w:color w:val="000000"/>
          <w:sz w:val="22"/>
          <w:szCs w:val="22"/>
        </w:rPr>
        <w:t>do powstania u Zamawiającego obowiązku podatkowego zgodnie z przepisami ustawy z dnia 11 marca 2004 r. o podatku od towarów i usług</w:t>
      </w:r>
      <w:r w:rsidRPr="00F81152">
        <w:rPr>
          <w:sz w:val="24"/>
          <w:szCs w:val="24"/>
        </w:rPr>
        <w:t xml:space="preserve"> </w:t>
      </w:r>
      <w:r w:rsidR="002C1821" w:rsidRPr="002657FC">
        <w:rPr>
          <w:rFonts w:ascii="Arial Narrow" w:hAnsi="Arial Narrow"/>
          <w:sz w:val="22"/>
          <w:szCs w:val="24"/>
        </w:rPr>
        <w:t>(</w:t>
      </w:r>
      <w:proofErr w:type="spellStart"/>
      <w:r w:rsidR="002C1821" w:rsidRPr="002657FC">
        <w:rPr>
          <w:rFonts w:ascii="Arial Narrow" w:hAnsi="Arial Narrow"/>
          <w:sz w:val="22"/>
          <w:szCs w:val="24"/>
        </w:rPr>
        <w:t>t.j</w:t>
      </w:r>
      <w:proofErr w:type="spellEnd"/>
      <w:r w:rsidR="002C1821" w:rsidRPr="002657FC">
        <w:rPr>
          <w:rFonts w:ascii="Arial Narrow" w:hAnsi="Arial Narrow"/>
          <w:sz w:val="22"/>
          <w:szCs w:val="24"/>
        </w:rPr>
        <w:t xml:space="preserve">. </w:t>
      </w:r>
      <w:r w:rsidR="00833369">
        <w:rPr>
          <w:rFonts w:ascii="Arial Narrow" w:hAnsi="Arial Narrow"/>
          <w:sz w:val="22"/>
          <w:szCs w:val="24"/>
        </w:rPr>
        <w:t xml:space="preserve">- </w:t>
      </w:r>
      <w:r w:rsidR="002C1821" w:rsidRPr="002657FC">
        <w:rPr>
          <w:rFonts w:ascii="Arial Narrow" w:hAnsi="Arial Narrow"/>
          <w:sz w:val="22"/>
          <w:szCs w:val="24"/>
        </w:rPr>
        <w:t xml:space="preserve">Dz. U z </w:t>
      </w:r>
      <w:r w:rsidR="002C1821" w:rsidRPr="00565983">
        <w:rPr>
          <w:rFonts w:ascii="Arial Narrow" w:hAnsi="Arial Narrow"/>
          <w:sz w:val="22"/>
          <w:szCs w:val="24"/>
        </w:rPr>
        <w:t>202</w:t>
      </w:r>
      <w:r w:rsidR="00A9375A" w:rsidRPr="00565983">
        <w:rPr>
          <w:rFonts w:ascii="Arial Narrow" w:hAnsi="Arial Narrow"/>
          <w:sz w:val="22"/>
          <w:szCs w:val="24"/>
        </w:rPr>
        <w:t>2</w:t>
      </w:r>
      <w:r w:rsidR="002C1821" w:rsidRPr="00565983">
        <w:rPr>
          <w:rFonts w:ascii="Arial Narrow" w:hAnsi="Arial Narrow"/>
          <w:sz w:val="22"/>
          <w:szCs w:val="24"/>
        </w:rPr>
        <w:t xml:space="preserve"> r. poz</w:t>
      </w:r>
      <w:r w:rsidR="002657FC" w:rsidRPr="00565983">
        <w:rPr>
          <w:rFonts w:ascii="Arial Narrow" w:hAnsi="Arial Narrow"/>
          <w:sz w:val="22"/>
          <w:szCs w:val="24"/>
        </w:rPr>
        <w:t>.</w:t>
      </w:r>
      <w:r w:rsidR="002C1821" w:rsidRPr="00565983">
        <w:rPr>
          <w:rFonts w:ascii="Arial Narrow" w:hAnsi="Arial Narrow"/>
          <w:sz w:val="22"/>
          <w:szCs w:val="24"/>
        </w:rPr>
        <w:t xml:space="preserve"> </w:t>
      </w:r>
      <w:r w:rsidR="00A9375A" w:rsidRPr="00565983">
        <w:rPr>
          <w:rFonts w:ascii="Arial Narrow" w:hAnsi="Arial Narrow"/>
          <w:sz w:val="22"/>
          <w:szCs w:val="24"/>
        </w:rPr>
        <w:t>931</w:t>
      </w:r>
      <w:r w:rsidR="002657FC" w:rsidRPr="00565983">
        <w:rPr>
          <w:rFonts w:ascii="Arial Narrow" w:hAnsi="Arial Narrow"/>
          <w:sz w:val="22"/>
          <w:szCs w:val="24"/>
        </w:rPr>
        <w:t>).</w:t>
      </w:r>
    </w:p>
    <w:p w14:paraId="24267696" w14:textId="67B0EFC0" w:rsidR="00F81152" w:rsidRDefault="00F81152" w:rsidP="00C035D4">
      <w:pPr>
        <w:numPr>
          <w:ilvl w:val="0"/>
          <w:numId w:val="8"/>
        </w:numPr>
        <w:spacing w:after="120"/>
        <w:ind w:left="425" w:hanging="425"/>
        <w:rPr>
          <w:rFonts w:ascii="Arial Narrow" w:eastAsia="Calibri" w:hAnsi="Arial Narrow" w:cs="Calibri"/>
          <w:sz w:val="22"/>
          <w:szCs w:val="22"/>
        </w:rPr>
      </w:pPr>
      <w:r w:rsidRPr="00F81152">
        <w:rPr>
          <w:rFonts w:ascii="Arial Narrow" w:eastAsia="Calibri" w:hAnsi="Arial Narrow" w:cs="Calibri"/>
          <w:sz w:val="22"/>
          <w:szCs w:val="22"/>
        </w:rPr>
        <w:t xml:space="preserve">W przypadku wyboru mojej/naszej oferty, zobowiązuję/jemy się do zawarcia umowy na warunkach określonych </w:t>
      </w:r>
      <w:r w:rsidRPr="00F81152">
        <w:rPr>
          <w:rFonts w:ascii="Arial Narrow" w:eastAsia="Calibri" w:hAnsi="Arial Narrow" w:cs="Calibri"/>
          <w:sz w:val="22"/>
          <w:szCs w:val="22"/>
        </w:rPr>
        <w:br/>
        <w:t>w projekcie umowy w miejscu.</w:t>
      </w:r>
    </w:p>
    <w:p w14:paraId="6631C22B" w14:textId="6AED1408" w:rsidR="00F81152" w:rsidRPr="00F81152" w:rsidRDefault="00F81152" w:rsidP="00C035D4">
      <w:pPr>
        <w:numPr>
          <w:ilvl w:val="0"/>
          <w:numId w:val="8"/>
        </w:numPr>
        <w:ind w:left="426" w:hanging="426"/>
        <w:rPr>
          <w:rFonts w:ascii="Arial Narrow" w:eastAsia="Calibri" w:hAnsi="Arial Narrow" w:cs="Calibri"/>
          <w:sz w:val="22"/>
          <w:szCs w:val="22"/>
        </w:rPr>
      </w:pPr>
      <w:r w:rsidRPr="00F81152">
        <w:rPr>
          <w:rFonts w:ascii="Arial Narrow" w:eastAsia="Calibri" w:hAnsi="Arial Narrow" w:cs="Calibri"/>
          <w:sz w:val="22"/>
          <w:szCs w:val="22"/>
        </w:rPr>
        <w:t>Informuję, że oferta nie zawiera/ zawiera</w:t>
      </w:r>
      <w:r w:rsidRPr="00F81152">
        <w:rPr>
          <w:rFonts w:ascii="Arial Narrow" w:eastAsia="Calibri" w:hAnsi="Arial Narrow" w:cs="Calibri"/>
          <w:sz w:val="22"/>
          <w:szCs w:val="22"/>
          <w:vertAlign w:val="superscript"/>
        </w:rPr>
        <w:t>7</w:t>
      </w:r>
      <w:r w:rsidRPr="00F81152">
        <w:rPr>
          <w:rFonts w:ascii="Arial Narrow" w:eastAsia="Calibri" w:hAnsi="Arial Narrow" w:cs="Calibri"/>
          <w:sz w:val="22"/>
          <w:szCs w:val="22"/>
        </w:rPr>
        <w:t xml:space="preserve"> informacje stanowiące tajemnicę przedsiębiorstwa w rozumieniu przepisów </w:t>
      </w:r>
      <w:r w:rsidRPr="00F81152">
        <w:rPr>
          <w:rFonts w:ascii="Arial Narrow" w:eastAsia="Calibri" w:hAnsi="Arial Narrow" w:cs="Calibri"/>
          <w:sz w:val="22"/>
          <w:szCs w:val="22"/>
        </w:rPr>
        <w:br/>
        <w:t xml:space="preserve">o zwalczaniu nieuczciwej konkurencji, które zawarte są w następujących dokumentach: </w:t>
      </w:r>
    </w:p>
    <w:p w14:paraId="1DF2E755" w14:textId="77777777" w:rsidR="00F81152" w:rsidRDefault="00F81152" w:rsidP="00F81152">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372889" w14:textId="4942281F" w:rsidR="00F81152" w:rsidRPr="00F81152" w:rsidRDefault="00F81152" w:rsidP="00F81152">
      <w:pPr>
        <w:spacing w:after="100"/>
        <w:ind w:left="426"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768DD98C" w14:textId="09DB6236" w:rsidR="00BA34BA" w:rsidRPr="00BA34BA" w:rsidRDefault="00BF2389" w:rsidP="00BA34BA">
      <w:pPr>
        <w:ind w:left="0" w:firstLine="0"/>
        <w:rPr>
          <w:rFonts w:ascii="Arial Narrow" w:eastAsia="Calibri" w:hAnsi="Arial Narrow" w:cs="Calibri"/>
          <w:sz w:val="8"/>
          <w:szCs w:val="22"/>
        </w:rPr>
      </w:pPr>
      <w:r>
        <w:rPr>
          <w:noProof/>
          <w:sz w:val="24"/>
          <w:szCs w:val="24"/>
        </w:rPr>
        <mc:AlternateContent>
          <mc:Choice Requires="wps">
            <w:drawing>
              <wp:anchor distT="0" distB="0" distL="17780" distR="17780" simplePos="0" relativeHeight="251656704" behindDoc="1" locked="0" layoutInCell="1" allowOverlap="1" wp14:anchorId="5E7642A0" wp14:editId="3BCA0886">
                <wp:simplePos x="0" y="0"/>
                <wp:positionH relativeFrom="column">
                  <wp:posOffset>4099560</wp:posOffset>
                </wp:positionH>
                <wp:positionV relativeFrom="paragraph">
                  <wp:posOffset>73025</wp:posOffset>
                </wp:positionV>
                <wp:extent cx="2191385" cy="596265"/>
                <wp:effectExtent l="0" t="0" r="18415" b="13335"/>
                <wp:wrapTight wrapText="bothSides">
                  <wp:wrapPolygon edited="0">
                    <wp:start x="0" y="0"/>
                    <wp:lineTo x="0" y="21393"/>
                    <wp:lineTo x="21594" y="21393"/>
                    <wp:lineTo x="21594"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596265"/>
                        </a:xfrm>
                        <a:prstGeom prst="rect">
                          <a:avLst/>
                        </a:prstGeom>
                        <a:solidFill>
                          <a:srgbClr val="FFFFFF"/>
                        </a:solidFill>
                        <a:ln w="9525">
                          <a:solidFill>
                            <a:srgbClr val="000000"/>
                          </a:solidFill>
                          <a:miter lim="800000"/>
                          <a:headEnd/>
                          <a:tailEnd/>
                        </a:ln>
                      </wps:spPr>
                      <wps:txbx>
                        <w:txbxContent>
                          <w:p w14:paraId="79E6ECFB" w14:textId="5E26365D" w:rsidR="00834684" w:rsidRPr="005F4774" w:rsidRDefault="00834684" w:rsidP="00BF2389">
                            <w:pPr>
                              <w:ind w:left="0" w:firstLine="0"/>
                              <w:jc w:val="center"/>
                              <w:rPr>
                                <w:sz w:val="18"/>
                              </w:rPr>
                            </w:pPr>
                            <w:r w:rsidRPr="005F4774">
                              <w:rPr>
                                <w:rFonts w:ascii="Arial Narrow" w:hAnsi="Arial Narrow" w:cs="Arial"/>
                                <w:i/>
                                <w:sz w:val="18"/>
                                <w:szCs w:val="22"/>
                              </w:rPr>
                              <w:t xml:space="preserve">Wypełniony formularz ofertowy zapisać do pliku (zalecany format .PDF), a następnie opatrzyć podpisem osoby/osób uprawnionej/ych do reprezentacji Wykonawcy </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642A0" id="_x0000_t202" coordsize="21600,21600" o:spt="202" path="m,l,21600r21600,l21600,xe">
                <v:stroke joinstyle="miter"/>
                <v:path gradientshapeok="t" o:connecttype="rect"/>
              </v:shapetype>
              <v:shape id="Pole tekstowe 3" o:spid="_x0000_s1026" type="#_x0000_t202" style="position:absolute;left:0;text-align:left;margin-left:322.8pt;margin-top:5.75pt;width:172.55pt;height:46.95pt;z-index:-25165977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">
                <v:textbox inset=".5mm,0,.5mm,0">
                  <w:txbxContent>
                    <w:p w14:paraId="79E6ECFB" w14:textId="5E26365D" w:rsidR="00834684" w:rsidRPr="005F4774" w:rsidRDefault="00834684" w:rsidP="00BF2389">
                      <w:pPr>
                        <w:ind w:left="0" w:firstLine="0"/>
                        <w:jc w:val="center"/>
                        <w:rPr>
                          <w:sz w:val="18"/>
                        </w:rPr>
                      </w:pPr>
                      <w:r w:rsidRPr="005F4774">
                        <w:rPr>
                          <w:rFonts w:ascii="Arial Narrow" w:hAnsi="Arial Narrow" w:cs="Arial"/>
                          <w:i/>
                          <w:sz w:val="18"/>
                          <w:szCs w:val="22"/>
                        </w:rPr>
                        <w:t xml:space="preserve">Wypełniony formularz ofertowy zapisać do pliku (zalecany format .PDF), a następnie opatrzyć podpisem osoby/osób uprawnionej/ych do reprezentacji Wykonawcy </w:t>
                      </w:r>
                    </w:p>
                  </w:txbxContent>
                </v:textbox>
                <w10:wrap type="tight"/>
              </v:shape>
            </w:pict>
          </mc:Fallback>
        </mc:AlternateContent>
      </w:r>
    </w:p>
    <w:tbl>
      <w:tblPr>
        <w:tblW w:w="40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2331"/>
        <w:gridCol w:w="142"/>
        <w:gridCol w:w="1559"/>
      </w:tblGrid>
      <w:tr w:rsidR="00F17943" w:rsidRPr="00BA34BA" w14:paraId="0D3D54A7" w14:textId="77777777" w:rsidTr="00F17943">
        <w:tc>
          <w:tcPr>
            <w:tcW w:w="2331" w:type="dxa"/>
            <w:tcBorders>
              <w:top w:val="nil"/>
              <w:left w:val="nil"/>
              <w:bottom w:val="dotted" w:sz="4" w:space="0" w:color="000000"/>
              <w:right w:val="nil"/>
            </w:tcBorders>
            <w:vAlign w:val="bottom"/>
            <w:hideMark/>
          </w:tcPr>
          <w:p w14:paraId="3ADFB4DD" w14:textId="77777777" w:rsidR="00F17943" w:rsidRPr="00BA34BA" w:rsidRDefault="00F17943" w:rsidP="00BA34BA">
            <w:pPr>
              <w:ind w:left="0" w:right="125"/>
              <w:jc w:val="center"/>
              <w:rPr>
                <w:rFonts w:ascii="Arial Narrow" w:eastAsia="Calibri" w:hAnsi="Arial Narrow" w:cs="Calibri"/>
                <w:sz w:val="22"/>
                <w:szCs w:val="22"/>
                <w:lang w:eastAsia="en-US"/>
              </w:rPr>
            </w:pPr>
            <w:r w:rsidRPr="00BA34BA">
              <w:rPr>
                <w:rFonts w:ascii="Arial Narrow" w:eastAsia="Calibri" w:hAnsi="Arial Narrow" w:cs="Calibri"/>
                <w:color w:val="000000"/>
                <w:sz w:val="22"/>
                <w:szCs w:val="22"/>
                <w:lang w:eastAsia="en-US"/>
              </w:rPr>
              <w:t xml:space="preserve"> </w:t>
            </w:r>
          </w:p>
        </w:tc>
        <w:tc>
          <w:tcPr>
            <w:tcW w:w="142" w:type="dxa"/>
            <w:tcBorders>
              <w:top w:val="nil"/>
              <w:left w:val="nil"/>
              <w:bottom w:val="nil"/>
              <w:right w:val="nil"/>
            </w:tcBorders>
            <w:vAlign w:val="bottom"/>
          </w:tcPr>
          <w:p w14:paraId="332A566E" w14:textId="77777777" w:rsidR="00F17943" w:rsidRPr="00BA34BA" w:rsidRDefault="00F17943" w:rsidP="00BA34BA">
            <w:pPr>
              <w:ind w:left="0" w:right="125"/>
              <w:jc w:val="center"/>
              <w:rPr>
                <w:rFonts w:ascii="Arial Narrow" w:eastAsia="Calibri" w:hAnsi="Arial Narrow" w:cs="Calibri"/>
                <w:sz w:val="22"/>
                <w:szCs w:val="22"/>
                <w:lang w:eastAsia="en-US"/>
              </w:rPr>
            </w:pPr>
          </w:p>
        </w:tc>
        <w:tc>
          <w:tcPr>
            <w:tcW w:w="1559" w:type="dxa"/>
            <w:tcBorders>
              <w:top w:val="nil"/>
              <w:left w:val="nil"/>
              <w:bottom w:val="dotted" w:sz="4" w:space="0" w:color="000000"/>
              <w:right w:val="nil"/>
            </w:tcBorders>
            <w:vAlign w:val="bottom"/>
          </w:tcPr>
          <w:p w14:paraId="7A42931F" w14:textId="77777777" w:rsidR="00F17943" w:rsidRPr="00BA34BA" w:rsidRDefault="00F17943" w:rsidP="00BA34BA">
            <w:pPr>
              <w:ind w:left="0" w:right="125"/>
              <w:jc w:val="center"/>
              <w:rPr>
                <w:rFonts w:ascii="Arial Narrow" w:eastAsia="Calibri" w:hAnsi="Arial Narrow" w:cs="Calibri"/>
                <w:sz w:val="22"/>
                <w:szCs w:val="22"/>
                <w:lang w:eastAsia="en-US"/>
              </w:rPr>
            </w:pPr>
          </w:p>
        </w:tc>
      </w:tr>
      <w:tr w:rsidR="00F17943" w:rsidRPr="00BA34BA" w14:paraId="3BD095DD" w14:textId="77777777" w:rsidTr="00F17943">
        <w:trPr>
          <w:trHeight w:val="253"/>
        </w:trPr>
        <w:tc>
          <w:tcPr>
            <w:tcW w:w="2331" w:type="dxa"/>
            <w:tcBorders>
              <w:top w:val="dotted" w:sz="4" w:space="0" w:color="000000"/>
              <w:left w:val="nil"/>
              <w:bottom w:val="nil"/>
              <w:right w:val="nil"/>
            </w:tcBorders>
            <w:hideMark/>
          </w:tcPr>
          <w:p w14:paraId="04E54BA2" w14:textId="77777777" w:rsidR="00F17943" w:rsidRPr="00BA34BA" w:rsidRDefault="00F17943" w:rsidP="00BA34BA">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miejscowość</w:t>
            </w:r>
          </w:p>
        </w:tc>
        <w:tc>
          <w:tcPr>
            <w:tcW w:w="142" w:type="dxa"/>
            <w:tcBorders>
              <w:top w:val="nil"/>
              <w:left w:val="nil"/>
              <w:bottom w:val="nil"/>
              <w:right w:val="nil"/>
            </w:tcBorders>
          </w:tcPr>
          <w:p w14:paraId="6B934BD5" w14:textId="77777777" w:rsidR="00F17943" w:rsidRPr="00BA34BA" w:rsidRDefault="00F17943" w:rsidP="00BA34BA">
            <w:pPr>
              <w:ind w:left="0" w:right="125"/>
              <w:jc w:val="center"/>
              <w:rPr>
                <w:rFonts w:ascii="Arial Narrow" w:eastAsia="Calibri" w:hAnsi="Arial Narrow" w:cs="Calibri"/>
                <w:i/>
                <w:sz w:val="18"/>
                <w:szCs w:val="22"/>
                <w:lang w:eastAsia="en-US"/>
              </w:rPr>
            </w:pPr>
          </w:p>
        </w:tc>
        <w:tc>
          <w:tcPr>
            <w:tcW w:w="1559" w:type="dxa"/>
            <w:tcBorders>
              <w:top w:val="dotted" w:sz="4" w:space="0" w:color="000000"/>
              <w:left w:val="nil"/>
              <w:bottom w:val="nil"/>
              <w:right w:val="nil"/>
            </w:tcBorders>
            <w:hideMark/>
          </w:tcPr>
          <w:p w14:paraId="0CD11D3F" w14:textId="77777777" w:rsidR="00F17943" w:rsidRPr="00BA34BA" w:rsidRDefault="00F17943" w:rsidP="00BA34BA">
            <w:pPr>
              <w:ind w:left="0"/>
              <w:jc w:val="center"/>
              <w:rPr>
                <w:rFonts w:ascii="Arial Narrow" w:eastAsia="Calibri" w:hAnsi="Arial Narrow" w:cs="Calibri"/>
                <w:i/>
                <w:sz w:val="18"/>
                <w:szCs w:val="22"/>
                <w:lang w:eastAsia="en-US"/>
              </w:rPr>
            </w:pPr>
            <w:r w:rsidRPr="00BA34BA">
              <w:rPr>
                <w:rFonts w:ascii="Arial Narrow" w:eastAsia="Calibri" w:hAnsi="Arial Narrow" w:cs="Calibri"/>
                <w:i/>
                <w:sz w:val="18"/>
                <w:szCs w:val="22"/>
                <w:lang w:eastAsia="en-US"/>
              </w:rPr>
              <w:t>data</w:t>
            </w:r>
          </w:p>
        </w:tc>
      </w:tr>
    </w:tbl>
    <w:p w14:paraId="4C121EF8" w14:textId="6011118E" w:rsidR="00BA34BA" w:rsidRPr="00BA34BA" w:rsidRDefault="00BA34BA" w:rsidP="00BA34BA">
      <w:pPr>
        <w:ind w:left="0" w:right="-2"/>
        <w:rPr>
          <w:rFonts w:ascii="Arial Narrow" w:hAnsi="Arial Narrow"/>
          <w:sz w:val="4"/>
          <w:szCs w:val="22"/>
        </w:rPr>
      </w:pPr>
    </w:p>
    <w:p w14:paraId="6E3AE835" w14:textId="4DE51A19" w:rsidR="00BA34BA" w:rsidRPr="00BA34BA" w:rsidRDefault="00BA34BA" w:rsidP="00BA34BA">
      <w:pPr>
        <w:spacing w:after="120"/>
        <w:ind w:left="0" w:firstLine="0"/>
        <w:rPr>
          <w:rFonts w:ascii="Arial Narrow" w:hAnsi="Arial Narrow" w:cs="Arial"/>
          <w:sz w:val="22"/>
          <w:szCs w:val="22"/>
        </w:rPr>
      </w:pPr>
    </w:p>
    <w:p w14:paraId="6700D305" w14:textId="77777777" w:rsidR="00AB0906" w:rsidRDefault="00AB0906" w:rsidP="00187671">
      <w:pPr>
        <w:pStyle w:val="Tekstpodstawowy2"/>
        <w:spacing w:after="120"/>
        <w:ind w:left="0" w:firstLine="0"/>
        <w:rPr>
          <w:rFonts w:cs="Arial"/>
          <w:szCs w:val="22"/>
        </w:rPr>
      </w:pPr>
    </w:p>
    <w:p w14:paraId="3816C894" w14:textId="77777777" w:rsidR="0018100C" w:rsidRDefault="0018100C" w:rsidP="00F528B1">
      <w:pPr>
        <w:pStyle w:val="Tekstpodstawowy2"/>
        <w:spacing w:after="120"/>
        <w:ind w:left="0" w:firstLine="0"/>
        <w:jc w:val="center"/>
        <w:rPr>
          <w:rFonts w:cs="Arial"/>
          <w:szCs w:val="22"/>
        </w:rPr>
        <w:sectPr w:rsidR="0018100C" w:rsidSect="00ED06E7">
          <w:headerReference w:type="default" r:id="rId13"/>
          <w:footerReference w:type="first" r:id="rId14"/>
          <w:endnotePr>
            <w:numFmt w:val="decimal"/>
          </w:endnotePr>
          <w:pgSz w:w="11906" w:h="16838" w:code="9"/>
          <w:pgMar w:top="851" w:right="851" w:bottom="851" w:left="1134" w:header="397" w:footer="397" w:gutter="0"/>
          <w:cols w:space="708"/>
          <w:titlePg/>
          <w:docGrid w:linePitch="272"/>
        </w:sectPr>
      </w:pPr>
    </w:p>
    <w:p w14:paraId="3B18D448" w14:textId="40D8545F" w:rsidR="00851309" w:rsidRPr="00B94983" w:rsidRDefault="00851309" w:rsidP="00B94983">
      <w:pPr>
        <w:tabs>
          <w:tab w:val="left" w:pos="426"/>
        </w:tabs>
        <w:suppressAutoHyphens/>
        <w:rPr>
          <w:rStyle w:val="FontStyle31"/>
          <w:rFonts w:ascii="Arial Narrow" w:hAnsi="Arial Narrow"/>
          <w:sz w:val="12"/>
          <w:szCs w:val="22"/>
        </w:rPr>
      </w:pPr>
    </w:p>
    <w:p w14:paraId="5C738E01" w14:textId="0FE41636" w:rsidR="00851309" w:rsidRDefault="001E3B7C" w:rsidP="00EB318B">
      <w:pPr>
        <w:tabs>
          <w:tab w:val="left" w:pos="426"/>
        </w:tabs>
        <w:suppressAutoHyphens/>
        <w:spacing w:after="120" w:line="252" w:lineRule="auto"/>
        <w:rPr>
          <w:rStyle w:val="FontStyle31"/>
          <w:rFonts w:ascii="Arial Narrow" w:hAnsi="Arial Narrow"/>
          <w:b w:val="0"/>
          <w:bCs w:val="0"/>
          <w:sz w:val="22"/>
          <w:szCs w:val="22"/>
        </w:rPr>
      </w:pPr>
      <w:r w:rsidRPr="001E3B7C">
        <w:rPr>
          <w:rStyle w:val="FontStyle31"/>
          <w:rFonts w:ascii="Arial Narrow" w:hAnsi="Arial Narrow"/>
          <w:b w:val="0"/>
          <w:bCs w:val="0"/>
          <w:sz w:val="22"/>
          <w:szCs w:val="22"/>
        </w:rPr>
        <w:t xml:space="preserve">Załącznik nr </w:t>
      </w:r>
      <w:r w:rsidR="0089317C">
        <w:rPr>
          <w:rStyle w:val="FontStyle31"/>
          <w:rFonts w:ascii="Arial Narrow" w:hAnsi="Arial Narrow"/>
          <w:b w:val="0"/>
          <w:bCs w:val="0"/>
          <w:color w:val="auto"/>
          <w:sz w:val="22"/>
          <w:szCs w:val="22"/>
        </w:rPr>
        <w:t>2</w:t>
      </w:r>
      <w:r w:rsidRPr="001E3B7C">
        <w:rPr>
          <w:rStyle w:val="FontStyle31"/>
          <w:rFonts w:ascii="Arial Narrow" w:hAnsi="Arial Narrow"/>
          <w:b w:val="0"/>
          <w:bCs w:val="0"/>
          <w:sz w:val="22"/>
          <w:szCs w:val="22"/>
        </w:rPr>
        <w:t xml:space="preserve"> do SWZ</w:t>
      </w:r>
    </w:p>
    <w:tbl>
      <w:tblPr>
        <w:tblW w:w="0" w:type="auto"/>
        <w:tblCellMar>
          <w:left w:w="0" w:type="dxa"/>
          <w:right w:w="0" w:type="dxa"/>
        </w:tblCellMar>
        <w:tblLook w:val="04A0" w:firstRow="1" w:lastRow="0" w:firstColumn="1" w:lastColumn="0" w:noHBand="0" w:noVBand="1"/>
      </w:tblPr>
      <w:tblGrid>
        <w:gridCol w:w="9921"/>
      </w:tblGrid>
      <w:tr w:rsidR="00B94983" w14:paraId="1CDDB262" w14:textId="77777777" w:rsidTr="00B94983">
        <w:trPr>
          <w:trHeight w:val="397"/>
        </w:trPr>
        <w:tc>
          <w:tcPr>
            <w:tcW w:w="9921" w:type="dxa"/>
            <w:shd w:val="clear" w:color="auto" w:fill="D9D9D9"/>
            <w:vAlign w:val="center"/>
            <w:hideMark/>
          </w:tcPr>
          <w:p w14:paraId="5601C489" w14:textId="529580DF" w:rsidR="00B94983" w:rsidRPr="00B94983" w:rsidRDefault="00B94983" w:rsidP="00B94983">
            <w:pPr>
              <w:pStyle w:val="Style1"/>
              <w:widowControl/>
              <w:shd w:val="clear" w:color="auto" w:fill="BFBFBF" w:themeFill="background1" w:themeFillShade="BF"/>
              <w:spacing w:line="264" w:lineRule="auto"/>
              <w:ind w:left="57"/>
              <w:jc w:val="center"/>
              <w:rPr>
                <w:rFonts w:ascii="Arial Narrow" w:hAnsi="Arial Narrow"/>
                <w:b/>
                <w:bCs/>
                <w:color w:val="000000"/>
                <w:sz w:val="22"/>
                <w:szCs w:val="22"/>
              </w:rPr>
            </w:pPr>
            <w:r>
              <w:rPr>
                <w:rStyle w:val="FontStyle31"/>
                <w:rFonts w:ascii="Arial Narrow" w:hAnsi="Arial Narrow"/>
                <w:sz w:val="22"/>
                <w:szCs w:val="22"/>
              </w:rPr>
              <w:t>Projekt umowy</w:t>
            </w:r>
          </w:p>
        </w:tc>
      </w:tr>
    </w:tbl>
    <w:p w14:paraId="001121B0" w14:textId="77777777" w:rsidR="00B94983" w:rsidRDefault="00B94983" w:rsidP="00B94983">
      <w:pPr>
        <w:pStyle w:val="Styl8"/>
        <w:rPr>
          <w:b w:val="0"/>
        </w:rPr>
      </w:pPr>
    </w:p>
    <w:p w14:paraId="6AC54A81" w14:textId="14ED3A39" w:rsidR="0090574B" w:rsidRPr="007C7C25" w:rsidRDefault="00B94983" w:rsidP="001E4EA0">
      <w:pPr>
        <w:pStyle w:val="Style6"/>
        <w:widowControl/>
        <w:tabs>
          <w:tab w:val="left" w:leader="dot" w:pos="3763"/>
        </w:tabs>
        <w:rPr>
          <w:rStyle w:val="FontStyle30"/>
          <w:rFonts w:ascii="Arial Narrow" w:hAnsi="Arial Narrow"/>
          <w:sz w:val="22"/>
          <w:szCs w:val="22"/>
        </w:rPr>
      </w:pPr>
      <w:r>
        <w:rPr>
          <w:rStyle w:val="FontStyle30"/>
          <w:rFonts w:ascii="Arial Narrow" w:hAnsi="Arial Narrow"/>
          <w:sz w:val="22"/>
          <w:szCs w:val="22"/>
        </w:rPr>
        <w:t>Z</w:t>
      </w:r>
      <w:r w:rsidR="0090574B" w:rsidRPr="00BD6251">
        <w:rPr>
          <w:rStyle w:val="FontStyle30"/>
          <w:rFonts w:ascii="Arial Narrow" w:hAnsi="Arial Narrow"/>
          <w:sz w:val="22"/>
          <w:szCs w:val="22"/>
        </w:rPr>
        <w:t>awarta w Suchym Lesie</w:t>
      </w:r>
      <w:r w:rsidR="00EB318B">
        <w:rPr>
          <w:rStyle w:val="FontStyle30"/>
          <w:rFonts w:ascii="Arial Narrow" w:hAnsi="Arial Narrow"/>
          <w:sz w:val="22"/>
          <w:szCs w:val="22"/>
        </w:rPr>
        <w:t xml:space="preserve"> w </w:t>
      </w:r>
      <w:r w:rsidR="0090574B" w:rsidRPr="00BD6251">
        <w:rPr>
          <w:rStyle w:val="FontStyle30"/>
          <w:rFonts w:ascii="Arial Narrow" w:hAnsi="Arial Narrow"/>
          <w:sz w:val="22"/>
          <w:szCs w:val="22"/>
        </w:rPr>
        <w:t xml:space="preserve">dniu </w:t>
      </w:r>
      <w:r w:rsidR="00EB318B">
        <w:rPr>
          <w:rStyle w:val="FontStyle30"/>
          <w:rFonts w:ascii="Arial Narrow" w:hAnsi="Arial Narrow"/>
          <w:sz w:val="22"/>
          <w:szCs w:val="22"/>
        </w:rPr>
        <w:t>…………………. 202</w:t>
      </w:r>
      <w:r w:rsidR="0089317C">
        <w:rPr>
          <w:rStyle w:val="FontStyle30"/>
          <w:rFonts w:ascii="Arial Narrow" w:hAnsi="Arial Narrow"/>
          <w:sz w:val="22"/>
          <w:szCs w:val="22"/>
        </w:rPr>
        <w:t>3</w:t>
      </w:r>
      <w:r w:rsidR="00EB318B">
        <w:rPr>
          <w:rStyle w:val="FontStyle30"/>
          <w:rFonts w:ascii="Arial Narrow" w:hAnsi="Arial Narrow"/>
          <w:sz w:val="22"/>
          <w:szCs w:val="22"/>
        </w:rPr>
        <w:t xml:space="preserve"> r.</w:t>
      </w:r>
      <w:r w:rsidR="0090574B" w:rsidRPr="007C7C25">
        <w:rPr>
          <w:rStyle w:val="FontStyle30"/>
          <w:rFonts w:ascii="Arial Narrow" w:hAnsi="Arial Narrow"/>
          <w:sz w:val="22"/>
          <w:szCs w:val="22"/>
        </w:rPr>
        <w:t xml:space="preserve"> pomiędzy:</w:t>
      </w:r>
    </w:p>
    <w:p w14:paraId="6A85A448" w14:textId="368226D8" w:rsidR="0090574B" w:rsidRPr="001E3B7C" w:rsidRDefault="0090574B" w:rsidP="001E4EA0">
      <w:pPr>
        <w:pStyle w:val="Style3"/>
        <w:widowControl/>
        <w:spacing w:line="240" w:lineRule="auto"/>
        <w:ind w:firstLine="0"/>
        <w:jc w:val="both"/>
        <w:rPr>
          <w:rStyle w:val="FontStyle30"/>
          <w:rFonts w:ascii="Arial Narrow" w:hAnsi="Arial Narrow"/>
          <w:sz w:val="22"/>
          <w:szCs w:val="22"/>
        </w:rPr>
      </w:pPr>
      <w:r w:rsidRPr="007C7C25">
        <w:rPr>
          <w:rFonts w:ascii="Arial Narrow" w:hAnsi="Arial Narrow"/>
          <w:sz w:val="22"/>
          <w:szCs w:val="22"/>
        </w:rPr>
        <w:t xml:space="preserve">Zakładem Komunikacji Publicznej Suchy Las spółka z o.o., zwanym w dalszej części umowy „Zamawiającym" </w:t>
      </w:r>
      <w:r w:rsidRPr="007C7C25">
        <w:rPr>
          <w:rFonts w:ascii="Arial Narrow" w:hAnsi="Arial Narrow"/>
          <w:sz w:val="22"/>
          <w:szCs w:val="22"/>
        </w:rPr>
        <w:br/>
        <w:t xml:space="preserve">z siedzibą w miejscowości Chludowo, ul. Tysiąclecia 8, 62-001, wpisanym do rejestru przedsiębiorców prowadzonego przez Sąd Rejonowy Poznań-Nowe Miasto i Wilda w Poznaniu VIII Wydział Gospodarczy Krajowego Rejestru Gospodarczego pod numerem KRS 0000113873, posiadającym NIP 7772619358, </w:t>
      </w:r>
      <w:r w:rsidRPr="007C7C25">
        <w:rPr>
          <w:rStyle w:val="FontStyle30"/>
          <w:rFonts w:ascii="Arial Narrow" w:hAnsi="Arial Narrow"/>
          <w:sz w:val="22"/>
          <w:szCs w:val="22"/>
        </w:rPr>
        <w:t>REG</w:t>
      </w:r>
      <w:r>
        <w:rPr>
          <w:rStyle w:val="FontStyle30"/>
          <w:rFonts w:ascii="Arial Narrow" w:hAnsi="Arial Narrow"/>
          <w:sz w:val="22"/>
          <w:szCs w:val="22"/>
        </w:rPr>
        <w:t xml:space="preserve">ON 634263817, </w:t>
      </w:r>
      <w:r w:rsidRPr="007C7C25">
        <w:rPr>
          <w:rStyle w:val="FontStyle30"/>
          <w:rFonts w:ascii="Arial Narrow" w:hAnsi="Arial Narrow"/>
          <w:sz w:val="22"/>
          <w:szCs w:val="22"/>
        </w:rPr>
        <w:t xml:space="preserve">o kapitale zakładowym </w:t>
      </w:r>
      <w:r w:rsidR="00EB318B">
        <w:rPr>
          <w:rStyle w:val="FontStyle30"/>
          <w:rFonts w:ascii="Arial Narrow" w:hAnsi="Arial Narrow"/>
          <w:sz w:val="22"/>
          <w:szCs w:val="22"/>
        </w:rPr>
        <w:t>…………………………</w:t>
      </w:r>
      <w:r w:rsidRPr="007C7C25">
        <w:rPr>
          <w:rStyle w:val="FontStyle30"/>
          <w:rFonts w:ascii="Arial Narrow" w:hAnsi="Arial Narrow"/>
          <w:sz w:val="22"/>
          <w:szCs w:val="22"/>
        </w:rPr>
        <w:t xml:space="preserve"> zł, reprezentowanym przez:</w:t>
      </w:r>
      <w:r w:rsidR="001E3B7C">
        <w:rPr>
          <w:rStyle w:val="FontStyle30"/>
          <w:rFonts w:ascii="Arial Narrow" w:hAnsi="Arial Narrow"/>
          <w:sz w:val="22"/>
          <w:szCs w:val="22"/>
        </w:rPr>
        <w:t xml:space="preserve"> …………………………</w:t>
      </w:r>
      <w:r w:rsidR="004040D7">
        <w:rPr>
          <w:rStyle w:val="FontStyle30"/>
          <w:rFonts w:ascii="Arial Narrow" w:hAnsi="Arial Narrow"/>
          <w:sz w:val="22"/>
          <w:szCs w:val="22"/>
        </w:rPr>
        <w:t xml:space="preserve"> </w:t>
      </w:r>
      <w:r w:rsidRPr="007C7C25">
        <w:rPr>
          <w:rStyle w:val="FontStyle30"/>
          <w:rFonts w:ascii="Arial Narrow" w:hAnsi="Arial Narrow"/>
          <w:sz w:val="22"/>
          <w:szCs w:val="22"/>
        </w:rPr>
        <w:t>–</w:t>
      </w:r>
      <w:r w:rsidR="004040D7">
        <w:rPr>
          <w:rStyle w:val="FontStyle30"/>
          <w:rFonts w:ascii="Arial Narrow" w:hAnsi="Arial Narrow"/>
          <w:sz w:val="22"/>
          <w:szCs w:val="22"/>
        </w:rPr>
        <w:t xml:space="preserve"> </w:t>
      </w:r>
      <w:r w:rsidRPr="007C7C25">
        <w:rPr>
          <w:rStyle w:val="FontStyle30"/>
          <w:rFonts w:ascii="Arial Narrow" w:hAnsi="Arial Narrow"/>
          <w:sz w:val="22"/>
          <w:szCs w:val="22"/>
        </w:rPr>
        <w:t>Prezesa Zarządu</w:t>
      </w:r>
    </w:p>
    <w:p w14:paraId="2263D09D" w14:textId="77777777" w:rsidR="0090574B" w:rsidRDefault="0090574B" w:rsidP="001E4EA0">
      <w:pPr>
        <w:pStyle w:val="Style6"/>
        <w:widowControl/>
        <w:rPr>
          <w:rStyle w:val="FontStyle30"/>
          <w:rFonts w:ascii="Arial Narrow" w:hAnsi="Arial Narrow"/>
          <w:sz w:val="22"/>
          <w:szCs w:val="22"/>
        </w:rPr>
      </w:pPr>
      <w:r>
        <w:rPr>
          <w:rStyle w:val="FontStyle30"/>
          <w:rFonts w:ascii="Arial Narrow" w:hAnsi="Arial Narrow"/>
          <w:sz w:val="22"/>
          <w:szCs w:val="22"/>
        </w:rPr>
        <w:t>a</w:t>
      </w:r>
    </w:p>
    <w:p w14:paraId="150424D3" w14:textId="4B5937AA" w:rsidR="00EB318B" w:rsidRDefault="00EB318B" w:rsidP="001E4EA0">
      <w:pPr>
        <w:pStyle w:val="Style7"/>
        <w:widowControl/>
        <w:spacing w:line="240" w:lineRule="auto"/>
        <w:rPr>
          <w:rStyle w:val="FontStyle30"/>
          <w:rFonts w:ascii="Arial Narrow" w:hAnsi="Arial Narrow"/>
          <w:strike/>
          <w:sz w:val="22"/>
          <w:szCs w:val="22"/>
        </w:rPr>
      </w:pPr>
      <w:r>
        <w:rPr>
          <w:rFonts w:ascii="Arial Narrow" w:hAnsi="Arial Narrow"/>
          <w:sz w:val="22"/>
          <w:szCs w:val="22"/>
        </w:rPr>
        <w:t>………………………………….</w:t>
      </w:r>
      <w:r w:rsidR="0090574B" w:rsidRPr="00BD6251">
        <w:rPr>
          <w:rFonts w:ascii="Arial Narrow" w:hAnsi="Arial Narrow"/>
          <w:sz w:val="22"/>
          <w:szCs w:val="22"/>
        </w:rPr>
        <w:t xml:space="preserve">., </w:t>
      </w:r>
      <w:r w:rsidR="0090574B" w:rsidRPr="00BD6251">
        <w:rPr>
          <w:rStyle w:val="FontStyle30"/>
          <w:rFonts w:ascii="Arial Narrow" w:hAnsi="Arial Narrow"/>
          <w:sz w:val="22"/>
          <w:szCs w:val="22"/>
        </w:rPr>
        <w:t xml:space="preserve">zwaną w dalszej części umowy </w:t>
      </w:r>
      <w:r w:rsidR="0090574B" w:rsidRPr="00BD6251">
        <w:rPr>
          <w:rStyle w:val="FontStyle31"/>
          <w:rFonts w:ascii="Arial Narrow" w:hAnsi="Arial Narrow"/>
          <w:sz w:val="22"/>
          <w:szCs w:val="22"/>
        </w:rPr>
        <w:t>„</w:t>
      </w:r>
      <w:r w:rsidR="0090574B" w:rsidRPr="00BD6251">
        <w:rPr>
          <w:rStyle w:val="FontStyle31"/>
          <w:rFonts w:ascii="Arial Narrow" w:hAnsi="Arial Narrow"/>
          <w:b w:val="0"/>
          <w:sz w:val="22"/>
          <w:szCs w:val="22"/>
        </w:rPr>
        <w:t>Wykonawcą"</w:t>
      </w:r>
      <w:r w:rsidR="0090574B" w:rsidRPr="00BD6251">
        <w:rPr>
          <w:rStyle w:val="FontStyle31"/>
          <w:rFonts w:ascii="Arial Narrow" w:hAnsi="Arial Narrow"/>
          <w:sz w:val="22"/>
          <w:szCs w:val="22"/>
        </w:rPr>
        <w:t xml:space="preserve">, </w:t>
      </w:r>
      <w:r w:rsidR="0090574B" w:rsidRPr="00BD6251">
        <w:rPr>
          <w:rStyle w:val="FontStyle31"/>
          <w:rFonts w:ascii="Arial Narrow" w:hAnsi="Arial Narrow"/>
          <w:b w:val="0"/>
          <w:sz w:val="22"/>
          <w:szCs w:val="22"/>
        </w:rPr>
        <w:t xml:space="preserve">z siedzibą: </w:t>
      </w:r>
      <w:r>
        <w:rPr>
          <w:rStyle w:val="FontStyle31"/>
          <w:rFonts w:ascii="Arial Narrow" w:hAnsi="Arial Narrow"/>
          <w:b w:val="0"/>
          <w:sz w:val="22"/>
          <w:szCs w:val="22"/>
        </w:rPr>
        <w:t>…………………………………….</w:t>
      </w:r>
      <w:r w:rsidR="0090574B" w:rsidRPr="00BD6251">
        <w:rPr>
          <w:rStyle w:val="FontStyle31"/>
          <w:rFonts w:ascii="Arial Narrow" w:hAnsi="Arial Narrow"/>
          <w:b w:val="0"/>
          <w:sz w:val="22"/>
          <w:szCs w:val="22"/>
        </w:rPr>
        <w:t xml:space="preserve"> wpisaną do rejestru przedsiębiorców prowadzonego przez </w:t>
      </w:r>
      <w:r w:rsidR="0090574B" w:rsidRPr="00BD6251">
        <w:rPr>
          <w:rFonts w:ascii="Arial Narrow" w:hAnsi="Arial Narrow"/>
          <w:sz w:val="22"/>
          <w:szCs w:val="22"/>
        </w:rPr>
        <w:t xml:space="preserve">Sąd Rejonowy </w:t>
      </w:r>
      <w:r>
        <w:rPr>
          <w:rFonts w:ascii="Arial Narrow" w:hAnsi="Arial Narrow"/>
          <w:sz w:val="22"/>
          <w:szCs w:val="22"/>
        </w:rPr>
        <w:t>…………………</w:t>
      </w:r>
      <w:r w:rsidR="00F5403A">
        <w:rPr>
          <w:rFonts w:ascii="Arial Narrow" w:hAnsi="Arial Narrow"/>
          <w:sz w:val="22"/>
          <w:szCs w:val="22"/>
        </w:rPr>
        <w:t>………….</w:t>
      </w:r>
      <w:r>
        <w:rPr>
          <w:rFonts w:ascii="Arial Narrow" w:hAnsi="Arial Narrow"/>
          <w:sz w:val="22"/>
          <w:szCs w:val="22"/>
        </w:rPr>
        <w:t>………….</w:t>
      </w:r>
      <w:r w:rsidR="0090574B" w:rsidRPr="00BD6251">
        <w:rPr>
          <w:rFonts w:ascii="Arial Narrow" w:hAnsi="Arial Narrow"/>
          <w:sz w:val="22"/>
          <w:szCs w:val="22"/>
        </w:rPr>
        <w:t xml:space="preserve"> VIII Wydział Gospodarczy Krajowego Rejestru Sądowego pod numerem KRS </w:t>
      </w:r>
      <w:r>
        <w:rPr>
          <w:rFonts w:ascii="Arial Narrow" w:hAnsi="Arial Narrow"/>
          <w:sz w:val="22"/>
          <w:szCs w:val="22"/>
        </w:rPr>
        <w:t>………………………</w:t>
      </w:r>
      <w:r w:rsidR="0090574B" w:rsidRPr="00BD6251">
        <w:rPr>
          <w:rFonts w:ascii="Arial Narrow" w:hAnsi="Arial Narrow"/>
          <w:sz w:val="22"/>
          <w:szCs w:val="22"/>
        </w:rPr>
        <w:t xml:space="preserve">posiadającym NIP </w:t>
      </w:r>
      <w:r>
        <w:rPr>
          <w:rFonts w:ascii="Arial Narrow" w:hAnsi="Arial Narrow"/>
          <w:sz w:val="22"/>
          <w:szCs w:val="22"/>
        </w:rPr>
        <w:t>……</w:t>
      </w:r>
      <w:r w:rsidR="001E3B7C">
        <w:rPr>
          <w:rFonts w:ascii="Arial Narrow" w:hAnsi="Arial Narrow"/>
          <w:sz w:val="22"/>
          <w:szCs w:val="22"/>
        </w:rPr>
        <w:t>……</w:t>
      </w:r>
      <w:r>
        <w:rPr>
          <w:rFonts w:ascii="Arial Narrow" w:hAnsi="Arial Narrow"/>
          <w:sz w:val="22"/>
          <w:szCs w:val="22"/>
        </w:rPr>
        <w:t>………..</w:t>
      </w:r>
      <w:r w:rsidR="0090574B" w:rsidRPr="00BD6251">
        <w:rPr>
          <w:rFonts w:ascii="Arial Narrow" w:hAnsi="Arial Narrow"/>
          <w:sz w:val="22"/>
          <w:szCs w:val="22"/>
        </w:rPr>
        <w:t xml:space="preserve">, </w:t>
      </w:r>
      <w:r w:rsidR="0090574B" w:rsidRPr="00BD6251">
        <w:rPr>
          <w:rStyle w:val="FontStyle30"/>
          <w:rFonts w:ascii="Arial Narrow" w:hAnsi="Arial Narrow"/>
          <w:sz w:val="22"/>
          <w:szCs w:val="22"/>
        </w:rPr>
        <w:t xml:space="preserve">REGON </w:t>
      </w:r>
      <w:r>
        <w:rPr>
          <w:rStyle w:val="FontStyle30"/>
          <w:rFonts w:ascii="Arial Narrow" w:hAnsi="Arial Narrow"/>
          <w:sz w:val="22"/>
          <w:szCs w:val="22"/>
        </w:rPr>
        <w:t>…………………..</w:t>
      </w:r>
      <w:r w:rsidR="0090574B" w:rsidRPr="00BD6251">
        <w:rPr>
          <w:rStyle w:val="FontStyle30"/>
          <w:rFonts w:ascii="Arial Narrow" w:hAnsi="Arial Narrow"/>
          <w:sz w:val="22"/>
          <w:szCs w:val="22"/>
        </w:rPr>
        <w:t xml:space="preserve">, o kapitale zakładowym </w:t>
      </w:r>
      <w:r>
        <w:rPr>
          <w:rStyle w:val="FontStyle30"/>
          <w:rFonts w:ascii="Arial Narrow" w:hAnsi="Arial Narrow"/>
          <w:sz w:val="22"/>
          <w:szCs w:val="22"/>
        </w:rPr>
        <w:t>………………………</w:t>
      </w:r>
      <w:r w:rsidR="001E3B7C">
        <w:rPr>
          <w:rStyle w:val="FontStyle30"/>
          <w:rFonts w:ascii="Arial Narrow" w:hAnsi="Arial Narrow"/>
          <w:sz w:val="22"/>
          <w:szCs w:val="22"/>
        </w:rPr>
        <w:t>……………………….</w:t>
      </w:r>
      <w:r>
        <w:rPr>
          <w:rStyle w:val="FontStyle30"/>
          <w:rFonts w:ascii="Arial Narrow" w:hAnsi="Arial Narrow"/>
          <w:sz w:val="22"/>
          <w:szCs w:val="22"/>
        </w:rPr>
        <w:t>…</w:t>
      </w:r>
      <w:r w:rsidR="0090574B" w:rsidRPr="00BD6251">
        <w:rPr>
          <w:rStyle w:val="FontStyle30"/>
          <w:rFonts w:ascii="Arial Narrow" w:hAnsi="Arial Narrow"/>
          <w:sz w:val="22"/>
          <w:szCs w:val="22"/>
        </w:rPr>
        <w:t xml:space="preserve"> zł, reprezentowanym</w:t>
      </w:r>
      <w:r w:rsidR="0090574B">
        <w:rPr>
          <w:rStyle w:val="FontStyle30"/>
          <w:rFonts w:ascii="Arial Narrow" w:hAnsi="Arial Narrow"/>
          <w:sz w:val="22"/>
          <w:szCs w:val="22"/>
        </w:rPr>
        <w:t xml:space="preserve"> przez</w:t>
      </w:r>
      <w:r w:rsidR="0090574B" w:rsidRPr="001E3B7C">
        <w:rPr>
          <w:rStyle w:val="FontStyle30"/>
          <w:rFonts w:ascii="Arial Narrow" w:hAnsi="Arial Narrow"/>
          <w:sz w:val="22"/>
          <w:szCs w:val="22"/>
        </w:rPr>
        <w:t>:</w:t>
      </w:r>
    </w:p>
    <w:p w14:paraId="3DE15B11" w14:textId="55164E13" w:rsidR="0090574B" w:rsidRPr="00BD6251" w:rsidRDefault="00EB318B" w:rsidP="001E4EA0">
      <w:pPr>
        <w:pStyle w:val="Style7"/>
        <w:widowControl/>
        <w:spacing w:line="240" w:lineRule="auto"/>
        <w:rPr>
          <w:rStyle w:val="FontStyle30"/>
          <w:rFonts w:ascii="Arial Narrow" w:hAnsi="Arial Narrow"/>
          <w:sz w:val="22"/>
          <w:szCs w:val="22"/>
        </w:rPr>
      </w:pPr>
      <w:r>
        <w:rPr>
          <w:rStyle w:val="FontStyle30"/>
          <w:rFonts w:ascii="Arial Narrow" w:hAnsi="Arial Narrow"/>
          <w:sz w:val="22"/>
          <w:szCs w:val="22"/>
        </w:rPr>
        <w:t>………………………………………………………………….</w:t>
      </w:r>
    </w:p>
    <w:p w14:paraId="096F6788" w14:textId="77777777" w:rsidR="0090574B" w:rsidRPr="007C7C25" w:rsidRDefault="0090574B" w:rsidP="001E4EA0">
      <w:pPr>
        <w:pStyle w:val="Style7"/>
        <w:widowControl/>
        <w:spacing w:line="240" w:lineRule="auto"/>
        <w:rPr>
          <w:rStyle w:val="FontStyle30"/>
          <w:rFonts w:ascii="Arial Narrow" w:hAnsi="Arial Narrow"/>
          <w:color w:val="00B050"/>
          <w:sz w:val="22"/>
          <w:szCs w:val="22"/>
        </w:rPr>
      </w:pPr>
    </w:p>
    <w:p w14:paraId="11E38368" w14:textId="7B7D27FD" w:rsidR="0090574B" w:rsidRPr="007C7C25" w:rsidRDefault="0090574B" w:rsidP="001E4EA0">
      <w:pPr>
        <w:pStyle w:val="Style7"/>
        <w:widowControl/>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 xml:space="preserve">W wyniku przeprowadzenia przez Zamawiającego postępowania o zamówienie </w:t>
      </w:r>
      <w:proofErr w:type="spellStart"/>
      <w:r w:rsidR="00B94983" w:rsidRPr="00565983">
        <w:rPr>
          <w:rStyle w:val="FontStyle30"/>
          <w:rFonts w:ascii="Arial Narrow" w:hAnsi="Arial Narrow"/>
          <w:color w:val="auto"/>
          <w:sz w:val="22"/>
          <w:szCs w:val="22"/>
        </w:rPr>
        <w:t>pn</w:t>
      </w:r>
      <w:proofErr w:type="spellEnd"/>
      <w:r w:rsidR="00B94983" w:rsidRPr="00565983">
        <w:rPr>
          <w:rStyle w:val="FontStyle30"/>
          <w:rFonts w:ascii="Arial Narrow" w:hAnsi="Arial Narrow"/>
          <w:color w:val="auto"/>
          <w:sz w:val="22"/>
          <w:szCs w:val="22"/>
        </w:rPr>
        <w:t xml:space="preserve">: </w:t>
      </w:r>
      <w:r w:rsidR="0089317C">
        <w:rPr>
          <w:rFonts w:ascii="Arial Narrow" w:hAnsi="Arial Narrow"/>
          <w:b/>
          <w:bCs/>
          <w:sz w:val="22"/>
          <w:szCs w:val="22"/>
        </w:rPr>
        <w:t>d</w:t>
      </w:r>
      <w:r w:rsidR="00AE1B68" w:rsidRPr="00565983">
        <w:rPr>
          <w:rFonts w:ascii="Arial Narrow" w:hAnsi="Arial Narrow"/>
          <w:b/>
          <w:bCs/>
          <w:sz w:val="22"/>
          <w:szCs w:val="22"/>
        </w:rPr>
        <w:t xml:space="preserve">ostawa </w:t>
      </w:r>
      <w:r w:rsidR="00E52437">
        <w:rPr>
          <w:rFonts w:ascii="Arial Narrow" w:hAnsi="Arial Narrow"/>
          <w:b/>
          <w:bCs/>
          <w:sz w:val="22"/>
          <w:szCs w:val="22"/>
        </w:rPr>
        <w:t>trzech pojazdów do przewozu dzieci i młodzieży, w tym osób niepełnosprawnych</w:t>
      </w:r>
      <w:r w:rsidR="00AE1B68" w:rsidRPr="00565983">
        <w:rPr>
          <w:rFonts w:ascii="Arial Narrow" w:hAnsi="Arial Narrow"/>
          <w:b/>
          <w:bCs/>
          <w:sz w:val="22"/>
          <w:szCs w:val="22"/>
        </w:rPr>
        <w:t xml:space="preserve"> dla Zakładu Komunikacji Publicznej Suchy Las Sp. z o. o.</w:t>
      </w:r>
      <w:r w:rsidR="00B94983" w:rsidRPr="00565983">
        <w:rPr>
          <w:rFonts w:ascii="Arial Narrow" w:hAnsi="Arial Narrow"/>
          <w:b/>
          <w:sz w:val="22"/>
          <w:szCs w:val="22"/>
        </w:rPr>
        <w:t xml:space="preserve"> </w:t>
      </w:r>
      <w:r w:rsidRPr="007C7C25">
        <w:rPr>
          <w:rStyle w:val="FontStyle30"/>
          <w:rFonts w:ascii="Arial Narrow" w:hAnsi="Arial Narrow"/>
          <w:sz w:val="22"/>
          <w:szCs w:val="22"/>
        </w:rPr>
        <w:t>w trybie przetargu</w:t>
      </w:r>
      <w:r w:rsidR="00EF4F93">
        <w:rPr>
          <w:rStyle w:val="FontStyle30"/>
          <w:rFonts w:ascii="Arial Narrow" w:hAnsi="Arial Narrow"/>
          <w:sz w:val="22"/>
          <w:szCs w:val="22"/>
        </w:rPr>
        <w:t>,</w:t>
      </w:r>
      <w:r w:rsidRPr="007C7C25">
        <w:rPr>
          <w:rStyle w:val="FontStyle30"/>
          <w:rFonts w:ascii="Arial Narrow" w:hAnsi="Arial Narrow"/>
          <w:sz w:val="22"/>
          <w:szCs w:val="22"/>
        </w:rPr>
        <w:t xml:space="preserve"> </w:t>
      </w:r>
      <w:r w:rsidR="00E52437">
        <w:rPr>
          <w:rStyle w:val="FontStyle30"/>
          <w:rFonts w:ascii="Arial Narrow" w:hAnsi="Arial Narrow"/>
          <w:sz w:val="22"/>
          <w:szCs w:val="22"/>
        </w:rPr>
        <w:t xml:space="preserve">do którego nie stosuje się </w:t>
      </w:r>
      <w:r w:rsidRPr="007C7C25">
        <w:rPr>
          <w:rStyle w:val="FontStyle30"/>
          <w:rFonts w:ascii="Arial Narrow" w:hAnsi="Arial Narrow"/>
          <w:sz w:val="22"/>
          <w:szCs w:val="22"/>
        </w:rPr>
        <w:t xml:space="preserve">ustawy Prawo zamówień </w:t>
      </w:r>
      <w:r w:rsidRPr="00BD6251">
        <w:rPr>
          <w:rStyle w:val="FontStyle30"/>
          <w:rFonts w:ascii="Arial Narrow" w:hAnsi="Arial Narrow"/>
          <w:sz w:val="22"/>
          <w:szCs w:val="22"/>
        </w:rPr>
        <w:t>publicznych</w:t>
      </w:r>
      <w:r w:rsidR="00D7274B">
        <w:rPr>
          <w:rStyle w:val="FontStyle30"/>
          <w:rFonts w:ascii="Arial Narrow" w:hAnsi="Arial Narrow"/>
          <w:sz w:val="22"/>
          <w:szCs w:val="22"/>
        </w:rPr>
        <w:t xml:space="preserve">, </w:t>
      </w:r>
      <w:r w:rsidRPr="00BD6251">
        <w:rPr>
          <w:rStyle w:val="FontStyle30"/>
          <w:rFonts w:ascii="Arial Narrow" w:hAnsi="Arial Narrow"/>
          <w:sz w:val="22"/>
          <w:szCs w:val="22"/>
        </w:rPr>
        <w:t xml:space="preserve"> </w:t>
      </w:r>
      <w:r w:rsidRPr="007C7C25">
        <w:rPr>
          <w:rStyle w:val="FontStyle30"/>
          <w:rFonts w:ascii="Arial Narrow" w:hAnsi="Arial Narrow"/>
          <w:sz w:val="22"/>
          <w:szCs w:val="22"/>
        </w:rPr>
        <w:t>została zawarta umowa o następującej treści:</w:t>
      </w:r>
    </w:p>
    <w:p w14:paraId="6034ECB2" w14:textId="77777777" w:rsidR="0090574B" w:rsidRPr="007C7C25" w:rsidRDefault="0090574B" w:rsidP="001E4EA0">
      <w:pPr>
        <w:pStyle w:val="Style6"/>
        <w:widowControl/>
        <w:ind w:left="57"/>
        <w:rPr>
          <w:rFonts w:ascii="Arial Narrow" w:hAnsi="Arial Narrow"/>
          <w:sz w:val="22"/>
          <w:szCs w:val="22"/>
        </w:rPr>
      </w:pPr>
    </w:p>
    <w:p w14:paraId="6969402E" w14:textId="77777777"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§1</w:t>
      </w:r>
    </w:p>
    <w:p w14:paraId="184B2E8D" w14:textId="7A4147B7"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Przedmiot umowy</w:t>
      </w:r>
    </w:p>
    <w:p w14:paraId="174599D6" w14:textId="0072F0A4" w:rsidR="0090574B" w:rsidRPr="007C7C25" w:rsidRDefault="0090574B">
      <w:pPr>
        <w:pStyle w:val="Style13"/>
        <w:widowControl/>
        <w:numPr>
          <w:ilvl w:val="0"/>
          <w:numId w:val="29"/>
        </w:numPr>
        <w:ind w:left="397" w:hanging="426"/>
        <w:jc w:val="both"/>
        <w:rPr>
          <w:rStyle w:val="FontStyle30"/>
          <w:rFonts w:ascii="Arial Narrow" w:hAnsi="Arial Narrow"/>
          <w:b/>
          <w:bCs/>
          <w:sz w:val="22"/>
          <w:szCs w:val="22"/>
        </w:rPr>
      </w:pPr>
      <w:r w:rsidRPr="007C7C25">
        <w:rPr>
          <w:rStyle w:val="FontStyle30"/>
          <w:rFonts w:ascii="Arial Narrow" w:hAnsi="Arial Narrow"/>
          <w:sz w:val="22"/>
          <w:szCs w:val="22"/>
        </w:rPr>
        <w:t xml:space="preserve">Zamawiający nabywa od Wykonawcy, a Wykonawca przenosi na własność Zamawiającego </w:t>
      </w:r>
      <w:r w:rsidR="00EF4F93">
        <w:rPr>
          <w:rStyle w:val="FontStyle30"/>
          <w:rFonts w:ascii="Arial Narrow" w:hAnsi="Arial Narrow"/>
          <w:sz w:val="22"/>
          <w:szCs w:val="22"/>
        </w:rPr>
        <w:t>dwa pojazdy do przewozu min. piętnastu osób</w:t>
      </w:r>
      <w:r w:rsidR="00C1166C">
        <w:rPr>
          <w:rStyle w:val="FontStyle30"/>
          <w:rFonts w:ascii="Arial Narrow" w:hAnsi="Arial Narrow"/>
          <w:sz w:val="22"/>
          <w:szCs w:val="22"/>
        </w:rPr>
        <w:t xml:space="preserve"> </w:t>
      </w:r>
      <w:r w:rsidR="00EF4F93">
        <w:rPr>
          <w:rStyle w:val="FontStyle30"/>
          <w:rFonts w:ascii="Arial Narrow" w:hAnsi="Arial Narrow"/>
          <w:sz w:val="22"/>
          <w:szCs w:val="22"/>
        </w:rPr>
        <w:t xml:space="preserve">- </w:t>
      </w:r>
      <w:r>
        <w:rPr>
          <w:rStyle w:val="FontStyle30"/>
          <w:rFonts w:ascii="Arial Narrow" w:hAnsi="Arial Narrow"/>
          <w:sz w:val="22"/>
          <w:szCs w:val="22"/>
        </w:rPr>
        <w:t xml:space="preserve">marki </w:t>
      </w:r>
      <w:r w:rsidR="00A12ECE">
        <w:rPr>
          <w:rStyle w:val="FontStyle30"/>
          <w:rFonts w:ascii="Arial Narrow" w:hAnsi="Arial Narrow"/>
          <w:sz w:val="22"/>
          <w:szCs w:val="22"/>
        </w:rPr>
        <w:t>………</w:t>
      </w:r>
      <w:r>
        <w:rPr>
          <w:rStyle w:val="FontStyle30"/>
          <w:rFonts w:ascii="Arial Narrow" w:hAnsi="Arial Narrow"/>
          <w:sz w:val="22"/>
          <w:szCs w:val="22"/>
        </w:rPr>
        <w:t xml:space="preserve"> i modelu </w:t>
      </w:r>
      <w:r w:rsidR="00A12ECE">
        <w:rPr>
          <w:rStyle w:val="FontStyle30"/>
          <w:rFonts w:ascii="Arial Narrow" w:hAnsi="Arial Narrow"/>
          <w:sz w:val="22"/>
          <w:szCs w:val="22"/>
        </w:rPr>
        <w:t>………………</w:t>
      </w:r>
      <w:r w:rsidR="00560436">
        <w:rPr>
          <w:rStyle w:val="FontStyle30"/>
          <w:rFonts w:ascii="Arial Narrow" w:hAnsi="Arial Narrow"/>
          <w:sz w:val="22"/>
          <w:szCs w:val="22"/>
        </w:rPr>
        <w:t xml:space="preserve"> o roku produkcji 2023</w:t>
      </w:r>
      <w:r w:rsidR="00EF4F93">
        <w:rPr>
          <w:rStyle w:val="FontStyle30"/>
          <w:rFonts w:ascii="Arial Narrow" w:hAnsi="Arial Narrow"/>
          <w:sz w:val="22"/>
          <w:szCs w:val="22"/>
        </w:rPr>
        <w:t xml:space="preserve"> oraz jeden pojazd do przewozu dziewięciu osób - marki ……… i modelu ………………</w:t>
      </w:r>
      <w:r w:rsidR="00560436">
        <w:rPr>
          <w:rStyle w:val="FontStyle30"/>
          <w:rFonts w:ascii="Arial Narrow" w:hAnsi="Arial Narrow"/>
          <w:sz w:val="22"/>
          <w:szCs w:val="22"/>
        </w:rPr>
        <w:t xml:space="preserve"> o roku produkcji 2023</w:t>
      </w:r>
      <w:r w:rsidR="00EF4F93">
        <w:rPr>
          <w:rStyle w:val="FontStyle30"/>
          <w:rFonts w:ascii="Arial Narrow" w:hAnsi="Arial Narrow"/>
          <w:sz w:val="22"/>
          <w:szCs w:val="22"/>
        </w:rPr>
        <w:t xml:space="preserve"> </w:t>
      </w:r>
      <w:r w:rsidR="0046272E">
        <w:rPr>
          <w:rStyle w:val="FontStyle30"/>
          <w:rFonts w:ascii="Arial Narrow" w:hAnsi="Arial Narrow"/>
          <w:sz w:val="22"/>
          <w:szCs w:val="22"/>
        </w:rPr>
        <w:t xml:space="preserve">- </w:t>
      </w:r>
      <w:r w:rsidRPr="007C7C25">
        <w:rPr>
          <w:rStyle w:val="FontStyle30"/>
          <w:rFonts w:ascii="Arial Narrow" w:hAnsi="Arial Narrow"/>
          <w:sz w:val="22"/>
          <w:szCs w:val="22"/>
        </w:rPr>
        <w:t>przeznaczon</w:t>
      </w:r>
      <w:r w:rsidR="00F93EDF">
        <w:rPr>
          <w:rStyle w:val="FontStyle30"/>
          <w:rFonts w:ascii="Arial Narrow" w:hAnsi="Arial Narrow"/>
          <w:sz w:val="22"/>
          <w:szCs w:val="22"/>
        </w:rPr>
        <w:t>y</w:t>
      </w:r>
      <w:r w:rsidR="00EF4F93">
        <w:rPr>
          <w:rStyle w:val="FontStyle30"/>
          <w:rFonts w:ascii="Arial Narrow" w:hAnsi="Arial Narrow"/>
          <w:sz w:val="22"/>
          <w:szCs w:val="22"/>
        </w:rPr>
        <w:t>ch</w:t>
      </w:r>
      <w:r w:rsidR="00C1166C">
        <w:rPr>
          <w:rStyle w:val="FontStyle30"/>
          <w:rFonts w:ascii="Arial Narrow" w:hAnsi="Arial Narrow"/>
          <w:sz w:val="22"/>
          <w:szCs w:val="22"/>
        </w:rPr>
        <w:t xml:space="preserve"> </w:t>
      </w:r>
      <w:r w:rsidRPr="007C7C25">
        <w:rPr>
          <w:rStyle w:val="FontStyle30"/>
          <w:rFonts w:ascii="Arial Narrow" w:hAnsi="Arial Narrow"/>
          <w:sz w:val="22"/>
          <w:szCs w:val="22"/>
        </w:rPr>
        <w:t xml:space="preserve">do </w:t>
      </w:r>
      <w:r w:rsidR="00EF4F93">
        <w:rPr>
          <w:rStyle w:val="FontStyle30"/>
          <w:rFonts w:ascii="Arial Narrow" w:hAnsi="Arial Narrow"/>
          <w:sz w:val="22"/>
          <w:szCs w:val="22"/>
        </w:rPr>
        <w:t>przewozu dzieci i młodzieży, w tym osób niepełnosprawnych</w:t>
      </w:r>
      <w:r w:rsidRPr="007C7C25">
        <w:rPr>
          <w:rStyle w:val="FontStyle30"/>
          <w:rFonts w:ascii="Arial Narrow" w:hAnsi="Arial Narrow"/>
          <w:sz w:val="22"/>
          <w:szCs w:val="22"/>
        </w:rPr>
        <w:t xml:space="preserve"> w przedsiębiorstwie Zamawiającego,</w:t>
      </w:r>
      <w:r w:rsidRPr="00BD6251">
        <w:rPr>
          <w:rStyle w:val="FontStyle30"/>
          <w:rFonts w:ascii="Arial Narrow" w:hAnsi="Arial Narrow"/>
          <w:sz w:val="22"/>
          <w:szCs w:val="22"/>
        </w:rPr>
        <w:t xml:space="preserve"> </w:t>
      </w:r>
      <w:r w:rsidRPr="007C7C25">
        <w:rPr>
          <w:rStyle w:val="FontStyle30"/>
          <w:rFonts w:ascii="Arial Narrow" w:hAnsi="Arial Narrow"/>
          <w:sz w:val="22"/>
          <w:szCs w:val="22"/>
        </w:rPr>
        <w:t>spełniając</w:t>
      </w:r>
      <w:r w:rsidR="00EF4F93">
        <w:rPr>
          <w:rStyle w:val="FontStyle30"/>
          <w:rFonts w:ascii="Arial Narrow" w:hAnsi="Arial Narrow"/>
          <w:sz w:val="22"/>
          <w:szCs w:val="22"/>
        </w:rPr>
        <w:t>ych</w:t>
      </w:r>
      <w:r w:rsidRPr="007C7C25">
        <w:rPr>
          <w:rStyle w:val="FontStyle30"/>
          <w:rFonts w:ascii="Arial Narrow" w:hAnsi="Arial Narrow"/>
          <w:sz w:val="22"/>
          <w:szCs w:val="22"/>
        </w:rPr>
        <w:t xml:space="preserve"> parametry techniczne, użytkowe, funkcjonalne określone w:</w:t>
      </w:r>
    </w:p>
    <w:p w14:paraId="70F12854" w14:textId="5848AD7C" w:rsidR="0090574B" w:rsidRPr="0046272E" w:rsidRDefault="0090574B">
      <w:pPr>
        <w:pStyle w:val="Style13"/>
        <w:widowControl/>
        <w:numPr>
          <w:ilvl w:val="0"/>
          <w:numId w:val="36"/>
        </w:numPr>
        <w:jc w:val="both"/>
        <w:rPr>
          <w:rStyle w:val="FontStyle30"/>
          <w:rFonts w:ascii="Arial Narrow" w:hAnsi="Arial Narrow"/>
          <w:b/>
          <w:bCs/>
          <w:sz w:val="22"/>
          <w:szCs w:val="22"/>
        </w:rPr>
      </w:pPr>
      <w:r>
        <w:rPr>
          <w:rStyle w:val="FontStyle30"/>
          <w:rFonts w:ascii="Arial Narrow" w:hAnsi="Arial Narrow"/>
          <w:sz w:val="22"/>
          <w:szCs w:val="22"/>
        </w:rPr>
        <w:t xml:space="preserve">ofercie Wykonawcy z dnia </w:t>
      </w:r>
      <w:r w:rsidR="00A12ECE">
        <w:rPr>
          <w:rStyle w:val="FontStyle30"/>
          <w:rFonts w:ascii="Arial Narrow" w:hAnsi="Arial Narrow"/>
          <w:sz w:val="22"/>
          <w:szCs w:val="22"/>
        </w:rPr>
        <w:t>………………………..</w:t>
      </w:r>
      <w:r w:rsidRPr="00936C75">
        <w:rPr>
          <w:rStyle w:val="FontStyle30"/>
          <w:rFonts w:ascii="Arial Narrow" w:hAnsi="Arial Narrow"/>
          <w:sz w:val="22"/>
          <w:szCs w:val="22"/>
        </w:rPr>
        <w:t>,</w:t>
      </w:r>
      <w:r w:rsidRPr="007C7C25">
        <w:rPr>
          <w:rStyle w:val="FontStyle30"/>
          <w:rFonts w:ascii="Arial Narrow" w:hAnsi="Arial Narrow"/>
          <w:sz w:val="22"/>
          <w:szCs w:val="22"/>
        </w:rPr>
        <w:t xml:space="preserve"> która stanowi załącznik nr 1 do </w:t>
      </w:r>
      <w:r w:rsidR="001C26BD">
        <w:rPr>
          <w:rStyle w:val="FontStyle30"/>
          <w:rFonts w:ascii="Arial Narrow" w:hAnsi="Arial Narrow"/>
          <w:sz w:val="22"/>
          <w:szCs w:val="22"/>
        </w:rPr>
        <w:t>u</w:t>
      </w:r>
      <w:r w:rsidRPr="007C7C25">
        <w:rPr>
          <w:rStyle w:val="FontStyle30"/>
          <w:rFonts w:ascii="Arial Narrow" w:hAnsi="Arial Narrow"/>
          <w:sz w:val="22"/>
          <w:szCs w:val="22"/>
        </w:rPr>
        <w:t>mowy;</w:t>
      </w:r>
    </w:p>
    <w:p w14:paraId="53F95BA3" w14:textId="7527997C" w:rsidR="0090574B" w:rsidRPr="007C7C25" w:rsidRDefault="0090574B">
      <w:pPr>
        <w:pStyle w:val="Style13"/>
        <w:widowControl/>
        <w:numPr>
          <w:ilvl w:val="0"/>
          <w:numId w:val="36"/>
        </w:numPr>
        <w:jc w:val="both"/>
        <w:rPr>
          <w:rStyle w:val="FontStyle30"/>
          <w:rFonts w:ascii="Arial Narrow" w:hAnsi="Arial Narrow"/>
          <w:b/>
          <w:bCs/>
          <w:sz w:val="22"/>
          <w:szCs w:val="22"/>
        </w:rPr>
      </w:pPr>
      <w:r w:rsidRPr="007C7C25">
        <w:rPr>
          <w:rStyle w:val="FontStyle30"/>
          <w:rFonts w:ascii="Arial Narrow" w:hAnsi="Arial Narrow"/>
          <w:sz w:val="22"/>
          <w:szCs w:val="22"/>
        </w:rPr>
        <w:t xml:space="preserve">SWZ oraz w wyjaśnieniach i zmianach jej treści wprowadzonych w trakcie </w:t>
      </w:r>
      <w:r w:rsidR="0046272E">
        <w:rPr>
          <w:rStyle w:val="FontStyle30"/>
          <w:rFonts w:ascii="Arial Narrow" w:hAnsi="Arial Narrow"/>
          <w:sz w:val="22"/>
          <w:szCs w:val="22"/>
        </w:rPr>
        <w:t>przetargu</w:t>
      </w:r>
      <w:r w:rsidRPr="007C7C25">
        <w:rPr>
          <w:rStyle w:val="FontStyle30"/>
          <w:rFonts w:ascii="Arial Narrow" w:hAnsi="Arial Narrow"/>
          <w:sz w:val="22"/>
          <w:szCs w:val="22"/>
        </w:rPr>
        <w:t>.</w:t>
      </w:r>
    </w:p>
    <w:p w14:paraId="6CE45919" w14:textId="441859F5" w:rsidR="0090574B" w:rsidRPr="00EF4F93" w:rsidRDefault="0090574B">
      <w:pPr>
        <w:pStyle w:val="Style13"/>
        <w:widowControl/>
        <w:numPr>
          <w:ilvl w:val="0"/>
          <w:numId w:val="29"/>
        </w:numPr>
        <w:ind w:left="426" w:hanging="426"/>
        <w:jc w:val="both"/>
        <w:rPr>
          <w:rStyle w:val="FontStyle30"/>
          <w:rFonts w:ascii="Arial Narrow" w:hAnsi="Arial Narrow"/>
          <w:b/>
          <w:bCs/>
          <w:sz w:val="22"/>
          <w:szCs w:val="22"/>
        </w:rPr>
      </w:pPr>
      <w:r w:rsidRPr="007C7C25">
        <w:rPr>
          <w:rStyle w:val="FontStyle30"/>
          <w:rFonts w:ascii="Arial Narrow" w:hAnsi="Arial Narrow"/>
          <w:sz w:val="22"/>
          <w:szCs w:val="22"/>
        </w:rPr>
        <w:t xml:space="preserve">W ramach przedmiotu umowy, o którym mowa w </w:t>
      </w:r>
      <w:r w:rsidRPr="007C7C25">
        <w:rPr>
          <w:rStyle w:val="FontStyle26"/>
          <w:rFonts w:ascii="Arial Narrow" w:hAnsi="Arial Narrow"/>
          <w:b w:val="0"/>
          <w:sz w:val="22"/>
          <w:szCs w:val="22"/>
        </w:rPr>
        <w:t>ust. 1</w:t>
      </w:r>
      <w:r w:rsidRPr="007C7C25">
        <w:rPr>
          <w:rStyle w:val="FontStyle30"/>
          <w:rFonts w:ascii="Arial Narrow" w:hAnsi="Arial Narrow"/>
          <w:sz w:val="22"/>
          <w:szCs w:val="22"/>
        </w:rPr>
        <w:t xml:space="preserve"> oraz w cenie określonej w</w:t>
      </w:r>
      <w:r w:rsidRPr="007C7C25">
        <w:rPr>
          <w:rStyle w:val="FontStyle30"/>
          <w:rFonts w:ascii="Arial Narrow" w:hAnsi="Arial Narrow"/>
          <w:b/>
          <w:sz w:val="22"/>
          <w:szCs w:val="22"/>
        </w:rPr>
        <w:t xml:space="preserve"> </w:t>
      </w:r>
      <w:r>
        <w:rPr>
          <w:rStyle w:val="FontStyle26"/>
          <w:rFonts w:ascii="Arial Narrow" w:hAnsi="Arial Narrow"/>
          <w:b w:val="0"/>
          <w:sz w:val="22"/>
          <w:szCs w:val="22"/>
        </w:rPr>
        <w:t xml:space="preserve">§ </w:t>
      </w:r>
      <w:r w:rsidR="006624D9">
        <w:rPr>
          <w:rStyle w:val="FontStyle26"/>
          <w:rFonts w:ascii="Arial Narrow" w:hAnsi="Arial Narrow"/>
          <w:b w:val="0"/>
          <w:sz w:val="22"/>
          <w:szCs w:val="22"/>
        </w:rPr>
        <w:t>6</w:t>
      </w:r>
      <w:r w:rsidRPr="007C7C25">
        <w:rPr>
          <w:rStyle w:val="FontStyle26"/>
          <w:rFonts w:ascii="Arial Narrow" w:hAnsi="Arial Narrow"/>
          <w:b w:val="0"/>
          <w:sz w:val="22"/>
          <w:szCs w:val="22"/>
        </w:rPr>
        <w:t xml:space="preserve"> </w:t>
      </w:r>
      <w:r>
        <w:rPr>
          <w:rStyle w:val="FontStyle26"/>
          <w:rFonts w:ascii="Arial Narrow" w:hAnsi="Arial Narrow"/>
          <w:b w:val="0"/>
          <w:sz w:val="22"/>
          <w:szCs w:val="22"/>
        </w:rPr>
        <w:t xml:space="preserve">ust. 1 </w:t>
      </w:r>
      <w:r w:rsidR="00A12ECE">
        <w:rPr>
          <w:rStyle w:val="FontStyle26"/>
          <w:rFonts w:ascii="Arial Narrow" w:hAnsi="Arial Narrow"/>
          <w:b w:val="0"/>
          <w:sz w:val="22"/>
          <w:szCs w:val="22"/>
        </w:rPr>
        <w:t>U</w:t>
      </w:r>
      <w:r w:rsidRPr="007C7C25">
        <w:rPr>
          <w:rStyle w:val="FontStyle26"/>
          <w:rFonts w:ascii="Arial Narrow" w:hAnsi="Arial Narrow"/>
          <w:b w:val="0"/>
          <w:sz w:val="22"/>
          <w:szCs w:val="22"/>
        </w:rPr>
        <w:t>mowy</w:t>
      </w:r>
      <w:r w:rsidRPr="007C7C25">
        <w:rPr>
          <w:rStyle w:val="FontStyle30"/>
          <w:rFonts w:ascii="Arial Narrow" w:hAnsi="Arial Narrow"/>
          <w:b/>
          <w:sz w:val="22"/>
          <w:szCs w:val="22"/>
        </w:rPr>
        <w:t>,</w:t>
      </w:r>
      <w:r w:rsidRPr="007C7C25">
        <w:rPr>
          <w:rStyle w:val="FontStyle30"/>
          <w:rFonts w:ascii="Arial Narrow" w:hAnsi="Arial Narrow"/>
          <w:sz w:val="22"/>
          <w:szCs w:val="22"/>
        </w:rPr>
        <w:t xml:space="preserve"> Wykonawca zobowiązuje się do</w:t>
      </w:r>
      <w:r w:rsidR="00EF4F93">
        <w:rPr>
          <w:rStyle w:val="FontStyle30"/>
          <w:rFonts w:ascii="Arial Narrow" w:hAnsi="Arial Narrow"/>
          <w:sz w:val="22"/>
          <w:szCs w:val="22"/>
        </w:rPr>
        <w:t xml:space="preserve"> </w:t>
      </w:r>
      <w:r w:rsidRPr="00EF4F93">
        <w:rPr>
          <w:rStyle w:val="FontStyle30"/>
          <w:rFonts w:ascii="Arial Narrow" w:hAnsi="Arial Narrow"/>
          <w:sz w:val="22"/>
          <w:szCs w:val="22"/>
        </w:rPr>
        <w:t xml:space="preserve">dostarczenia dokumentacji technicznej opisanej w § 2 ust. </w:t>
      </w:r>
      <w:r w:rsidR="0046272E">
        <w:rPr>
          <w:rStyle w:val="FontStyle30"/>
          <w:rFonts w:ascii="Arial Narrow" w:hAnsi="Arial Narrow"/>
          <w:sz w:val="22"/>
          <w:szCs w:val="22"/>
        </w:rPr>
        <w:t>2</w:t>
      </w:r>
      <w:r w:rsidRPr="00EF4F93">
        <w:rPr>
          <w:rStyle w:val="FontStyle30"/>
          <w:rFonts w:ascii="Arial Narrow" w:hAnsi="Arial Narrow"/>
          <w:sz w:val="22"/>
          <w:szCs w:val="22"/>
        </w:rPr>
        <w:t xml:space="preserve"> umowy, </w:t>
      </w:r>
    </w:p>
    <w:p w14:paraId="523D8104" w14:textId="5BBA2717" w:rsidR="0090574B" w:rsidRPr="007C7C25" w:rsidRDefault="0090574B">
      <w:pPr>
        <w:pStyle w:val="Style17"/>
        <w:widowControl/>
        <w:numPr>
          <w:ilvl w:val="0"/>
          <w:numId w:val="20"/>
        </w:numPr>
        <w:tabs>
          <w:tab w:val="left" w:pos="413"/>
        </w:tabs>
        <w:spacing w:line="240" w:lineRule="auto"/>
        <w:ind w:left="426" w:hanging="426"/>
        <w:jc w:val="both"/>
        <w:rPr>
          <w:rStyle w:val="FontStyle30"/>
          <w:rFonts w:ascii="Arial Narrow" w:hAnsi="Arial Narrow"/>
          <w:sz w:val="22"/>
          <w:szCs w:val="22"/>
        </w:rPr>
      </w:pPr>
      <w:r w:rsidRPr="004D46A5">
        <w:rPr>
          <w:rFonts w:ascii="Arial Narrow" w:hAnsi="Arial Narrow" w:cs="Calibri"/>
          <w:sz w:val="22"/>
          <w:szCs w:val="22"/>
        </w:rPr>
        <w:t>Zamawiający</w:t>
      </w:r>
      <w:r w:rsidRPr="000C55D2">
        <w:rPr>
          <w:rFonts w:ascii="Arial Narrow" w:hAnsi="Arial Narrow" w:cs="Calibri"/>
          <w:color w:val="FF0000"/>
          <w:sz w:val="22"/>
          <w:szCs w:val="22"/>
        </w:rPr>
        <w:t xml:space="preserve"> </w:t>
      </w:r>
      <w:r w:rsidRPr="004D46A5">
        <w:rPr>
          <w:rFonts w:ascii="Arial Narrow" w:hAnsi="Arial Narrow" w:cs="Calibri"/>
          <w:sz w:val="22"/>
          <w:szCs w:val="22"/>
        </w:rPr>
        <w:t>wymaga, a Wykonawca zapewnia, że</w:t>
      </w:r>
      <w:r w:rsidR="00692D83" w:rsidRPr="004D46A5">
        <w:rPr>
          <w:rFonts w:ascii="Arial Narrow" w:hAnsi="Arial Narrow" w:cs="Calibri"/>
          <w:sz w:val="22"/>
          <w:szCs w:val="22"/>
        </w:rPr>
        <w:t xml:space="preserve"> </w:t>
      </w:r>
      <w:r w:rsidRPr="004D46A5">
        <w:rPr>
          <w:rFonts w:ascii="Arial Narrow" w:hAnsi="Arial Narrow" w:cs="Calibri"/>
          <w:sz w:val="22"/>
          <w:szCs w:val="22"/>
        </w:rPr>
        <w:t xml:space="preserve">tapicerka, podsufitka, tapicerka bocznych i tylnych ścianek, włączając ściany działowe i wykładziny podłogi zamontowane w </w:t>
      </w:r>
      <w:r w:rsidR="00EF4F93" w:rsidRPr="004D46A5">
        <w:rPr>
          <w:rFonts w:ascii="Arial Narrow" w:hAnsi="Arial Narrow" w:cs="Calibri"/>
          <w:sz w:val="22"/>
          <w:szCs w:val="22"/>
        </w:rPr>
        <w:t>pojazdach</w:t>
      </w:r>
      <w:r w:rsidRPr="004D46A5">
        <w:rPr>
          <w:rFonts w:ascii="Arial Narrow" w:hAnsi="Arial Narrow" w:cs="Calibri"/>
          <w:sz w:val="22"/>
          <w:szCs w:val="22"/>
        </w:rPr>
        <w:t xml:space="preserve"> będących przedmiotem dostawy na podstawie umowy, spełniają wymagania określone w Części I Regulaminu nr 118 EKG ONZ dot. palności materiałów konstrukcyjnych używanych w niektórych kategoriach pojazdów samochodowych</w:t>
      </w:r>
      <w:r w:rsidRPr="004D46A5">
        <w:rPr>
          <w:rFonts w:ascii="Arial Narrow" w:hAnsi="Arial Narrow" w:cs="Trebuchet MS"/>
          <w:sz w:val="22"/>
          <w:szCs w:val="22"/>
        </w:rPr>
        <w:t>.</w:t>
      </w:r>
    </w:p>
    <w:p w14:paraId="18DC9E2D" w14:textId="1CF60AB5" w:rsidR="006624D9" w:rsidRDefault="0090574B">
      <w:pPr>
        <w:pStyle w:val="Style17"/>
        <w:widowControl/>
        <w:numPr>
          <w:ilvl w:val="0"/>
          <w:numId w:val="20"/>
        </w:numPr>
        <w:tabs>
          <w:tab w:val="left" w:pos="413"/>
        </w:tabs>
        <w:spacing w:line="240" w:lineRule="auto"/>
        <w:ind w:left="426" w:hanging="426"/>
        <w:jc w:val="both"/>
        <w:rPr>
          <w:rStyle w:val="FontStyle30"/>
          <w:rFonts w:ascii="Arial Narrow" w:hAnsi="Arial Narrow"/>
          <w:sz w:val="22"/>
          <w:szCs w:val="22"/>
        </w:rPr>
      </w:pPr>
      <w:r w:rsidRPr="006624D9">
        <w:rPr>
          <w:rStyle w:val="FontStyle30"/>
          <w:rFonts w:ascii="Arial Narrow" w:hAnsi="Arial Narrow"/>
          <w:sz w:val="22"/>
          <w:szCs w:val="22"/>
        </w:rPr>
        <w:t xml:space="preserve">Wykonawca oświadcza i zapewnia Zamawiającego, że </w:t>
      </w:r>
      <w:r w:rsidR="00EF4F93">
        <w:rPr>
          <w:rStyle w:val="FontStyle30"/>
          <w:rFonts w:ascii="Arial Narrow" w:hAnsi="Arial Narrow"/>
          <w:sz w:val="22"/>
          <w:szCs w:val="22"/>
        </w:rPr>
        <w:t>dostarczone pojazdy</w:t>
      </w:r>
      <w:r w:rsidRPr="006624D9">
        <w:rPr>
          <w:rStyle w:val="FontStyle30"/>
          <w:rFonts w:ascii="Arial Narrow" w:hAnsi="Arial Narrow"/>
          <w:sz w:val="22"/>
          <w:szCs w:val="22"/>
        </w:rPr>
        <w:t xml:space="preserve"> w dniu dostawy będ</w:t>
      </w:r>
      <w:r w:rsidR="00EF4F93">
        <w:rPr>
          <w:rStyle w:val="FontStyle30"/>
          <w:rFonts w:ascii="Arial Narrow" w:hAnsi="Arial Narrow"/>
          <w:sz w:val="22"/>
          <w:szCs w:val="22"/>
        </w:rPr>
        <w:t>ą</w:t>
      </w:r>
      <w:r w:rsidRPr="006624D9">
        <w:rPr>
          <w:rStyle w:val="FontStyle30"/>
          <w:rFonts w:ascii="Arial Narrow" w:hAnsi="Arial Narrow"/>
          <w:sz w:val="22"/>
          <w:szCs w:val="22"/>
        </w:rPr>
        <w:t xml:space="preserve"> woln</w:t>
      </w:r>
      <w:r w:rsidR="00692D83" w:rsidRPr="006624D9">
        <w:rPr>
          <w:rStyle w:val="FontStyle30"/>
          <w:rFonts w:ascii="Arial Narrow" w:hAnsi="Arial Narrow"/>
          <w:sz w:val="22"/>
          <w:szCs w:val="22"/>
        </w:rPr>
        <w:t>y</w:t>
      </w:r>
      <w:r w:rsidRPr="006624D9">
        <w:rPr>
          <w:rStyle w:val="FontStyle30"/>
          <w:rFonts w:ascii="Arial Narrow" w:hAnsi="Arial Narrow"/>
          <w:sz w:val="22"/>
          <w:szCs w:val="22"/>
        </w:rPr>
        <w:t xml:space="preserve"> od jakichkolwiek praw lub roszczeń osób trzecich, woln</w:t>
      </w:r>
      <w:r w:rsidR="00692D83" w:rsidRPr="006624D9">
        <w:rPr>
          <w:rStyle w:val="FontStyle30"/>
          <w:rFonts w:ascii="Arial Narrow" w:hAnsi="Arial Narrow"/>
          <w:sz w:val="22"/>
          <w:szCs w:val="22"/>
        </w:rPr>
        <w:t>y</w:t>
      </w:r>
      <w:r w:rsidRPr="006624D9">
        <w:rPr>
          <w:rStyle w:val="FontStyle30"/>
          <w:rFonts w:ascii="Arial Narrow" w:hAnsi="Arial Narrow"/>
          <w:sz w:val="22"/>
          <w:szCs w:val="22"/>
        </w:rPr>
        <w:t xml:space="preserve"> od wad fizycznych i prawnych, fabrycznie now</w:t>
      </w:r>
      <w:r w:rsidR="00692D83" w:rsidRPr="006624D9">
        <w:rPr>
          <w:rStyle w:val="FontStyle30"/>
          <w:rFonts w:ascii="Arial Narrow" w:hAnsi="Arial Narrow"/>
          <w:sz w:val="22"/>
          <w:szCs w:val="22"/>
        </w:rPr>
        <w:t>y</w:t>
      </w:r>
      <w:r w:rsidRPr="006624D9">
        <w:rPr>
          <w:rStyle w:val="FontStyle30"/>
          <w:rFonts w:ascii="Arial Narrow" w:hAnsi="Arial Narrow"/>
          <w:sz w:val="22"/>
          <w:szCs w:val="22"/>
        </w:rPr>
        <w:t xml:space="preserve"> i sprawn</w:t>
      </w:r>
      <w:r w:rsidR="00692D83" w:rsidRPr="006624D9">
        <w:rPr>
          <w:rStyle w:val="FontStyle30"/>
          <w:rFonts w:ascii="Arial Narrow" w:hAnsi="Arial Narrow"/>
          <w:sz w:val="22"/>
          <w:szCs w:val="22"/>
        </w:rPr>
        <w:t>y</w:t>
      </w:r>
      <w:r w:rsidRPr="006624D9">
        <w:rPr>
          <w:rStyle w:val="FontStyle30"/>
          <w:rFonts w:ascii="Arial Narrow" w:hAnsi="Arial Narrow"/>
          <w:sz w:val="22"/>
          <w:szCs w:val="22"/>
        </w:rPr>
        <w:t xml:space="preserve"> technicznie</w:t>
      </w:r>
      <w:r w:rsidR="006624D9">
        <w:rPr>
          <w:rStyle w:val="FontStyle30"/>
          <w:rFonts w:ascii="Arial Narrow" w:hAnsi="Arial Narrow"/>
          <w:sz w:val="22"/>
          <w:szCs w:val="22"/>
        </w:rPr>
        <w:t>.</w:t>
      </w:r>
    </w:p>
    <w:p w14:paraId="25ED91EE" w14:textId="3242C473" w:rsidR="0090574B" w:rsidRPr="006624D9" w:rsidRDefault="0090574B">
      <w:pPr>
        <w:pStyle w:val="Style17"/>
        <w:widowControl/>
        <w:numPr>
          <w:ilvl w:val="0"/>
          <w:numId w:val="20"/>
        </w:numPr>
        <w:tabs>
          <w:tab w:val="left" w:pos="413"/>
        </w:tabs>
        <w:spacing w:line="240" w:lineRule="auto"/>
        <w:ind w:left="426" w:hanging="426"/>
        <w:jc w:val="both"/>
        <w:rPr>
          <w:rStyle w:val="FontStyle30"/>
          <w:rFonts w:ascii="Arial Narrow" w:hAnsi="Arial Narrow"/>
          <w:sz w:val="22"/>
          <w:szCs w:val="22"/>
        </w:rPr>
      </w:pPr>
      <w:r w:rsidRPr="006624D9">
        <w:rPr>
          <w:rStyle w:val="FontStyle30"/>
          <w:rFonts w:ascii="Arial Narrow" w:hAnsi="Arial Narrow"/>
          <w:sz w:val="22"/>
          <w:szCs w:val="22"/>
        </w:rPr>
        <w:t>Wykonawca oświadcza i zapewnia Zamawiającego, że dostarczon</w:t>
      </w:r>
      <w:r w:rsidR="00EF4F93">
        <w:rPr>
          <w:rStyle w:val="FontStyle30"/>
          <w:rFonts w:ascii="Arial Narrow" w:hAnsi="Arial Narrow"/>
          <w:sz w:val="22"/>
          <w:szCs w:val="22"/>
        </w:rPr>
        <w:t>e</w:t>
      </w:r>
      <w:r w:rsidRPr="006624D9">
        <w:rPr>
          <w:rStyle w:val="FontStyle30"/>
          <w:rFonts w:ascii="Arial Narrow" w:hAnsi="Arial Narrow"/>
          <w:sz w:val="22"/>
          <w:szCs w:val="22"/>
        </w:rPr>
        <w:t xml:space="preserve"> Zamawiającemu </w:t>
      </w:r>
      <w:r w:rsidR="00EF4F93">
        <w:rPr>
          <w:rStyle w:val="FontStyle30"/>
          <w:rFonts w:ascii="Arial Narrow" w:hAnsi="Arial Narrow"/>
          <w:sz w:val="22"/>
          <w:szCs w:val="22"/>
        </w:rPr>
        <w:t xml:space="preserve">pojazdy </w:t>
      </w:r>
      <w:r w:rsidRPr="006624D9">
        <w:rPr>
          <w:rStyle w:val="FontStyle30"/>
          <w:rFonts w:ascii="Arial Narrow" w:hAnsi="Arial Narrow"/>
          <w:sz w:val="22"/>
          <w:szCs w:val="22"/>
        </w:rPr>
        <w:t>w dniu dostawy posiadać będ</w:t>
      </w:r>
      <w:r w:rsidR="00EF4F93">
        <w:rPr>
          <w:rStyle w:val="FontStyle30"/>
          <w:rFonts w:ascii="Arial Narrow" w:hAnsi="Arial Narrow"/>
          <w:sz w:val="22"/>
          <w:szCs w:val="22"/>
        </w:rPr>
        <w:t>ą</w:t>
      </w:r>
      <w:r w:rsidRPr="006624D9">
        <w:rPr>
          <w:rStyle w:val="FontStyle30"/>
          <w:rFonts w:ascii="Arial Narrow" w:hAnsi="Arial Narrow"/>
          <w:sz w:val="22"/>
          <w:szCs w:val="22"/>
        </w:rPr>
        <w:t xml:space="preserve"> niezbędne dokumenty umożliwiające </w:t>
      </w:r>
      <w:r w:rsidR="00B01780" w:rsidRPr="006624D9">
        <w:rPr>
          <w:rStyle w:val="FontStyle30"/>
          <w:rFonts w:ascii="Arial Narrow" w:hAnsi="Arial Narrow"/>
          <w:sz w:val="22"/>
          <w:szCs w:val="22"/>
        </w:rPr>
        <w:t>jego</w:t>
      </w:r>
      <w:r w:rsidRPr="006624D9">
        <w:rPr>
          <w:rStyle w:val="FontStyle30"/>
          <w:rFonts w:ascii="Arial Narrow" w:hAnsi="Arial Narrow"/>
          <w:sz w:val="22"/>
          <w:szCs w:val="22"/>
        </w:rPr>
        <w:t xml:space="preserve"> rejestrację i eksploatację na terytorium Rzeczypospolitej Polskiej (świadectwo homologacji).</w:t>
      </w:r>
    </w:p>
    <w:p w14:paraId="260428D6" w14:textId="21F2950B" w:rsidR="0090574B" w:rsidRPr="00443988" w:rsidRDefault="0090574B">
      <w:pPr>
        <w:pStyle w:val="Style17"/>
        <w:widowControl/>
        <w:numPr>
          <w:ilvl w:val="0"/>
          <w:numId w:val="20"/>
        </w:numPr>
        <w:tabs>
          <w:tab w:val="left" w:pos="413"/>
        </w:tabs>
        <w:spacing w:line="240" w:lineRule="auto"/>
        <w:ind w:left="426" w:hanging="426"/>
        <w:jc w:val="both"/>
        <w:rPr>
          <w:rStyle w:val="FontStyle30"/>
          <w:rFonts w:ascii="Arial Narrow" w:hAnsi="Arial Narrow"/>
          <w:sz w:val="22"/>
          <w:szCs w:val="22"/>
        </w:rPr>
      </w:pPr>
      <w:r w:rsidRPr="00443988">
        <w:rPr>
          <w:rStyle w:val="FontStyle30"/>
          <w:rFonts w:ascii="Arial Narrow" w:hAnsi="Arial Narrow"/>
          <w:sz w:val="22"/>
          <w:szCs w:val="22"/>
        </w:rPr>
        <w:t>Wykonawca oświadcza i zapewnia, że</w:t>
      </w:r>
      <w:r w:rsidR="009843EF">
        <w:rPr>
          <w:rStyle w:val="FontStyle30"/>
          <w:rFonts w:ascii="Arial Narrow" w:hAnsi="Arial Narrow"/>
          <w:sz w:val="22"/>
          <w:szCs w:val="22"/>
        </w:rPr>
        <w:t xml:space="preserve"> </w:t>
      </w:r>
      <w:r w:rsidRPr="00443988">
        <w:rPr>
          <w:rStyle w:val="FontStyle30"/>
          <w:rFonts w:ascii="Arial Narrow" w:hAnsi="Arial Narrow"/>
          <w:sz w:val="22"/>
          <w:szCs w:val="22"/>
        </w:rPr>
        <w:t>dostarczon</w:t>
      </w:r>
      <w:r w:rsidR="00EF4F93">
        <w:rPr>
          <w:rStyle w:val="FontStyle30"/>
          <w:rFonts w:ascii="Arial Narrow" w:hAnsi="Arial Narrow"/>
          <w:sz w:val="22"/>
          <w:szCs w:val="22"/>
        </w:rPr>
        <w:t>e</w:t>
      </w:r>
      <w:r w:rsidRPr="00443988">
        <w:rPr>
          <w:rStyle w:val="FontStyle30"/>
          <w:rFonts w:ascii="Arial Narrow" w:hAnsi="Arial Narrow"/>
          <w:sz w:val="22"/>
          <w:szCs w:val="22"/>
        </w:rPr>
        <w:t xml:space="preserve"> Zamawiającemu </w:t>
      </w:r>
      <w:r w:rsidR="00EF4F93">
        <w:rPr>
          <w:rStyle w:val="FontStyle30"/>
          <w:rFonts w:ascii="Arial Narrow" w:hAnsi="Arial Narrow"/>
          <w:sz w:val="22"/>
          <w:szCs w:val="22"/>
        </w:rPr>
        <w:t>pojazdy</w:t>
      </w:r>
      <w:r w:rsidRPr="00443988">
        <w:rPr>
          <w:rStyle w:val="FontStyle30"/>
          <w:rFonts w:ascii="Arial Narrow" w:hAnsi="Arial Narrow"/>
          <w:sz w:val="22"/>
          <w:szCs w:val="22"/>
        </w:rPr>
        <w:t xml:space="preserve">, </w:t>
      </w:r>
      <w:r w:rsidR="00EF4F93">
        <w:rPr>
          <w:rStyle w:val="FontStyle30"/>
          <w:rFonts w:ascii="Arial Narrow" w:hAnsi="Arial Narrow"/>
          <w:sz w:val="22"/>
          <w:szCs w:val="22"/>
        </w:rPr>
        <w:t>ich</w:t>
      </w:r>
      <w:r w:rsidRPr="00443988">
        <w:rPr>
          <w:rStyle w:val="FontStyle30"/>
          <w:rFonts w:ascii="Arial Narrow" w:hAnsi="Arial Narrow"/>
          <w:sz w:val="22"/>
          <w:szCs w:val="22"/>
        </w:rPr>
        <w:t xml:space="preserve"> elementy i wyposażenie, </w:t>
      </w:r>
      <w:r>
        <w:rPr>
          <w:rStyle w:val="FontStyle30"/>
          <w:rFonts w:ascii="Arial Narrow" w:hAnsi="Arial Narrow"/>
          <w:sz w:val="22"/>
          <w:szCs w:val="22"/>
        </w:rPr>
        <w:br/>
      </w:r>
      <w:r w:rsidRPr="00443988">
        <w:rPr>
          <w:rStyle w:val="FontStyle30"/>
          <w:rFonts w:ascii="Arial Narrow" w:hAnsi="Arial Narrow"/>
          <w:sz w:val="22"/>
          <w:szCs w:val="22"/>
        </w:rPr>
        <w:t>w dniu dostawy, będ</w:t>
      </w:r>
      <w:r w:rsidR="00EF4F93">
        <w:rPr>
          <w:rStyle w:val="FontStyle30"/>
          <w:rFonts w:ascii="Arial Narrow" w:hAnsi="Arial Narrow"/>
          <w:sz w:val="22"/>
          <w:szCs w:val="22"/>
        </w:rPr>
        <w:t>ą</w:t>
      </w:r>
      <w:r w:rsidRPr="00443988">
        <w:rPr>
          <w:rStyle w:val="FontStyle30"/>
          <w:rFonts w:ascii="Arial Narrow" w:hAnsi="Arial Narrow"/>
          <w:sz w:val="22"/>
          <w:szCs w:val="22"/>
        </w:rPr>
        <w:t xml:space="preserve"> zgodn</w:t>
      </w:r>
      <w:r w:rsidR="004D3026">
        <w:rPr>
          <w:rStyle w:val="FontStyle30"/>
          <w:rFonts w:ascii="Arial Narrow" w:hAnsi="Arial Narrow"/>
          <w:sz w:val="22"/>
          <w:szCs w:val="22"/>
        </w:rPr>
        <w:t>y</w:t>
      </w:r>
      <w:r w:rsidRPr="00443988">
        <w:rPr>
          <w:rStyle w:val="FontStyle30"/>
          <w:rFonts w:ascii="Arial Narrow" w:hAnsi="Arial Narrow"/>
          <w:sz w:val="22"/>
          <w:szCs w:val="22"/>
        </w:rPr>
        <w:t xml:space="preserve"> ze wszelkimi wymaganiami wynikającymi z przepisów powszechnie obowiązujących, </w:t>
      </w:r>
      <w:r>
        <w:rPr>
          <w:rStyle w:val="FontStyle30"/>
          <w:rFonts w:ascii="Arial Narrow" w:hAnsi="Arial Narrow"/>
          <w:sz w:val="22"/>
          <w:szCs w:val="22"/>
        </w:rPr>
        <w:br/>
      </w:r>
      <w:r w:rsidRPr="00443988">
        <w:rPr>
          <w:rStyle w:val="FontStyle30"/>
          <w:rFonts w:ascii="Arial Narrow" w:hAnsi="Arial Narrow"/>
          <w:sz w:val="22"/>
          <w:szCs w:val="22"/>
        </w:rPr>
        <w:t>w szczególności w zakresie Prawa ruchu drogowego i bezpieczeństwa przewozu pasażerów.</w:t>
      </w:r>
    </w:p>
    <w:p w14:paraId="089F5743" w14:textId="77777777" w:rsidR="0090574B" w:rsidRDefault="0090574B" w:rsidP="001E4EA0">
      <w:pPr>
        <w:pStyle w:val="Style13"/>
        <w:widowControl/>
        <w:ind w:left="57"/>
        <w:jc w:val="center"/>
        <w:rPr>
          <w:rStyle w:val="FontStyle26"/>
          <w:rFonts w:ascii="Arial Narrow" w:hAnsi="Arial Narrow"/>
          <w:sz w:val="22"/>
          <w:szCs w:val="22"/>
        </w:rPr>
      </w:pPr>
    </w:p>
    <w:p w14:paraId="63E35DAF" w14:textId="77777777"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 2</w:t>
      </w:r>
    </w:p>
    <w:p w14:paraId="74B778DD" w14:textId="544CD437"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Obowiązki Zamawiającego i Wykonawcy</w:t>
      </w:r>
    </w:p>
    <w:p w14:paraId="3DA49CDD" w14:textId="67854F09" w:rsidR="0090574B" w:rsidRPr="007C7C25" w:rsidRDefault="0090574B">
      <w:pPr>
        <w:pStyle w:val="Style17"/>
        <w:widowControl/>
        <w:numPr>
          <w:ilvl w:val="0"/>
          <w:numId w:val="37"/>
        </w:numPr>
        <w:tabs>
          <w:tab w:val="left" w:pos="413"/>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Wykonawca uzgodni z Zamawiającym, w terminie 30 dni od podpisania umowy, w formie pisemnej lub poprzez pocztę </w:t>
      </w:r>
      <w:r>
        <w:rPr>
          <w:rStyle w:val="FontStyle30"/>
          <w:rFonts w:ascii="Arial Narrow" w:hAnsi="Arial Narrow"/>
          <w:sz w:val="22"/>
          <w:szCs w:val="22"/>
        </w:rPr>
        <w:br/>
      </w:r>
      <w:r w:rsidRPr="007C7C25">
        <w:rPr>
          <w:rStyle w:val="FontStyle30"/>
          <w:rFonts w:ascii="Arial Narrow" w:hAnsi="Arial Narrow"/>
          <w:sz w:val="22"/>
          <w:szCs w:val="22"/>
        </w:rPr>
        <w:t>e-mail</w:t>
      </w:r>
      <w:r w:rsidR="00EF4F93">
        <w:rPr>
          <w:rStyle w:val="FontStyle30"/>
          <w:rFonts w:ascii="Arial Narrow" w:hAnsi="Arial Narrow"/>
          <w:sz w:val="22"/>
          <w:szCs w:val="22"/>
        </w:rPr>
        <w:t>:</w:t>
      </w:r>
      <w:r w:rsidR="00B94983">
        <w:rPr>
          <w:rStyle w:val="FontStyle30"/>
          <w:rFonts w:ascii="Arial Narrow" w:hAnsi="Arial Narrow"/>
          <w:sz w:val="22"/>
          <w:szCs w:val="22"/>
        </w:rPr>
        <w:t xml:space="preserve"> </w:t>
      </w:r>
      <w:r w:rsidR="00EF4F93" w:rsidRPr="00EF4F93">
        <w:rPr>
          <w:rStyle w:val="FontStyle30"/>
          <w:rFonts w:ascii="Arial Narrow" w:hAnsi="Arial Narrow"/>
          <w:color w:val="002060"/>
          <w:sz w:val="22"/>
          <w:szCs w:val="22"/>
        </w:rPr>
        <w:t>zkp@zkp.com.pl,</w:t>
      </w:r>
      <w:r w:rsidRPr="00EF4F93">
        <w:rPr>
          <w:rStyle w:val="FontStyle30"/>
          <w:rFonts w:ascii="Arial Narrow" w:hAnsi="Arial Narrow"/>
          <w:color w:val="002060"/>
          <w:sz w:val="22"/>
          <w:szCs w:val="22"/>
        </w:rPr>
        <w:t xml:space="preserve"> </w:t>
      </w:r>
      <w:r w:rsidRPr="007C7C25">
        <w:rPr>
          <w:rStyle w:val="FontStyle30"/>
          <w:rFonts w:ascii="Arial Narrow" w:hAnsi="Arial Narrow"/>
          <w:sz w:val="22"/>
          <w:szCs w:val="22"/>
        </w:rPr>
        <w:t xml:space="preserve">kolorystykę oraz sposób i miejsce montażu następujących elementów </w:t>
      </w:r>
      <w:r w:rsidR="00EF4F93">
        <w:rPr>
          <w:rStyle w:val="FontStyle30"/>
          <w:rFonts w:ascii="Arial Narrow" w:hAnsi="Arial Narrow"/>
          <w:sz w:val="22"/>
          <w:szCs w:val="22"/>
        </w:rPr>
        <w:t>pojazdów</w:t>
      </w:r>
      <w:r w:rsidRPr="007C7C25">
        <w:rPr>
          <w:rStyle w:val="FontStyle30"/>
          <w:rFonts w:ascii="Arial Narrow" w:hAnsi="Arial Narrow"/>
          <w:sz w:val="22"/>
          <w:szCs w:val="22"/>
        </w:rPr>
        <w:t>:</w:t>
      </w:r>
    </w:p>
    <w:p w14:paraId="6F229762" w14:textId="41D90136" w:rsidR="0090574B" w:rsidRPr="007C7C25"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 xml:space="preserve">kolor farb akrylowych, którymi będą lakierowane </w:t>
      </w:r>
      <w:r w:rsidR="00EF4F93">
        <w:rPr>
          <w:rStyle w:val="FontStyle30"/>
          <w:rFonts w:ascii="Arial Narrow" w:hAnsi="Arial Narrow"/>
          <w:sz w:val="22"/>
          <w:szCs w:val="22"/>
        </w:rPr>
        <w:t>pojazdy</w:t>
      </w:r>
      <w:r w:rsidRPr="007C7C25">
        <w:rPr>
          <w:rStyle w:val="FontStyle30"/>
          <w:rFonts w:ascii="Arial Narrow" w:hAnsi="Arial Narrow"/>
          <w:sz w:val="22"/>
          <w:szCs w:val="22"/>
        </w:rPr>
        <w:t>;</w:t>
      </w:r>
    </w:p>
    <w:p w14:paraId="1D168749" w14:textId="77777777" w:rsidR="0090574B" w:rsidRPr="007C7C25"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ilości, rozmieszczenie i kolor poręczy;</w:t>
      </w:r>
    </w:p>
    <w:p w14:paraId="0450B897" w14:textId="77777777" w:rsidR="0090574B" w:rsidRPr="007C7C25"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kolorystyka ścianek osłonowych przy drzwiach wejściowych z szybą ze szkła bezpiecznego;</w:t>
      </w:r>
    </w:p>
    <w:p w14:paraId="27C62DC2" w14:textId="31B41F38" w:rsidR="0090574B" w:rsidRPr="007C7C25"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 xml:space="preserve">kolorystyka wnętrza </w:t>
      </w:r>
      <w:r w:rsidR="00EF4F93">
        <w:rPr>
          <w:rStyle w:val="FontStyle30"/>
          <w:rFonts w:ascii="Arial Narrow" w:hAnsi="Arial Narrow"/>
          <w:sz w:val="22"/>
          <w:szCs w:val="22"/>
        </w:rPr>
        <w:t>pojazdów</w:t>
      </w:r>
      <w:r w:rsidRPr="007C7C25">
        <w:rPr>
          <w:rStyle w:val="FontStyle30"/>
          <w:rFonts w:ascii="Arial Narrow" w:hAnsi="Arial Narrow"/>
          <w:sz w:val="22"/>
          <w:szCs w:val="22"/>
        </w:rPr>
        <w:t>, w tym siedzeń dla pasażerów;</w:t>
      </w:r>
    </w:p>
    <w:p w14:paraId="2361C64F" w14:textId="77777777" w:rsidR="00EF4F93"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7C7C25">
        <w:rPr>
          <w:rStyle w:val="FontStyle30"/>
          <w:rFonts w:ascii="Arial Narrow" w:hAnsi="Arial Narrow"/>
          <w:sz w:val="22"/>
          <w:szCs w:val="22"/>
        </w:rPr>
        <w:t>szczegóły konstrukcji i rodzaj tablicy wewnętrznej bocznej;</w:t>
      </w:r>
    </w:p>
    <w:p w14:paraId="4EBE62EB" w14:textId="2BC44397" w:rsidR="0090574B" w:rsidRPr="00EF4F93" w:rsidRDefault="0090574B">
      <w:pPr>
        <w:pStyle w:val="Style17"/>
        <w:widowControl/>
        <w:numPr>
          <w:ilvl w:val="0"/>
          <w:numId w:val="35"/>
        </w:numPr>
        <w:tabs>
          <w:tab w:val="left" w:pos="413"/>
        </w:tabs>
        <w:spacing w:line="240" w:lineRule="auto"/>
        <w:jc w:val="both"/>
        <w:rPr>
          <w:rStyle w:val="FontStyle30"/>
          <w:rFonts w:ascii="Arial Narrow" w:hAnsi="Arial Narrow"/>
          <w:sz w:val="22"/>
          <w:szCs w:val="22"/>
        </w:rPr>
      </w:pPr>
      <w:r w:rsidRPr="00EF4F93">
        <w:rPr>
          <w:rStyle w:val="FontStyle30"/>
          <w:rFonts w:ascii="Arial Narrow" w:hAnsi="Arial Narrow"/>
          <w:sz w:val="22"/>
          <w:szCs w:val="22"/>
        </w:rPr>
        <w:t>inne istotne ustalenia techniczno-estetyczne, niezbędne dla prawidłowej realizacji przedmiotu zamówienia.</w:t>
      </w:r>
    </w:p>
    <w:p w14:paraId="296DB954" w14:textId="1F3798B5" w:rsidR="0090574B" w:rsidRPr="007C7C25" w:rsidRDefault="0090574B">
      <w:pPr>
        <w:pStyle w:val="Style5"/>
        <w:widowControl/>
        <w:numPr>
          <w:ilvl w:val="0"/>
          <w:numId w:val="37"/>
        </w:numPr>
        <w:tabs>
          <w:tab w:val="left" w:pos="426"/>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Wykonawca jest zobowiązany do dostarczenia Zamawiającemu, na </w:t>
      </w:r>
      <w:r w:rsidRPr="004E757E">
        <w:rPr>
          <w:rStyle w:val="FontStyle26"/>
          <w:rFonts w:ascii="Arial Narrow" w:hAnsi="Arial Narrow"/>
          <w:b w:val="0"/>
          <w:color w:val="000000" w:themeColor="text1"/>
          <w:sz w:val="22"/>
          <w:szCs w:val="22"/>
        </w:rPr>
        <w:t xml:space="preserve">3 </w:t>
      </w:r>
      <w:r w:rsidRPr="007C7C25">
        <w:rPr>
          <w:rStyle w:val="FontStyle26"/>
          <w:rFonts w:ascii="Arial Narrow" w:hAnsi="Arial Narrow"/>
          <w:b w:val="0"/>
          <w:sz w:val="22"/>
          <w:szCs w:val="22"/>
        </w:rPr>
        <w:t>dni przed planowanym terminem</w:t>
      </w:r>
      <w:r w:rsidRPr="007C7C25">
        <w:rPr>
          <w:rStyle w:val="FontStyle26"/>
          <w:rFonts w:ascii="Arial Narrow" w:hAnsi="Arial Narrow"/>
          <w:sz w:val="22"/>
          <w:szCs w:val="22"/>
        </w:rPr>
        <w:t xml:space="preserve"> </w:t>
      </w:r>
      <w:r w:rsidRPr="007C7C25">
        <w:rPr>
          <w:rStyle w:val="FontStyle30"/>
          <w:rFonts w:ascii="Arial Narrow" w:hAnsi="Arial Narrow"/>
          <w:sz w:val="22"/>
          <w:szCs w:val="22"/>
        </w:rPr>
        <w:t xml:space="preserve">dostawy </w:t>
      </w:r>
      <w:r w:rsidR="00EF4F93">
        <w:rPr>
          <w:rStyle w:val="FontStyle30"/>
          <w:rFonts w:ascii="Arial Narrow" w:hAnsi="Arial Narrow"/>
          <w:sz w:val="22"/>
          <w:szCs w:val="22"/>
        </w:rPr>
        <w:t>pojazdów</w:t>
      </w:r>
      <w:r w:rsidRPr="007C7C25">
        <w:rPr>
          <w:rStyle w:val="FontStyle30"/>
          <w:rFonts w:ascii="Arial Narrow" w:hAnsi="Arial Narrow"/>
          <w:sz w:val="22"/>
          <w:szCs w:val="22"/>
        </w:rPr>
        <w:t>, pełnej dokumentacji technicznej w języku polskim, w formie papierowej i elektronicznej (zapisanej na nośniku CD) w zakresie zgodnym z wymaganiami określonymi w SWZ, w tym co najmniej:</w:t>
      </w:r>
    </w:p>
    <w:p w14:paraId="716BA6ED" w14:textId="32EA17F8" w:rsidR="0090574B" w:rsidRPr="007C7C25" w:rsidRDefault="004E757E">
      <w:pPr>
        <w:pStyle w:val="Style5"/>
        <w:widowControl/>
        <w:numPr>
          <w:ilvl w:val="0"/>
          <w:numId w:val="30"/>
        </w:numPr>
        <w:tabs>
          <w:tab w:val="left" w:pos="567"/>
        </w:tabs>
        <w:spacing w:line="240" w:lineRule="auto"/>
        <w:ind w:left="851" w:hanging="425"/>
        <w:jc w:val="both"/>
        <w:rPr>
          <w:rStyle w:val="FontStyle30"/>
          <w:rFonts w:ascii="Arial Narrow" w:hAnsi="Arial Narrow"/>
          <w:sz w:val="22"/>
          <w:szCs w:val="22"/>
        </w:rPr>
      </w:pPr>
      <w:r>
        <w:rPr>
          <w:rStyle w:val="FontStyle30"/>
          <w:rFonts w:ascii="Arial Narrow" w:hAnsi="Arial Narrow"/>
          <w:sz w:val="22"/>
          <w:szCs w:val="22"/>
        </w:rPr>
        <w:t>ka</w:t>
      </w:r>
      <w:r w:rsidR="0090574B" w:rsidRPr="007C7C25">
        <w:rPr>
          <w:rStyle w:val="FontStyle30"/>
          <w:rFonts w:ascii="Arial Narrow" w:hAnsi="Arial Narrow"/>
          <w:sz w:val="22"/>
          <w:szCs w:val="22"/>
        </w:rPr>
        <w:t>rtę pojazdu,</w:t>
      </w:r>
    </w:p>
    <w:p w14:paraId="49EFC304" w14:textId="139B7F8D" w:rsidR="0090574B" w:rsidRPr="007C7C25" w:rsidRDefault="004E757E">
      <w:pPr>
        <w:pStyle w:val="Style5"/>
        <w:widowControl/>
        <w:numPr>
          <w:ilvl w:val="0"/>
          <w:numId w:val="30"/>
        </w:numPr>
        <w:tabs>
          <w:tab w:val="left" w:pos="567"/>
        </w:tabs>
        <w:spacing w:line="240" w:lineRule="auto"/>
        <w:ind w:left="851" w:hanging="425"/>
        <w:jc w:val="both"/>
        <w:rPr>
          <w:rStyle w:val="FontStyle30"/>
          <w:rFonts w:ascii="Arial Narrow" w:hAnsi="Arial Narrow"/>
          <w:sz w:val="22"/>
          <w:szCs w:val="22"/>
        </w:rPr>
      </w:pPr>
      <w:r>
        <w:rPr>
          <w:rStyle w:val="FontStyle30"/>
          <w:rFonts w:ascii="Arial Narrow" w:hAnsi="Arial Narrow"/>
          <w:sz w:val="22"/>
          <w:szCs w:val="22"/>
        </w:rPr>
        <w:lastRenderedPageBreak/>
        <w:t>d</w:t>
      </w:r>
      <w:r w:rsidR="0090574B" w:rsidRPr="007C7C25">
        <w:rPr>
          <w:rStyle w:val="FontStyle30"/>
          <w:rFonts w:ascii="Arial Narrow" w:hAnsi="Arial Narrow"/>
          <w:sz w:val="22"/>
          <w:szCs w:val="22"/>
        </w:rPr>
        <w:t>okumentacj</w:t>
      </w:r>
      <w:r w:rsidR="006624D9">
        <w:rPr>
          <w:rStyle w:val="FontStyle30"/>
          <w:rFonts w:ascii="Arial Narrow" w:hAnsi="Arial Narrow"/>
          <w:sz w:val="22"/>
          <w:szCs w:val="22"/>
        </w:rPr>
        <w:t xml:space="preserve">ę </w:t>
      </w:r>
      <w:r w:rsidR="0090574B" w:rsidRPr="007C7C25">
        <w:rPr>
          <w:rStyle w:val="FontStyle30"/>
          <w:rFonts w:ascii="Arial Narrow" w:hAnsi="Arial Narrow"/>
          <w:sz w:val="22"/>
          <w:szCs w:val="22"/>
        </w:rPr>
        <w:t>obsługow</w:t>
      </w:r>
      <w:r w:rsidR="006624D9">
        <w:rPr>
          <w:rStyle w:val="FontStyle30"/>
          <w:rFonts w:ascii="Arial Narrow" w:hAnsi="Arial Narrow"/>
          <w:sz w:val="22"/>
          <w:szCs w:val="22"/>
        </w:rPr>
        <w:t xml:space="preserve">ą </w:t>
      </w:r>
      <w:r w:rsidR="00917B96">
        <w:rPr>
          <w:rStyle w:val="FontStyle30"/>
          <w:rFonts w:ascii="Arial Narrow" w:hAnsi="Arial Narrow"/>
          <w:sz w:val="22"/>
          <w:szCs w:val="22"/>
        </w:rPr>
        <w:t>pojazdów</w:t>
      </w:r>
      <w:r w:rsidR="0090574B" w:rsidRPr="007C7C25">
        <w:rPr>
          <w:rStyle w:val="FontStyle30"/>
          <w:rFonts w:ascii="Arial Narrow" w:hAnsi="Arial Narrow"/>
          <w:sz w:val="22"/>
          <w:szCs w:val="22"/>
        </w:rPr>
        <w:t>,</w:t>
      </w:r>
    </w:p>
    <w:p w14:paraId="79BD0281" w14:textId="74A090D2" w:rsidR="0090574B" w:rsidRPr="007C7C25" w:rsidRDefault="0090574B">
      <w:pPr>
        <w:pStyle w:val="Style11"/>
        <w:widowControl/>
        <w:numPr>
          <w:ilvl w:val="0"/>
          <w:numId w:val="30"/>
        </w:numPr>
        <w:tabs>
          <w:tab w:val="left" w:pos="854"/>
        </w:tabs>
        <w:spacing w:line="240" w:lineRule="auto"/>
        <w:ind w:left="851" w:hanging="425"/>
        <w:rPr>
          <w:rStyle w:val="FontStyle30"/>
          <w:rFonts w:ascii="Arial Narrow" w:hAnsi="Arial Narrow"/>
          <w:sz w:val="22"/>
          <w:szCs w:val="22"/>
        </w:rPr>
      </w:pPr>
      <w:r w:rsidRPr="007C7C25">
        <w:rPr>
          <w:rStyle w:val="FontStyle30"/>
          <w:rFonts w:ascii="Arial Narrow" w:hAnsi="Arial Narrow"/>
          <w:sz w:val="22"/>
          <w:szCs w:val="22"/>
        </w:rPr>
        <w:t>schemat instalacji</w:t>
      </w:r>
      <w:r w:rsidR="00EF4F93">
        <w:rPr>
          <w:rStyle w:val="FontStyle30"/>
          <w:rFonts w:ascii="Arial Narrow" w:hAnsi="Arial Narrow"/>
          <w:sz w:val="22"/>
          <w:szCs w:val="22"/>
        </w:rPr>
        <w:t>, układów i zawieszenia pojazdów</w:t>
      </w:r>
      <w:r w:rsidRPr="007C7C25">
        <w:rPr>
          <w:rStyle w:val="FontStyle30"/>
          <w:rFonts w:ascii="Arial Narrow" w:hAnsi="Arial Narrow"/>
          <w:sz w:val="22"/>
          <w:szCs w:val="22"/>
        </w:rPr>
        <w:t>,</w:t>
      </w:r>
    </w:p>
    <w:p w14:paraId="5E70F917" w14:textId="6E1D5B18" w:rsidR="0090574B" w:rsidRPr="007C7C25" w:rsidRDefault="0090574B">
      <w:pPr>
        <w:pStyle w:val="Style11"/>
        <w:widowControl/>
        <w:numPr>
          <w:ilvl w:val="0"/>
          <w:numId w:val="30"/>
        </w:numPr>
        <w:tabs>
          <w:tab w:val="left" w:pos="854"/>
        </w:tabs>
        <w:spacing w:line="240" w:lineRule="auto"/>
        <w:ind w:left="851" w:hanging="425"/>
        <w:jc w:val="both"/>
        <w:rPr>
          <w:rStyle w:val="FontStyle30"/>
          <w:rFonts w:ascii="Arial Narrow" w:hAnsi="Arial Narrow"/>
          <w:sz w:val="22"/>
          <w:szCs w:val="22"/>
        </w:rPr>
      </w:pPr>
      <w:r w:rsidRPr="007C7C25">
        <w:rPr>
          <w:rStyle w:val="FontStyle30"/>
          <w:rFonts w:ascii="Arial Narrow" w:hAnsi="Arial Narrow"/>
          <w:sz w:val="22"/>
          <w:szCs w:val="22"/>
        </w:rPr>
        <w:t>instrukcj</w:t>
      </w:r>
      <w:r w:rsidR="00BC1986">
        <w:rPr>
          <w:rStyle w:val="FontStyle30"/>
          <w:rFonts w:ascii="Arial Narrow" w:hAnsi="Arial Narrow"/>
          <w:sz w:val="22"/>
          <w:szCs w:val="22"/>
        </w:rPr>
        <w:t>ę</w:t>
      </w:r>
      <w:r w:rsidRPr="007C7C25">
        <w:rPr>
          <w:rStyle w:val="FontStyle30"/>
          <w:rFonts w:ascii="Arial Narrow" w:hAnsi="Arial Narrow"/>
          <w:sz w:val="22"/>
          <w:szCs w:val="22"/>
        </w:rPr>
        <w:t xml:space="preserve"> obsługi </w:t>
      </w:r>
      <w:r w:rsidR="00EF4F93">
        <w:rPr>
          <w:rStyle w:val="FontStyle30"/>
          <w:rFonts w:ascii="Arial Narrow" w:hAnsi="Arial Narrow"/>
          <w:sz w:val="22"/>
          <w:szCs w:val="22"/>
        </w:rPr>
        <w:t>pojazdów</w:t>
      </w:r>
      <w:r w:rsidRPr="007C7C25">
        <w:rPr>
          <w:rStyle w:val="FontStyle30"/>
          <w:rFonts w:ascii="Arial Narrow" w:hAnsi="Arial Narrow"/>
          <w:sz w:val="22"/>
          <w:szCs w:val="22"/>
        </w:rPr>
        <w:t xml:space="preserve"> (instrukcji) dla kierowcy i książka pojazdu</w:t>
      </w:r>
      <w:r w:rsidR="00BC1986">
        <w:rPr>
          <w:rStyle w:val="FontStyle30"/>
          <w:rFonts w:ascii="Arial Narrow" w:hAnsi="Arial Narrow"/>
          <w:sz w:val="22"/>
          <w:szCs w:val="22"/>
        </w:rPr>
        <w:t>,</w:t>
      </w:r>
    </w:p>
    <w:p w14:paraId="684584B3" w14:textId="0B3A83DF" w:rsidR="004D3026" w:rsidRPr="004D3026" w:rsidRDefault="0090574B">
      <w:pPr>
        <w:pStyle w:val="Style11"/>
        <w:widowControl/>
        <w:numPr>
          <w:ilvl w:val="0"/>
          <w:numId w:val="30"/>
        </w:numPr>
        <w:tabs>
          <w:tab w:val="left" w:pos="854"/>
        </w:tabs>
        <w:spacing w:line="240" w:lineRule="auto"/>
        <w:ind w:left="851" w:hanging="425"/>
        <w:jc w:val="both"/>
        <w:rPr>
          <w:rStyle w:val="FontStyle30"/>
          <w:rFonts w:ascii="Arial Narrow" w:hAnsi="Arial Narrow"/>
          <w:sz w:val="22"/>
          <w:szCs w:val="22"/>
        </w:rPr>
      </w:pPr>
      <w:r w:rsidRPr="007C7C25">
        <w:rPr>
          <w:rStyle w:val="FontStyle30"/>
          <w:rFonts w:ascii="Arial Narrow" w:hAnsi="Arial Narrow"/>
          <w:sz w:val="22"/>
          <w:szCs w:val="22"/>
        </w:rPr>
        <w:t>dokumentacj</w:t>
      </w:r>
      <w:r w:rsidR="00BC1986">
        <w:rPr>
          <w:rStyle w:val="FontStyle30"/>
          <w:rFonts w:ascii="Arial Narrow" w:hAnsi="Arial Narrow"/>
          <w:sz w:val="22"/>
          <w:szCs w:val="22"/>
        </w:rPr>
        <w:t>ę</w:t>
      </w:r>
      <w:r w:rsidRPr="007C7C25">
        <w:rPr>
          <w:rStyle w:val="FontStyle30"/>
          <w:rFonts w:ascii="Arial Narrow" w:hAnsi="Arial Narrow"/>
          <w:sz w:val="22"/>
          <w:szCs w:val="22"/>
        </w:rPr>
        <w:t xml:space="preserve">, która zgodnie z przepisami prawa powszechnie obowiązującego na terenie RP dopuszcza rejestrację i eksploatację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na terenie RP</w:t>
      </w:r>
      <w:r w:rsidR="004D3026">
        <w:rPr>
          <w:rStyle w:val="FontStyle30"/>
          <w:rFonts w:ascii="Arial Narrow" w:hAnsi="Arial Narrow"/>
          <w:sz w:val="22"/>
          <w:szCs w:val="22"/>
        </w:rPr>
        <w:t xml:space="preserve"> – świadectwo homologacji Typu Pojazdu lub świadectwo homologacji typu pojazdu WE wydanych zgodnie z obowiązującymi przepisami prawa.</w:t>
      </w:r>
    </w:p>
    <w:p w14:paraId="336B4ED5" w14:textId="1B7B889C" w:rsidR="0090574B" w:rsidRPr="007C7C25" w:rsidRDefault="0090574B">
      <w:pPr>
        <w:pStyle w:val="Style2"/>
        <w:widowControl/>
        <w:numPr>
          <w:ilvl w:val="0"/>
          <w:numId w:val="37"/>
        </w:numPr>
        <w:suppressAutoHyphens w:val="0"/>
        <w:autoSpaceDN w:val="0"/>
        <w:adjustRightInd w:val="0"/>
        <w:spacing w:line="240" w:lineRule="auto"/>
        <w:ind w:left="426" w:hanging="426"/>
        <w:jc w:val="both"/>
        <w:rPr>
          <w:rStyle w:val="FontStyle30"/>
          <w:rFonts w:ascii="Arial Narrow" w:hAnsi="Arial Narrow"/>
          <w:color w:val="FF0000"/>
          <w:sz w:val="22"/>
          <w:szCs w:val="22"/>
        </w:rPr>
      </w:pPr>
      <w:r w:rsidRPr="007C7C25">
        <w:rPr>
          <w:rStyle w:val="FontStyle30"/>
          <w:rFonts w:ascii="Arial Narrow" w:hAnsi="Arial Narrow"/>
          <w:sz w:val="22"/>
          <w:szCs w:val="22"/>
        </w:rPr>
        <w:t xml:space="preserve">Przekazanie dokumentacji, o której mowa w ust. </w:t>
      </w:r>
      <w:r w:rsidR="00EF4F93">
        <w:rPr>
          <w:rStyle w:val="FontStyle30"/>
          <w:rFonts w:ascii="Arial Narrow" w:hAnsi="Arial Narrow"/>
          <w:sz w:val="22"/>
          <w:szCs w:val="22"/>
        </w:rPr>
        <w:t>2</w:t>
      </w:r>
      <w:r w:rsidRPr="007C7C25">
        <w:rPr>
          <w:rStyle w:val="FontStyle30"/>
          <w:rFonts w:ascii="Arial Narrow" w:hAnsi="Arial Narrow"/>
          <w:sz w:val="22"/>
          <w:szCs w:val="22"/>
        </w:rPr>
        <w:t xml:space="preserve"> zostanie potwierdzone protokołem odbioru </w:t>
      </w:r>
      <w:r w:rsidR="0028421F">
        <w:rPr>
          <w:rStyle w:val="FontStyle30"/>
          <w:rFonts w:ascii="Arial Narrow" w:hAnsi="Arial Narrow"/>
          <w:sz w:val="22"/>
          <w:szCs w:val="22"/>
        </w:rPr>
        <w:t>końcowego</w:t>
      </w:r>
      <w:r w:rsidRPr="007C7C25">
        <w:rPr>
          <w:rStyle w:val="FontStyle30"/>
          <w:rFonts w:ascii="Arial Narrow" w:hAnsi="Arial Narrow"/>
          <w:sz w:val="22"/>
          <w:szCs w:val="22"/>
        </w:rPr>
        <w:t xml:space="preserve"> w dniu odbioru technicznego. Nieprzekazanie Zamawiającemu dokumentacji określonej w ust. 3 spowoduje odstąpienie przez Zamawiającego od odbioru z winy Wykonawcy, co będzie jednoznaczne z nienależytym wykonaniem przez Wykonawcę umowy.</w:t>
      </w:r>
    </w:p>
    <w:p w14:paraId="36BC1DC4" w14:textId="22FBC106" w:rsidR="0090574B" w:rsidRPr="007C7C25" w:rsidRDefault="0090574B">
      <w:pPr>
        <w:pStyle w:val="Style2"/>
        <w:widowControl/>
        <w:numPr>
          <w:ilvl w:val="0"/>
          <w:numId w:val="37"/>
        </w:numPr>
        <w:suppressAutoHyphens w:val="0"/>
        <w:autoSpaceDN w:val="0"/>
        <w:adjustRightInd w:val="0"/>
        <w:spacing w:line="240" w:lineRule="auto"/>
        <w:ind w:left="426" w:hanging="426"/>
        <w:jc w:val="both"/>
        <w:rPr>
          <w:rStyle w:val="FontStyle26"/>
          <w:rFonts w:ascii="Arial Narrow" w:hAnsi="Arial Narrow"/>
          <w:b w:val="0"/>
          <w:bCs w:val="0"/>
          <w:color w:val="FF0000"/>
          <w:sz w:val="22"/>
          <w:szCs w:val="22"/>
        </w:rPr>
      </w:pPr>
      <w:r w:rsidRPr="007C7C25">
        <w:rPr>
          <w:rStyle w:val="FontStyle26"/>
          <w:rFonts w:ascii="Arial Narrow" w:hAnsi="Arial Narrow"/>
          <w:b w:val="0"/>
          <w:sz w:val="22"/>
          <w:szCs w:val="22"/>
        </w:rPr>
        <w:t xml:space="preserve">Zamawiający i Wykonawca dopuszczają możliwość dokonania uzgodnień o charakterze technicznym, technologicznym lub materiałowym w zakresie realizacji przedmiotu umowy poprzez wizyty przedstawicieli Zamawiającego w miejscu produkcji </w:t>
      </w:r>
      <w:r w:rsidR="00EF4F93">
        <w:rPr>
          <w:rStyle w:val="FontStyle26"/>
          <w:rFonts w:ascii="Arial Narrow" w:hAnsi="Arial Narrow"/>
          <w:b w:val="0"/>
          <w:sz w:val="22"/>
          <w:szCs w:val="22"/>
        </w:rPr>
        <w:t>pojazdów</w:t>
      </w:r>
      <w:r w:rsidRPr="007C7C25">
        <w:rPr>
          <w:rStyle w:val="FontStyle26"/>
          <w:rFonts w:ascii="Arial Narrow" w:hAnsi="Arial Narrow"/>
          <w:b w:val="0"/>
          <w:sz w:val="22"/>
          <w:szCs w:val="22"/>
        </w:rPr>
        <w:t xml:space="preserve"> lub poprzez przedstawienie Zamawiającemu do uzgodnienia szczegółowego projektu konstrukcji, zabudowy i montażu elementów wyposażenia </w:t>
      </w:r>
      <w:r w:rsidR="00EF4F93">
        <w:rPr>
          <w:rStyle w:val="FontStyle26"/>
          <w:rFonts w:ascii="Arial Narrow" w:hAnsi="Arial Narrow"/>
          <w:b w:val="0"/>
          <w:sz w:val="22"/>
          <w:szCs w:val="22"/>
        </w:rPr>
        <w:t>pojazdów</w:t>
      </w:r>
      <w:r w:rsidRPr="007C7C25">
        <w:rPr>
          <w:rStyle w:val="FontStyle26"/>
          <w:rFonts w:ascii="Arial Narrow" w:hAnsi="Arial Narrow"/>
          <w:b w:val="0"/>
          <w:sz w:val="22"/>
          <w:szCs w:val="22"/>
        </w:rPr>
        <w:t xml:space="preserve">. </w:t>
      </w:r>
    </w:p>
    <w:p w14:paraId="69CEC09E" w14:textId="77777777" w:rsidR="0090574B" w:rsidRPr="007C7C25" w:rsidRDefault="0090574B" w:rsidP="001E4EA0">
      <w:pPr>
        <w:pStyle w:val="Style11"/>
        <w:widowControl/>
        <w:tabs>
          <w:tab w:val="left" w:pos="426"/>
        </w:tabs>
        <w:spacing w:line="240" w:lineRule="auto"/>
        <w:ind w:left="426"/>
        <w:rPr>
          <w:rFonts w:ascii="Arial Narrow" w:hAnsi="Arial Narrow"/>
          <w:color w:val="000000"/>
          <w:sz w:val="22"/>
          <w:szCs w:val="22"/>
        </w:rPr>
      </w:pPr>
    </w:p>
    <w:p w14:paraId="3BC05420" w14:textId="77777777" w:rsidR="0090574B" w:rsidRPr="007C7C25" w:rsidRDefault="0090574B" w:rsidP="00EF4F93">
      <w:pPr>
        <w:pStyle w:val="Style13"/>
        <w:widowControl/>
        <w:ind w:left="57" w:hanging="199"/>
        <w:jc w:val="center"/>
        <w:rPr>
          <w:rStyle w:val="FontStyle26"/>
          <w:rFonts w:ascii="Arial Narrow" w:hAnsi="Arial Narrow"/>
          <w:sz w:val="22"/>
          <w:szCs w:val="22"/>
        </w:rPr>
      </w:pPr>
      <w:r w:rsidRPr="007C7C25">
        <w:rPr>
          <w:rStyle w:val="FontStyle26"/>
          <w:rFonts w:ascii="Arial Narrow" w:hAnsi="Arial Narrow"/>
          <w:sz w:val="22"/>
          <w:szCs w:val="22"/>
        </w:rPr>
        <w:t>§ 3</w:t>
      </w:r>
    </w:p>
    <w:p w14:paraId="2336A9F7" w14:textId="301847FC" w:rsidR="0090574B" w:rsidRPr="00F5403A" w:rsidRDefault="0090574B" w:rsidP="00EF4F93">
      <w:pPr>
        <w:pStyle w:val="Style13"/>
        <w:widowControl/>
        <w:ind w:left="57" w:hanging="199"/>
        <w:jc w:val="center"/>
        <w:rPr>
          <w:rStyle w:val="FontStyle26"/>
          <w:rFonts w:ascii="Arial Narrow" w:hAnsi="Arial Narrow"/>
          <w:sz w:val="22"/>
          <w:szCs w:val="22"/>
        </w:rPr>
      </w:pPr>
      <w:r w:rsidRPr="007C7C25">
        <w:rPr>
          <w:rStyle w:val="FontStyle26"/>
          <w:rFonts w:ascii="Arial Narrow" w:hAnsi="Arial Narrow"/>
          <w:sz w:val="22"/>
          <w:szCs w:val="22"/>
        </w:rPr>
        <w:t>Termin realizacji przedmiotu umowy</w:t>
      </w:r>
    </w:p>
    <w:p w14:paraId="022F8B2B" w14:textId="5CDE7846" w:rsidR="00F5403A" w:rsidRPr="0079564D" w:rsidRDefault="0090574B" w:rsidP="00EF4F93">
      <w:pPr>
        <w:pStyle w:val="Akapitzlist"/>
        <w:ind w:left="426" w:hanging="426"/>
        <w:jc w:val="both"/>
        <w:rPr>
          <w:rFonts w:ascii="Arial Narrow" w:hAnsi="Arial Narrow" w:cs="Calibri"/>
          <w:sz w:val="22"/>
          <w:szCs w:val="22"/>
        </w:rPr>
      </w:pPr>
      <w:r w:rsidRPr="0079564D">
        <w:rPr>
          <w:rFonts w:ascii="Arial Narrow" w:hAnsi="Arial Narrow" w:cs="Calibri"/>
          <w:sz w:val="22"/>
          <w:szCs w:val="22"/>
        </w:rPr>
        <w:t>Realizacja całości przedmiotu umowy przez Wykonawcę nastąpi w terminie do</w:t>
      </w:r>
      <w:r w:rsidR="00EF4F93">
        <w:rPr>
          <w:rFonts w:ascii="Arial Narrow" w:hAnsi="Arial Narrow" w:cs="Calibri"/>
          <w:sz w:val="22"/>
          <w:szCs w:val="22"/>
        </w:rPr>
        <w:t xml:space="preserve"> </w:t>
      </w:r>
      <w:r w:rsidR="004D46A5">
        <w:rPr>
          <w:rFonts w:ascii="Arial Narrow" w:hAnsi="Arial Narrow" w:cs="Calibri"/>
          <w:sz w:val="22"/>
          <w:szCs w:val="22"/>
        </w:rPr>
        <w:t>05 stycznia 2024 r.</w:t>
      </w:r>
    </w:p>
    <w:p w14:paraId="03232AAC" w14:textId="546A6044" w:rsidR="0090574B" w:rsidRPr="00EF4F93" w:rsidRDefault="0090574B" w:rsidP="00EF4F93">
      <w:pPr>
        <w:ind w:left="0" w:firstLine="0"/>
        <w:rPr>
          <w:rFonts w:ascii="Arial Narrow" w:hAnsi="Arial Narrow" w:cs="Calibri"/>
          <w:sz w:val="22"/>
          <w:szCs w:val="22"/>
        </w:rPr>
      </w:pPr>
    </w:p>
    <w:p w14:paraId="40CBD2A6" w14:textId="77777777" w:rsidR="0090574B" w:rsidRPr="007C7C25" w:rsidRDefault="0090574B" w:rsidP="00461E3F">
      <w:pPr>
        <w:pStyle w:val="Style2"/>
        <w:widowControl/>
        <w:spacing w:line="240" w:lineRule="auto"/>
        <w:jc w:val="both"/>
        <w:rPr>
          <w:rStyle w:val="FontStyle26"/>
          <w:rFonts w:ascii="Arial Narrow" w:hAnsi="Arial Narrow"/>
          <w:color w:val="FF0000"/>
          <w:sz w:val="22"/>
          <w:szCs w:val="22"/>
        </w:rPr>
      </w:pPr>
    </w:p>
    <w:p w14:paraId="665D09E9" w14:textId="2453203A"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 xml:space="preserve">§ </w:t>
      </w:r>
      <w:r w:rsidR="00EF4F93">
        <w:rPr>
          <w:rStyle w:val="FontStyle31"/>
          <w:rFonts w:ascii="Arial Narrow" w:hAnsi="Arial Narrow"/>
          <w:sz w:val="22"/>
          <w:szCs w:val="22"/>
        </w:rPr>
        <w:t>4</w:t>
      </w:r>
    </w:p>
    <w:p w14:paraId="5CB4F881" w14:textId="31FEDB96" w:rsidR="0090574B" w:rsidRPr="0079564D" w:rsidRDefault="0090574B" w:rsidP="001E4EA0">
      <w:pPr>
        <w:pStyle w:val="Style1"/>
        <w:widowControl/>
        <w:spacing w:line="240" w:lineRule="auto"/>
        <w:ind w:left="57"/>
        <w:jc w:val="center"/>
        <w:rPr>
          <w:rFonts w:ascii="Arial Narrow" w:hAnsi="Arial Narrow"/>
          <w:b/>
          <w:bCs/>
          <w:color w:val="000000"/>
          <w:sz w:val="22"/>
          <w:szCs w:val="22"/>
        </w:rPr>
      </w:pPr>
      <w:r w:rsidRPr="007C7C25">
        <w:rPr>
          <w:rStyle w:val="FontStyle31"/>
          <w:rFonts w:ascii="Arial Narrow" w:hAnsi="Arial Narrow"/>
          <w:sz w:val="22"/>
          <w:szCs w:val="22"/>
        </w:rPr>
        <w:t>Gwarancja</w:t>
      </w:r>
      <w:r>
        <w:rPr>
          <w:rStyle w:val="FontStyle31"/>
          <w:rFonts w:ascii="Arial Narrow" w:hAnsi="Arial Narrow"/>
          <w:sz w:val="22"/>
          <w:szCs w:val="22"/>
        </w:rPr>
        <w:t xml:space="preserve"> i serwis</w:t>
      </w:r>
    </w:p>
    <w:p w14:paraId="25AE57F0" w14:textId="6DD0871E" w:rsidR="0090574B" w:rsidRPr="007C7C25" w:rsidRDefault="0090574B">
      <w:pPr>
        <w:pStyle w:val="Style17"/>
        <w:widowControl/>
        <w:numPr>
          <w:ilvl w:val="0"/>
          <w:numId w:val="23"/>
        </w:numPr>
        <w:tabs>
          <w:tab w:val="left" w:pos="418"/>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Przedmiot umowy objęty jest rękojmią za wady fizyczne i prawne, zgodnie z przepisami Kodeksu Cywilnego oraz gwarancją jakości udzieloną przez Wykonawcę, zgodnie z ofertą Wykonawcy</w:t>
      </w:r>
      <w:r w:rsidR="00FB7570">
        <w:rPr>
          <w:rStyle w:val="FontStyle30"/>
          <w:rFonts w:ascii="Arial Narrow" w:hAnsi="Arial Narrow"/>
          <w:sz w:val="22"/>
          <w:szCs w:val="22"/>
        </w:rPr>
        <w:t>.</w:t>
      </w:r>
    </w:p>
    <w:p w14:paraId="09DD75DF" w14:textId="06280E55" w:rsidR="0090574B" w:rsidRPr="00B01780" w:rsidRDefault="0090574B">
      <w:pPr>
        <w:pStyle w:val="Style17"/>
        <w:widowControl/>
        <w:numPr>
          <w:ilvl w:val="0"/>
          <w:numId w:val="23"/>
        </w:numPr>
        <w:tabs>
          <w:tab w:val="left" w:pos="418"/>
        </w:tabs>
        <w:spacing w:line="240" w:lineRule="auto"/>
        <w:ind w:left="426" w:hanging="426"/>
        <w:jc w:val="both"/>
        <w:rPr>
          <w:rStyle w:val="FontStyle30"/>
          <w:rFonts w:ascii="Arial Narrow" w:hAnsi="Arial Narrow"/>
          <w:color w:val="auto"/>
          <w:sz w:val="22"/>
          <w:szCs w:val="22"/>
        </w:rPr>
      </w:pPr>
      <w:r w:rsidRPr="00B01780">
        <w:rPr>
          <w:rStyle w:val="FontStyle30"/>
          <w:rFonts w:ascii="Arial Narrow" w:hAnsi="Arial Narrow"/>
          <w:color w:val="auto"/>
          <w:sz w:val="22"/>
          <w:szCs w:val="22"/>
        </w:rPr>
        <w:t>Wykonawca udziela Zamawiającemu gwarancji jakości dostarczan</w:t>
      </w:r>
      <w:r w:rsidR="00EF4F93">
        <w:rPr>
          <w:rStyle w:val="FontStyle30"/>
          <w:rFonts w:ascii="Arial Narrow" w:hAnsi="Arial Narrow"/>
          <w:color w:val="auto"/>
          <w:sz w:val="22"/>
          <w:szCs w:val="22"/>
        </w:rPr>
        <w:t>ych</w:t>
      </w:r>
      <w:r w:rsidRPr="00B01780">
        <w:rPr>
          <w:rStyle w:val="FontStyle30"/>
          <w:rFonts w:ascii="Arial Narrow" w:hAnsi="Arial Narrow"/>
          <w:color w:val="auto"/>
          <w:sz w:val="22"/>
          <w:szCs w:val="22"/>
        </w:rPr>
        <w:t xml:space="preserve"> </w:t>
      </w:r>
      <w:r w:rsidR="00EF4F93">
        <w:rPr>
          <w:rStyle w:val="FontStyle30"/>
          <w:rFonts w:ascii="Arial Narrow" w:hAnsi="Arial Narrow"/>
          <w:color w:val="auto"/>
          <w:sz w:val="22"/>
          <w:szCs w:val="22"/>
        </w:rPr>
        <w:t>pojazdów</w:t>
      </w:r>
      <w:r w:rsidR="00B01780" w:rsidRPr="00B01780">
        <w:rPr>
          <w:rStyle w:val="FontStyle30"/>
          <w:rFonts w:ascii="Arial Narrow" w:hAnsi="Arial Narrow"/>
          <w:color w:val="auto"/>
          <w:sz w:val="22"/>
          <w:szCs w:val="22"/>
        </w:rPr>
        <w:t xml:space="preserve"> na okres ……. miesięcy (</w:t>
      </w:r>
      <w:r w:rsidR="00B01780" w:rsidRPr="00361610">
        <w:rPr>
          <w:rStyle w:val="FontStyle30"/>
          <w:rFonts w:ascii="Arial Narrow" w:hAnsi="Arial Narrow"/>
          <w:i/>
          <w:iCs/>
          <w:color w:val="auto"/>
          <w:sz w:val="22"/>
          <w:szCs w:val="22"/>
        </w:rPr>
        <w:t xml:space="preserve">min. </w:t>
      </w:r>
      <w:r w:rsidRPr="00361610">
        <w:rPr>
          <w:rStyle w:val="FontStyle30"/>
          <w:rFonts w:ascii="Arial Narrow" w:hAnsi="Arial Narrow"/>
          <w:i/>
          <w:iCs/>
          <w:color w:val="auto"/>
          <w:sz w:val="22"/>
          <w:szCs w:val="22"/>
        </w:rPr>
        <w:t xml:space="preserve">36 miesięcznej gwarancji na </w:t>
      </w:r>
      <w:r w:rsidR="00EF4F93">
        <w:rPr>
          <w:rStyle w:val="FontStyle30"/>
          <w:rFonts w:ascii="Arial Narrow" w:hAnsi="Arial Narrow"/>
          <w:i/>
          <w:iCs/>
          <w:color w:val="auto"/>
          <w:sz w:val="22"/>
          <w:szCs w:val="22"/>
        </w:rPr>
        <w:t>pojazd</w:t>
      </w:r>
      <w:r w:rsidRPr="00361610">
        <w:rPr>
          <w:rStyle w:val="FontStyle30"/>
          <w:rFonts w:ascii="Arial Narrow" w:hAnsi="Arial Narrow"/>
          <w:i/>
          <w:iCs/>
          <w:color w:val="auto"/>
          <w:sz w:val="22"/>
          <w:szCs w:val="22"/>
        </w:rPr>
        <w:t xml:space="preserve"> - bez limitu kilometrów</w:t>
      </w:r>
      <w:r w:rsidR="00B01780" w:rsidRPr="00B01780">
        <w:rPr>
          <w:rStyle w:val="FontStyle30"/>
          <w:rFonts w:ascii="Arial Narrow" w:hAnsi="Arial Narrow"/>
          <w:color w:val="auto"/>
          <w:sz w:val="22"/>
          <w:szCs w:val="22"/>
        </w:rPr>
        <w:t>)</w:t>
      </w:r>
      <w:r w:rsidRPr="00B01780">
        <w:rPr>
          <w:rStyle w:val="FontStyle30"/>
          <w:rFonts w:ascii="Arial Narrow" w:hAnsi="Arial Narrow"/>
          <w:color w:val="auto"/>
          <w:sz w:val="22"/>
          <w:szCs w:val="22"/>
        </w:rPr>
        <w:t xml:space="preserve"> z zastrzeżeniem</w:t>
      </w:r>
      <w:r w:rsidR="00341FC7" w:rsidRPr="00B01780">
        <w:rPr>
          <w:rStyle w:val="FontStyle30"/>
          <w:rFonts w:ascii="Arial Narrow" w:hAnsi="Arial Narrow"/>
          <w:color w:val="auto"/>
          <w:sz w:val="22"/>
          <w:szCs w:val="22"/>
        </w:rPr>
        <w:t>,</w:t>
      </w:r>
      <w:r w:rsidRPr="00B01780">
        <w:rPr>
          <w:rStyle w:val="FontStyle30"/>
          <w:rFonts w:ascii="Arial Narrow" w:hAnsi="Arial Narrow"/>
          <w:color w:val="auto"/>
          <w:sz w:val="22"/>
          <w:szCs w:val="22"/>
        </w:rPr>
        <w:t xml:space="preserve"> o którym mowa w pkt 4</w:t>
      </w:r>
      <w:r w:rsidR="00B01780" w:rsidRPr="00B01780">
        <w:rPr>
          <w:rStyle w:val="FontStyle30"/>
          <w:rFonts w:ascii="Arial Narrow" w:hAnsi="Arial Narrow"/>
          <w:color w:val="auto"/>
          <w:sz w:val="22"/>
          <w:szCs w:val="22"/>
        </w:rPr>
        <w:t>.</w:t>
      </w:r>
    </w:p>
    <w:p w14:paraId="0FFFA722" w14:textId="136FCA32" w:rsidR="0090574B" w:rsidRPr="007C7C25"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t xml:space="preserve">Okresy gwarancji rozpoczynają swój bieg od dnia podpisania przez Zamawiającego protokołu odbioru </w:t>
      </w:r>
      <w:r w:rsidR="0028421F">
        <w:rPr>
          <w:rStyle w:val="FontStyle30"/>
          <w:rFonts w:ascii="Arial Narrow" w:hAnsi="Arial Narrow"/>
          <w:sz w:val="22"/>
          <w:szCs w:val="22"/>
        </w:rPr>
        <w:t>końcowego</w:t>
      </w:r>
      <w:r w:rsidRPr="007C7C25">
        <w:rPr>
          <w:rStyle w:val="FontStyle30"/>
          <w:rFonts w:ascii="Arial Narrow" w:hAnsi="Arial Narrow"/>
          <w:sz w:val="22"/>
          <w:szCs w:val="22"/>
        </w:rPr>
        <w:t xml:space="preserve"> dokumentuj</w:t>
      </w:r>
      <w:r>
        <w:rPr>
          <w:rStyle w:val="FontStyle30"/>
          <w:rFonts w:ascii="Arial Narrow" w:hAnsi="Arial Narrow"/>
          <w:sz w:val="22"/>
          <w:szCs w:val="22"/>
        </w:rPr>
        <w:t>ącego odbiór techniczny</w:t>
      </w:r>
      <w:r w:rsidR="00040A02">
        <w:rPr>
          <w:rStyle w:val="FontStyle30"/>
          <w:rFonts w:ascii="Arial Narrow" w:hAnsi="Arial Narrow"/>
          <w:sz w:val="22"/>
          <w:szCs w:val="22"/>
        </w:rPr>
        <w:t xml:space="preserve">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wraz z ich pełnym wyposażeniem techn</w:t>
      </w:r>
      <w:r w:rsidR="00917B96">
        <w:rPr>
          <w:rStyle w:val="FontStyle30"/>
          <w:rFonts w:ascii="Arial Narrow" w:hAnsi="Arial Narrow"/>
          <w:sz w:val="22"/>
          <w:szCs w:val="22"/>
        </w:rPr>
        <w:t>icznym i</w:t>
      </w:r>
      <w:r w:rsidRPr="007C7C25">
        <w:rPr>
          <w:rStyle w:val="FontStyle30"/>
          <w:rFonts w:ascii="Arial Narrow" w:hAnsi="Arial Narrow"/>
          <w:sz w:val="22"/>
          <w:szCs w:val="22"/>
        </w:rPr>
        <w:t xml:space="preserve"> dokumentacją techniczną.</w:t>
      </w:r>
    </w:p>
    <w:p w14:paraId="5DBB82E4" w14:textId="762289E9" w:rsidR="0090574B" w:rsidRPr="007C7C25"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t xml:space="preserve">Wykonawca wyda Zamawiającemu, wraz z dostawą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dokument gwarancyjny określający szczegółowe warunki gwarancji. Przy czym odpowiedzialność gwaranta z tytułu gwarancji jakości wynikająca z tego dokumentu, nie może kształtować się w sposób mniej korzystny dla Zamawiającego niż ten wynikający z zapisów niniejszej umowy. Gwarancja winna obejmować zarówno wady powstałe z przyczyn tkwiących w </w:t>
      </w:r>
      <w:r w:rsidR="00A2568E">
        <w:rPr>
          <w:rStyle w:val="FontStyle30"/>
          <w:rFonts w:ascii="Arial Narrow" w:hAnsi="Arial Narrow"/>
          <w:sz w:val="22"/>
          <w:szCs w:val="22"/>
        </w:rPr>
        <w:t>pojazdach</w:t>
      </w:r>
      <w:r w:rsidRPr="007C7C25">
        <w:rPr>
          <w:rStyle w:val="FontStyle30"/>
          <w:rFonts w:ascii="Arial Narrow" w:hAnsi="Arial Narrow"/>
          <w:sz w:val="22"/>
          <w:szCs w:val="22"/>
        </w:rPr>
        <w:t xml:space="preserve"> w chwili dokonania </w:t>
      </w:r>
      <w:r w:rsidR="00FB7570">
        <w:rPr>
          <w:rStyle w:val="FontStyle30"/>
          <w:rFonts w:ascii="Arial Narrow" w:hAnsi="Arial Narrow"/>
          <w:sz w:val="22"/>
          <w:szCs w:val="22"/>
        </w:rPr>
        <w:t>jego</w:t>
      </w:r>
      <w:r w:rsidRPr="007C7C25">
        <w:rPr>
          <w:rStyle w:val="FontStyle30"/>
          <w:rFonts w:ascii="Arial Narrow" w:hAnsi="Arial Narrow"/>
          <w:sz w:val="22"/>
          <w:szCs w:val="22"/>
        </w:rPr>
        <w:t xml:space="preserve"> odbioru przez Zamawiającego, jak i wszelkie inne wady fizyczne </w:t>
      </w:r>
      <w:r w:rsidR="00A2568E">
        <w:rPr>
          <w:rStyle w:val="FontStyle30"/>
          <w:rFonts w:ascii="Arial Narrow" w:hAnsi="Arial Narrow"/>
          <w:sz w:val="22"/>
          <w:szCs w:val="22"/>
        </w:rPr>
        <w:t>każdego z pojazdów</w:t>
      </w:r>
      <w:r w:rsidRPr="007C7C25">
        <w:rPr>
          <w:rStyle w:val="FontStyle30"/>
          <w:rFonts w:ascii="Arial Narrow" w:hAnsi="Arial Narrow"/>
          <w:sz w:val="22"/>
          <w:szCs w:val="22"/>
        </w:rPr>
        <w:t xml:space="preserve">, powstałe z przyczyn, za które gwarant ponosi odpowiedzialność, pod warunkiem, że wady te ujawnią się w terminie obowiązywania gwarancji. </w:t>
      </w:r>
    </w:p>
    <w:p w14:paraId="3C1A039E" w14:textId="77777777" w:rsidR="00A2568E" w:rsidRPr="00A2568E" w:rsidRDefault="0090574B">
      <w:pPr>
        <w:pStyle w:val="Style11"/>
        <w:widowControl/>
        <w:numPr>
          <w:ilvl w:val="0"/>
          <w:numId w:val="32"/>
        </w:numPr>
        <w:tabs>
          <w:tab w:val="left" w:pos="418"/>
        </w:tabs>
        <w:spacing w:line="240" w:lineRule="auto"/>
        <w:ind w:hanging="422"/>
        <w:jc w:val="both"/>
        <w:rPr>
          <w:rFonts w:ascii="Arial Narrow" w:hAnsi="Arial Narrow"/>
          <w:color w:val="000000"/>
          <w:sz w:val="22"/>
          <w:szCs w:val="22"/>
        </w:rPr>
      </w:pPr>
      <w:r w:rsidRPr="00A2568E">
        <w:rPr>
          <w:rFonts w:ascii="Arial Narrow" w:hAnsi="Arial Narrow"/>
          <w:sz w:val="22"/>
          <w:szCs w:val="22"/>
        </w:rPr>
        <w:t xml:space="preserve">W przypadku, o którym mowa w ust. 2 umowy dopuszcza się wyłączenie z gwarancji: żarówek, świetlówek, diod świetlnych, bezpieczników, szkła przy uszkodzeniach mechanicznych, klocków hamulcowych </w:t>
      </w:r>
      <w:r w:rsidRPr="004D46A5">
        <w:rPr>
          <w:rFonts w:ascii="Arial Narrow" w:hAnsi="Arial Narrow"/>
          <w:sz w:val="22"/>
          <w:szCs w:val="22"/>
        </w:rPr>
        <w:t>powyżej 80 000 km przebiegu, piór wycieraczek, wkładów filtrów (przy zachowaniu interwałów wymian podanych przez</w:t>
      </w:r>
      <w:r w:rsidRPr="004D46A5">
        <w:rPr>
          <w:rFonts w:ascii="Arial Narrow" w:hAnsi="Arial Narrow"/>
          <w:b/>
          <w:sz w:val="22"/>
          <w:szCs w:val="22"/>
        </w:rPr>
        <w:t xml:space="preserve"> </w:t>
      </w:r>
      <w:r w:rsidRPr="004D46A5">
        <w:rPr>
          <w:rFonts w:ascii="Arial Narrow" w:hAnsi="Arial Narrow"/>
          <w:sz w:val="22"/>
          <w:szCs w:val="22"/>
        </w:rPr>
        <w:t xml:space="preserve">Wykonawcę), olejów, smarów, ogumienia (po przebiegu 150.000 km </w:t>
      </w:r>
      <w:r w:rsidRPr="00A2568E">
        <w:rPr>
          <w:rFonts w:ascii="Arial Narrow" w:hAnsi="Arial Narrow"/>
          <w:sz w:val="22"/>
          <w:szCs w:val="22"/>
        </w:rPr>
        <w:t xml:space="preserve">lub przy uszkodzeniach mechanicznych), pod warunkiem, że ich uszkodzenie lub przedwczesne zużycie nie nastąpiło na skutek awarii innych podzespołów współpracujących z danym elementem. Ponadto gwarancja na elementy wymienione powyżej obowiązuje jednak, gdyby ich awaria lub przedwczesne zużycie było spowodowane wadami wykonawczymi lub niewłaściwą jakością prac przeprowadzanych przez Wykonawcę. Wykaz części jest zbiorem zamkniętym i nie podlega rozszerzeniu. </w:t>
      </w:r>
    </w:p>
    <w:p w14:paraId="7B33F5B8" w14:textId="586129C0" w:rsidR="0090574B" w:rsidRPr="00A2568E"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A2568E">
        <w:rPr>
          <w:rStyle w:val="FontStyle30"/>
          <w:rFonts w:ascii="Arial Narrow" w:hAnsi="Arial Narrow"/>
          <w:sz w:val="22"/>
          <w:szCs w:val="22"/>
        </w:rPr>
        <w:t xml:space="preserve">W przypadku powierzenia naprawy Wykonawcy lub gwarantowi, Wykonawca lub gwarant zobowiązany jest do dokonania naprawy </w:t>
      </w:r>
      <w:r w:rsidR="00A2568E">
        <w:rPr>
          <w:rStyle w:val="FontStyle30"/>
          <w:rFonts w:ascii="Arial Narrow" w:hAnsi="Arial Narrow"/>
          <w:sz w:val="22"/>
          <w:szCs w:val="22"/>
        </w:rPr>
        <w:t>pojazdów</w:t>
      </w:r>
      <w:r w:rsidRPr="00A2568E">
        <w:rPr>
          <w:rStyle w:val="FontStyle30"/>
          <w:rFonts w:ascii="Arial Narrow" w:hAnsi="Arial Narrow"/>
          <w:sz w:val="22"/>
          <w:szCs w:val="22"/>
        </w:rPr>
        <w:t xml:space="preserve"> w terminie do </w:t>
      </w:r>
      <w:r w:rsidRPr="00A2568E">
        <w:rPr>
          <w:rStyle w:val="FontStyle26"/>
          <w:rFonts w:ascii="Arial Narrow" w:hAnsi="Arial Narrow"/>
          <w:b w:val="0"/>
          <w:sz w:val="22"/>
          <w:szCs w:val="22"/>
        </w:rPr>
        <w:t xml:space="preserve">5 dni roboczych od dnia </w:t>
      </w:r>
      <w:r w:rsidRPr="00A2568E">
        <w:rPr>
          <w:rStyle w:val="FontStyle31"/>
          <w:rFonts w:ascii="Arial Narrow" w:hAnsi="Arial Narrow"/>
          <w:b w:val="0"/>
          <w:sz w:val="22"/>
          <w:szCs w:val="22"/>
        </w:rPr>
        <w:t>otrzymania zgłoszenia od Zamawiającego.</w:t>
      </w:r>
      <w:r w:rsidRPr="00A2568E">
        <w:rPr>
          <w:rStyle w:val="FontStyle31"/>
          <w:rFonts w:ascii="Arial Narrow" w:hAnsi="Arial Narrow"/>
          <w:sz w:val="22"/>
          <w:szCs w:val="22"/>
        </w:rPr>
        <w:t xml:space="preserve"> </w:t>
      </w:r>
      <w:r w:rsidRPr="00A2568E">
        <w:rPr>
          <w:rStyle w:val="FontStyle30"/>
          <w:rFonts w:ascii="Arial Narrow" w:hAnsi="Arial Narrow"/>
          <w:sz w:val="22"/>
          <w:szCs w:val="22"/>
        </w:rPr>
        <w:t>W przypadku konieczności przeprowadzenia skomplikowanych napraw, termin ten może ulec zmianie - wydłużeniu za zgodą Zamawiającego.</w:t>
      </w:r>
    </w:p>
    <w:p w14:paraId="13669E8A" w14:textId="089C0D80" w:rsidR="0090574B" w:rsidRPr="00895CB1"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895CB1">
        <w:rPr>
          <w:rStyle w:val="FontStyle30"/>
          <w:rFonts w:ascii="Arial Narrow" w:hAnsi="Arial Narrow"/>
          <w:sz w:val="22"/>
          <w:szCs w:val="22"/>
        </w:rPr>
        <w:t xml:space="preserve">Wykonawca zabezpieczy Zamawiającemu dokonywanie obsług technicznych i napraw gwarancyjnych oraz bieżących </w:t>
      </w:r>
      <w:r w:rsidR="00A2568E">
        <w:rPr>
          <w:rStyle w:val="FontStyle30"/>
          <w:rFonts w:ascii="Arial Narrow" w:hAnsi="Arial Narrow"/>
          <w:sz w:val="22"/>
          <w:szCs w:val="22"/>
        </w:rPr>
        <w:t>–</w:t>
      </w:r>
      <w:r w:rsidRPr="00895CB1">
        <w:rPr>
          <w:rStyle w:val="FontStyle30"/>
          <w:rFonts w:ascii="Arial Narrow" w:hAnsi="Arial Narrow"/>
          <w:sz w:val="22"/>
          <w:szCs w:val="22"/>
        </w:rPr>
        <w:t xml:space="preserve"> dostarczon</w:t>
      </w:r>
      <w:r w:rsidR="00A2568E">
        <w:rPr>
          <w:rStyle w:val="FontStyle30"/>
          <w:rFonts w:ascii="Arial Narrow" w:hAnsi="Arial Narrow"/>
          <w:sz w:val="22"/>
          <w:szCs w:val="22"/>
        </w:rPr>
        <w:t>ych pojazdów</w:t>
      </w:r>
      <w:r w:rsidRPr="00895CB1">
        <w:rPr>
          <w:rStyle w:val="FontStyle30"/>
          <w:rFonts w:ascii="Arial Narrow" w:hAnsi="Arial Narrow"/>
          <w:sz w:val="22"/>
          <w:szCs w:val="22"/>
        </w:rPr>
        <w:t xml:space="preserve"> w Autoryzowanej Stacji Obsługi (serwis producenta), znajdującej się na terenie Polski, działającej w systemie 24 h i dysponującej mobilnym serwisem (wozami serwisowymi).</w:t>
      </w:r>
    </w:p>
    <w:p w14:paraId="62DCD000" w14:textId="77777777" w:rsidR="0090574B" w:rsidRPr="00895CB1"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895CB1">
        <w:rPr>
          <w:rStyle w:val="FontStyle30"/>
          <w:rFonts w:ascii="Arial Narrow" w:hAnsi="Arial Narrow"/>
          <w:sz w:val="22"/>
          <w:szCs w:val="22"/>
        </w:rPr>
        <w:t>Okres gwarancji uszkodzonego elementu ulega przedłużeniu o czas naprawy gwarancyjnej.</w:t>
      </w:r>
    </w:p>
    <w:p w14:paraId="4C246EDC" w14:textId="5F7F44B2" w:rsidR="0090574B" w:rsidRPr="00895CB1"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895CB1">
        <w:rPr>
          <w:rStyle w:val="FontStyle30"/>
          <w:rFonts w:ascii="Arial Narrow" w:hAnsi="Arial Narrow"/>
          <w:sz w:val="22"/>
          <w:szCs w:val="22"/>
        </w:rPr>
        <w:t xml:space="preserve">W </w:t>
      </w:r>
      <w:r w:rsidR="00B94983" w:rsidRPr="00895CB1">
        <w:rPr>
          <w:rStyle w:val="FontStyle30"/>
          <w:rFonts w:ascii="Arial Narrow" w:hAnsi="Arial Narrow"/>
          <w:sz w:val="22"/>
          <w:szCs w:val="22"/>
        </w:rPr>
        <w:t>przypadku,</w:t>
      </w:r>
      <w:r w:rsidRPr="00895CB1">
        <w:rPr>
          <w:rStyle w:val="FontStyle30"/>
          <w:rFonts w:ascii="Arial Narrow" w:hAnsi="Arial Narrow"/>
          <w:sz w:val="22"/>
          <w:szCs w:val="22"/>
        </w:rPr>
        <w:t xml:space="preserve"> gdy z uwagi na wady, usterki lub awarię </w:t>
      </w:r>
      <w:r w:rsidR="00917B96">
        <w:rPr>
          <w:rStyle w:val="FontStyle30"/>
          <w:rFonts w:ascii="Arial Narrow" w:hAnsi="Arial Narrow"/>
          <w:sz w:val="22"/>
          <w:szCs w:val="22"/>
        </w:rPr>
        <w:t>pojazdów</w:t>
      </w:r>
      <w:r w:rsidRPr="00895CB1">
        <w:rPr>
          <w:rStyle w:val="FontStyle30"/>
          <w:rFonts w:ascii="Arial Narrow" w:hAnsi="Arial Narrow"/>
          <w:sz w:val="22"/>
          <w:szCs w:val="22"/>
        </w:rPr>
        <w:t xml:space="preserve"> - podlegające naprawie gwarancyjnej lub z tytułu rękojmi - </w:t>
      </w:r>
      <w:r w:rsidR="00A2568E">
        <w:rPr>
          <w:rStyle w:val="FontStyle30"/>
          <w:rFonts w:ascii="Arial Narrow" w:hAnsi="Arial Narrow"/>
          <w:sz w:val="22"/>
          <w:szCs w:val="22"/>
        </w:rPr>
        <w:t>pojazd</w:t>
      </w:r>
      <w:r w:rsidRPr="00895CB1">
        <w:rPr>
          <w:rStyle w:val="FontStyle30"/>
          <w:rFonts w:ascii="Arial Narrow" w:hAnsi="Arial Narrow"/>
          <w:sz w:val="22"/>
          <w:szCs w:val="22"/>
        </w:rPr>
        <w:t xml:space="preserve"> zostanie wyłączony z ruchu na okres powyżej </w:t>
      </w:r>
      <w:r w:rsidRPr="00936C75">
        <w:rPr>
          <w:rStyle w:val="FontStyle30"/>
          <w:rFonts w:ascii="Arial Narrow" w:hAnsi="Arial Narrow"/>
          <w:sz w:val="22"/>
          <w:szCs w:val="22"/>
        </w:rPr>
        <w:t>7 dn</w:t>
      </w:r>
      <w:r>
        <w:rPr>
          <w:rStyle w:val="FontStyle30"/>
          <w:rFonts w:ascii="Arial Narrow" w:hAnsi="Arial Narrow"/>
          <w:sz w:val="22"/>
          <w:szCs w:val="22"/>
        </w:rPr>
        <w:t xml:space="preserve">i </w:t>
      </w:r>
      <w:r w:rsidRPr="00936C75">
        <w:rPr>
          <w:rStyle w:val="FontStyle30"/>
          <w:rFonts w:ascii="Arial Narrow" w:hAnsi="Arial Narrow"/>
          <w:sz w:val="22"/>
          <w:szCs w:val="22"/>
        </w:rPr>
        <w:t>kalendarzowych,</w:t>
      </w:r>
      <w:r w:rsidRPr="00895CB1">
        <w:rPr>
          <w:rStyle w:val="FontStyle30"/>
          <w:rFonts w:ascii="Arial Narrow" w:hAnsi="Arial Narrow"/>
          <w:sz w:val="22"/>
          <w:szCs w:val="22"/>
        </w:rPr>
        <w:t xml:space="preserve"> Wykonawca lub gwarant zobowiązany jest nie później </w:t>
      </w:r>
      <w:r w:rsidRPr="003C1D2E">
        <w:rPr>
          <w:rStyle w:val="FontStyle30"/>
          <w:rFonts w:ascii="Arial Narrow" w:hAnsi="Arial Narrow"/>
          <w:sz w:val="22"/>
          <w:szCs w:val="22"/>
        </w:rPr>
        <w:t xml:space="preserve">niż </w:t>
      </w:r>
      <w:r w:rsidRPr="00895CB1">
        <w:rPr>
          <w:rStyle w:val="FontStyle30"/>
          <w:rFonts w:ascii="Arial Narrow" w:hAnsi="Arial Narrow"/>
          <w:sz w:val="22"/>
          <w:szCs w:val="22"/>
        </w:rPr>
        <w:t xml:space="preserve">w ciągu 48 h dni roboczych, dostarczyć Zamawiającemu </w:t>
      </w:r>
      <w:r w:rsidR="00A2568E">
        <w:rPr>
          <w:rStyle w:val="FontStyle30"/>
          <w:rFonts w:ascii="Arial Narrow" w:hAnsi="Arial Narrow"/>
          <w:sz w:val="22"/>
          <w:szCs w:val="22"/>
        </w:rPr>
        <w:t>pojazd</w:t>
      </w:r>
      <w:r w:rsidRPr="00895CB1">
        <w:rPr>
          <w:rStyle w:val="FontStyle30"/>
          <w:rFonts w:ascii="Arial Narrow" w:hAnsi="Arial Narrow"/>
          <w:sz w:val="22"/>
          <w:szCs w:val="22"/>
        </w:rPr>
        <w:t xml:space="preserve"> zastępczy, o parametrach nie gorszych niż naprawiany</w:t>
      </w:r>
      <w:r w:rsidR="00A2568E">
        <w:rPr>
          <w:rStyle w:val="FontStyle30"/>
          <w:rFonts w:ascii="Arial Narrow" w:hAnsi="Arial Narrow"/>
          <w:sz w:val="22"/>
          <w:szCs w:val="22"/>
        </w:rPr>
        <w:t xml:space="preserve"> pojazd</w:t>
      </w:r>
      <w:r w:rsidRPr="00895CB1">
        <w:rPr>
          <w:rStyle w:val="FontStyle30"/>
          <w:rFonts w:ascii="Arial Narrow" w:hAnsi="Arial Narrow"/>
          <w:sz w:val="22"/>
          <w:szCs w:val="22"/>
        </w:rPr>
        <w:t xml:space="preserve"> lub zaliczkowo pokryć koszt wynajmu </w:t>
      </w:r>
      <w:r w:rsidR="00A2568E">
        <w:rPr>
          <w:rStyle w:val="FontStyle30"/>
          <w:rFonts w:ascii="Arial Narrow" w:hAnsi="Arial Narrow"/>
          <w:sz w:val="22"/>
          <w:szCs w:val="22"/>
        </w:rPr>
        <w:t>pojazdu</w:t>
      </w:r>
      <w:r w:rsidRPr="00895CB1">
        <w:rPr>
          <w:rStyle w:val="FontStyle30"/>
          <w:rFonts w:ascii="Arial Narrow" w:hAnsi="Arial Narrow"/>
          <w:sz w:val="22"/>
          <w:szCs w:val="22"/>
        </w:rPr>
        <w:t xml:space="preserve"> zastępczego.</w:t>
      </w:r>
    </w:p>
    <w:p w14:paraId="2CBDC61D" w14:textId="4EEB5624" w:rsidR="0090574B" w:rsidRPr="007C7C25"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t xml:space="preserve">W ramach przysługujących Zamawiającemu uprawnień gwarancyjnych może on żądać od gwaranta wymiany </w:t>
      </w:r>
      <w:r w:rsidR="00A2568E">
        <w:rPr>
          <w:rStyle w:val="FontStyle30"/>
          <w:rFonts w:ascii="Arial Narrow" w:hAnsi="Arial Narrow"/>
          <w:sz w:val="22"/>
          <w:szCs w:val="22"/>
        </w:rPr>
        <w:t>pojazdu</w:t>
      </w:r>
      <w:r w:rsidRPr="007C7C25">
        <w:rPr>
          <w:rStyle w:val="FontStyle30"/>
          <w:rFonts w:ascii="Arial Narrow" w:hAnsi="Arial Narrow"/>
          <w:sz w:val="22"/>
          <w:szCs w:val="22"/>
        </w:rPr>
        <w:t xml:space="preserve"> lub innych elementów składowych przedmiotu umowy, wskazanych w §</w:t>
      </w:r>
      <w:r w:rsidR="00F57F9F">
        <w:rPr>
          <w:rStyle w:val="FontStyle30"/>
          <w:rFonts w:ascii="Arial Narrow" w:hAnsi="Arial Narrow"/>
          <w:sz w:val="22"/>
          <w:szCs w:val="22"/>
        </w:rPr>
        <w:t xml:space="preserve"> </w:t>
      </w:r>
      <w:r w:rsidRPr="007C7C25">
        <w:rPr>
          <w:rStyle w:val="FontStyle30"/>
          <w:rFonts w:ascii="Arial Narrow" w:hAnsi="Arial Narrow"/>
          <w:sz w:val="22"/>
          <w:szCs w:val="22"/>
        </w:rPr>
        <w:t xml:space="preserve">1 umowy lub ofercie Wykonawcy, na wolne od wad lub usunięcia wad w drodze ich naprawy, w zależności od decyzji Zamawiającego, w terminie określonym w ust. 6 </w:t>
      </w:r>
      <w:r w:rsidR="00FB7570">
        <w:rPr>
          <w:rStyle w:val="FontStyle30"/>
          <w:rFonts w:ascii="Arial Narrow" w:hAnsi="Arial Narrow"/>
          <w:sz w:val="22"/>
          <w:szCs w:val="22"/>
        </w:rPr>
        <w:t>u</w:t>
      </w:r>
      <w:r w:rsidRPr="007C7C25">
        <w:rPr>
          <w:rStyle w:val="FontStyle30"/>
          <w:rFonts w:ascii="Arial Narrow" w:hAnsi="Arial Narrow"/>
          <w:sz w:val="22"/>
          <w:szCs w:val="22"/>
        </w:rPr>
        <w:t>mowy, a gwarant albo zobowiązany jest dokonać tych naprawy na swój koszt w powyższym terminie.</w:t>
      </w:r>
    </w:p>
    <w:p w14:paraId="0766185C" w14:textId="403B360D" w:rsidR="0090574B" w:rsidRPr="007C7C25"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lastRenderedPageBreak/>
        <w:t xml:space="preserve">Jeśli gwarant po wezwaniu do wymiany </w:t>
      </w:r>
      <w:r w:rsidR="00A2568E">
        <w:rPr>
          <w:rStyle w:val="FontStyle30"/>
          <w:rFonts w:ascii="Arial Narrow" w:hAnsi="Arial Narrow"/>
          <w:sz w:val="22"/>
          <w:szCs w:val="22"/>
        </w:rPr>
        <w:t>pojazdu</w:t>
      </w:r>
      <w:r w:rsidRPr="007C7C25">
        <w:rPr>
          <w:rStyle w:val="FontStyle30"/>
          <w:rFonts w:ascii="Arial Narrow" w:hAnsi="Arial Narrow"/>
          <w:sz w:val="22"/>
          <w:szCs w:val="22"/>
        </w:rPr>
        <w:t xml:space="preserve"> lub usunięcia wad i okazaniu dokumentu gwarancyjnego przez Zamawiającego, nie dopełni obowiązku usunięcia wad w drodze naprawy lub wymiany </w:t>
      </w:r>
      <w:r w:rsidR="00A2568E">
        <w:rPr>
          <w:rStyle w:val="FontStyle30"/>
          <w:rFonts w:ascii="Arial Narrow" w:hAnsi="Arial Narrow"/>
          <w:sz w:val="22"/>
          <w:szCs w:val="22"/>
        </w:rPr>
        <w:t>pojazdu</w:t>
      </w:r>
      <w:r w:rsidRPr="007C7C25">
        <w:rPr>
          <w:rStyle w:val="FontStyle30"/>
          <w:rFonts w:ascii="Arial Narrow" w:hAnsi="Arial Narrow"/>
          <w:sz w:val="22"/>
          <w:szCs w:val="22"/>
        </w:rPr>
        <w:t xml:space="preserve"> na wolny od wad </w:t>
      </w:r>
      <w:r>
        <w:rPr>
          <w:rStyle w:val="FontStyle30"/>
          <w:rFonts w:ascii="Arial Narrow" w:hAnsi="Arial Narrow"/>
          <w:sz w:val="22"/>
          <w:szCs w:val="22"/>
        </w:rPr>
        <w:br/>
      </w:r>
      <w:r w:rsidRPr="007C7C25">
        <w:rPr>
          <w:rStyle w:val="FontStyle30"/>
          <w:rFonts w:ascii="Arial Narrow" w:hAnsi="Arial Narrow"/>
          <w:sz w:val="22"/>
          <w:szCs w:val="22"/>
        </w:rPr>
        <w:t xml:space="preserve">w terminie określonym w umowie, Zamawiający jest uprawniony do usunięcia wad w drodze naprawy na ryzyko i koszt gwaranta zachowując przy tym inne uprawnienia przysługujące mu na podstawie umowy, a w szczególności roszczenia </w:t>
      </w:r>
      <w:r>
        <w:rPr>
          <w:rStyle w:val="FontStyle30"/>
          <w:rFonts w:ascii="Arial Narrow" w:hAnsi="Arial Narrow"/>
          <w:sz w:val="22"/>
          <w:szCs w:val="22"/>
        </w:rPr>
        <w:br/>
      </w:r>
      <w:r w:rsidRPr="007C7C25">
        <w:rPr>
          <w:rStyle w:val="FontStyle30"/>
          <w:rFonts w:ascii="Arial Narrow" w:hAnsi="Arial Narrow"/>
          <w:sz w:val="22"/>
          <w:szCs w:val="22"/>
        </w:rPr>
        <w:t xml:space="preserve">z tytułu rękojmi za wady fizyczne i kar umownych lub będzie dochodził zwrotu kosztów </w:t>
      </w:r>
      <w:r w:rsidR="00FB7570">
        <w:rPr>
          <w:rStyle w:val="FontStyle30"/>
          <w:rFonts w:ascii="Arial Narrow" w:hAnsi="Arial Narrow"/>
          <w:sz w:val="22"/>
          <w:szCs w:val="22"/>
        </w:rPr>
        <w:t>na zasadach ogólnych.</w:t>
      </w:r>
    </w:p>
    <w:p w14:paraId="72C14262" w14:textId="77777777" w:rsidR="0090574B" w:rsidRPr="007C7C25"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t>W przypadku wątpliwości lub sporu co do zasadności roszczeń reklamacyjnych Zamawiającego, strony zobowiązują się poddać tę kwestię pod rozstrzygnięcie wybranemu w drodze losowania rzeczoznawcy z listy biegłych sądowych Sądu Okręgowego w Poznaniu, w branży/dziedzinie, której spór dotyczy, któremu wspólnie zlecą sporządzenie opinii</w:t>
      </w:r>
      <w:r>
        <w:rPr>
          <w:rStyle w:val="FontStyle30"/>
          <w:rFonts w:ascii="Arial Narrow" w:hAnsi="Arial Narrow"/>
          <w:sz w:val="22"/>
          <w:szCs w:val="22"/>
        </w:rPr>
        <w:t>,</w:t>
      </w:r>
      <w:r w:rsidRPr="007C7C25">
        <w:rPr>
          <w:rStyle w:val="FontStyle30"/>
          <w:rFonts w:ascii="Arial Narrow" w:hAnsi="Arial Narrow"/>
          <w:sz w:val="22"/>
          <w:szCs w:val="22"/>
        </w:rPr>
        <w:t xml:space="preserve"> i którego opinia będzie dla stron wiążąca. Losowan</w:t>
      </w:r>
      <w:r>
        <w:rPr>
          <w:rStyle w:val="FontStyle30"/>
          <w:rFonts w:ascii="Arial Narrow" w:hAnsi="Arial Narrow"/>
          <w:sz w:val="22"/>
          <w:szCs w:val="22"/>
        </w:rPr>
        <w:t>i</w:t>
      </w:r>
      <w:r w:rsidRPr="007C7C25">
        <w:rPr>
          <w:rStyle w:val="FontStyle30"/>
          <w:rFonts w:ascii="Arial Narrow" w:hAnsi="Arial Narrow"/>
          <w:sz w:val="22"/>
          <w:szCs w:val="22"/>
        </w:rPr>
        <w:t xml:space="preserve">e zostanie przeprowadzone w dowolnej formie przez Zamawiającego, </w:t>
      </w:r>
      <w:r>
        <w:rPr>
          <w:rStyle w:val="FontStyle30"/>
          <w:rFonts w:ascii="Arial Narrow" w:hAnsi="Arial Narrow"/>
          <w:sz w:val="22"/>
          <w:szCs w:val="22"/>
        </w:rPr>
        <w:br/>
      </w:r>
      <w:r w:rsidRPr="007C7C25">
        <w:rPr>
          <w:rStyle w:val="FontStyle30"/>
          <w:rFonts w:ascii="Arial Narrow" w:hAnsi="Arial Narrow"/>
          <w:sz w:val="22"/>
          <w:szCs w:val="22"/>
        </w:rPr>
        <w:t xml:space="preserve">w obecności przedstawiciela Wykonawcy. Nieobecność przedstawiciela Wykonawcy prawidłowo zawiadomionego </w:t>
      </w:r>
      <w:r>
        <w:rPr>
          <w:rStyle w:val="FontStyle30"/>
          <w:rFonts w:ascii="Arial Narrow" w:hAnsi="Arial Narrow"/>
          <w:sz w:val="22"/>
          <w:szCs w:val="22"/>
        </w:rPr>
        <w:br/>
      </w:r>
      <w:r w:rsidRPr="007C7C25">
        <w:rPr>
          <w:rStyle w:val="FontStyle30"/>
          <w:rFonts w:ascii="Arial Narrow" w:hAnsi="Arial Narrow"/>
          <w:sz w:val="22"/>
          <w:szCs w:val="22"/>
        </w:rPr>
        <w:t>o terminie losowania, nie stanowi przeszkody do jego przeprowadzenia. Koszt opinii zostanie poniesiony przez stronę, której stanowisko okaże się bezzasadne. Tym samym każda ze stron upoważnia biegłego wyłonionego w drodze losowania, o którym mowa powyżej, do obciążenia jej kosztami opinii na powyższych zasadach.</w:t>
      </w:r>
    </w:p>
    <w:p w14:paraId="7B1C95F2" w14:textId="3062310B" w:rsidR="0090574B" w:rsidRPr="00895CB1" w:rsidRDefault="0090574B">
      <w:pPr>
        <w:pStyle w:val="Style11"/>
        <w:widowControl/>
        <w:numPr>
          <w:ilvl w:val="0"/>
          <w:numId w:val="32"/>
        </w:numPr>
        <w:tabs>
          <w:tab w:val="left" w:pos="418"/>
        </w:tabs>
        <w:spacing w:line="240" w:lineRule="auto"/>
        <w:ind w:hanging="422"/>
        <w:jc w:val="both"/>
        <w:rPr>
          <w:rStyle w:val="FontStyle30"/>
          <w:rFonts w:ascii="Arial Narrow" w:hAnsi="Arial Narrow"/>
          <w:sz w:val="22"/>
          <w:szCs w:val="22"/>
        </w:rPr>
      </w:pPr>
      <w:r w:rsidRPr="00895CB1">
        <w:rPr>
          <w:rStyle w:val="FontStyle30"/>
          <w:rFonts w:ascii="Arial Narrow" w:hAnsi="Arial Narrow"/>
          <w:sz w:val="22"/>
          <w:szCs w:val="22"/>
        </w:rPr>
        <w:t xml:space="preserve">Zamawiający wyraża zgodę na powierzenie przez Wykonawcę obowiązków gwaranta podmiotowi trzeciemu, </w:t>
      </w:r>
      <w:r>
        <w:rPr>
          <w:rStyle w:val="FontStyle30"/>
          <w:rFonts w:ascii="Arial Narrow" w:hAnsi="Arial Narrow"/>
          <w:sz w:val="22"/>
          <w:szCs w:val="22"/>
        </w:rPr>
        <w:br/>
      </w:r>
      <w:r w:rsidRPr="00895CB1">
        <w:rPr>
          <w:rStyle w:val="FontStyle30"/>
          <w:rFonts w:ascii="Arial Narrow" w:hAnsi="Arial Narrow"/>
          <w:sz w:val="22"/>
          <w:szCs w:val="22"/>
        </w:rPr>
        <w:t>a Wykonawca w takim przypadku jest odpowiedzialny wobec Zamawiającego za działania lub zaniechania podmiotu trzeciego, jak za własne działania lub zaniechania</w:t>
      </w:r>
      <w:r>
        <w:rPr>
          <w:rStyle w:val="FontStyle30"/>
          <w:rFonts w:ascii="Arial Narrow" w:hAnsi="Arial Narrow"/>
          <w:sz w:val="22"/>
          <w:szCs w:val="22"/>
        </w:rPr>
        <w:t>.</w:t>
      </w:r>
    </w:p>
    <w:p w14:paraId="38871868" w14:textId="73574FB7" w:rsidR="0090574B" w:rsidRPr="00461E3F" w:rsidRDefault="0090574B">
      <w:pPr>
        <w:pStyle w:val="Style11"/>
        <w:widowControl/>
        <w:numPr>
          <w:ilvl w:val="0"/>
          <w:numId w:val="32"/>
        </w:numPr>
        <w:tabs>
          <w:tab w:val="left" w:pos="418"/>
        </w:tabs>
        <w:spacing w:line="240" w:lineRule="auto"/>
        <w:ind w:hanging="422"/>
        <w:jc w:val="both"/>
        <w:rPr>
          <w:rFonts w:ascii="Arial Narrow" w:hAnsi="Arial Narrow"/>
          <w:color w:val="000000"/>
          <w:sz w:val="22"/>
          <w:szCs w:val="22"/>
        </w:rPr>
      </w:pPr>
      <w:r w:rsidRPr="007C7C25">
        <w:rPr>
          <w:rStyle w:val="FontStyle30"/>
          <w:rFonts w:ascii="Arial Narrow" w:hAnsi="Arial Narrow"/>
          <w:sz w:val="22"/>
          <w:szCs w:val="22"/>
        </w:rPr>
        <w:t xml:space="preserve">Zamawiający może wykonywać uprawnienia z tytułu gwarancji należytej jakości niezależnie od uprawnień z tytułu rękojmi za wady fizyczne i prawne. Okres odpowiedzialności Wykonawcy wobec Zamawiającego z tytułu rękojmi za wady jest równy okresowi gwarancji wskazanej </w:t>
      </w:r>
      <w:r w:rsidRPr="00EA0DDD">
        <w:rPr>
          <w:rStyle w:val="FontStyle30"/>
          <w:rFonts w:ascii="Arial Narrow" w:hAnsi="Arial Narrow"/>
          <w:sz w:val="22"/>
          <w:szCs w:val="22"/>
        </w:rPr>
        <w:t>w ust. 2</w:t>
      </w:r>
      <w:r w:rsidRPr="007C7C25">
        <w:rPr>
          <w:rStyle w:val="FontStyle30"/>
          <w:rFonts w:ascii="Arial Narrow" w:hAnsi="Arial Narrow"/>
          <w:sz w:val="22"/>
          <w:szCs w:val="22"/>
        </w:rPr>
        <w:t xml:space="preserve"> niniejszej umowy.</w:t>
      </w:r>
    </w:p>
    <w:p w14:paraId="31C02A8B" w14:textId="77777777" w:rsidR="0090574B" w:rsidRDefault="0090574B" w:rsidP="001E4EA0">
      <w:pPr>
        <w:pStyle w:val="Style13"/>
        <w:widowControl/>
        <w:rPr>
          <w:rFonts w:ascii="Arial Narrow" w:hAnsi="Arial Narrow"/>
          <w:sz w:val="22"/>
          <w:szCs w:val="22"/>
        </w:rPr>
      </w:pPr>
    </w:p>
    <w:p w14:paraId="342CEB64" w14:textId="5457354E"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31"/>
          <w:rFonts w:ascii="Arial Narrow" w:hAnsi="Arial Narrow"/>
          <w:sz w:val="22"/>
          <w:szCs w:val="22"/>
        </w:rPr>
        <w:t xml:space="preserve">§ </w:t>
      </w:r>
      <w:r w:rsidR="00353417">
        <w:rPr>
          <w:rStyle w:val="FontStyle26"/>
          <w:rFonts w:ascii="Arial Narrow" w:hAnsi="Arial Narrow"/>
          <w:sz w:val="22"/>
          <w:szCs w:val="22"/>
        </w:rPr>
        <w:t>5</w:t>
      </w:r>
    </w:p>
    <w:p w14:paraId="0A8F719E" w14:textId="37360DB9"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Cena</w:t>
      </w:r>
    </w:p>
    <w:p w14:paraId="3C066FE6" w14:textId="4A6D1F23" w:rsidR="0090574B" w:rsidRPr="007C7C25" w:rsidRDefault="0090574B">
      <w:pPr>
        <w:pStyle w:val="Style13"/>
        <w:widowControl/>
        <w:numPr>
          <w:ilvl w:val="0"/>
          <w:numId w:val="24"/>
        </w:numPr>
        <w:ind w:left="426" w:hanging="426"/>
        <w:jc w:val="both"/>
        <w:rPr>
          <w:rStyle w:val="FontStyle26"/>
          <w:rFonts w:ascii="Arial Narrow" w:hAnsi="Arial Narrow"/>
          <w:sz w:val="22"/>
          <w:szCs w:val="22"/>
        </w:rPr>
      </w:pPr>
      <w:r w:rsidRPr="007C7C25">
        <w:rPr>
          <w:rStyle w:val="FontStyle30"/>
          <w:rFonts w:ascii="Arial Narrow" w:hAnsi="Arial Narrow"/>
          <w:sz w:val="22"/>
          <w:szCs w:val="22"/>
        </w:rPr>
        <w:t xml:space="preserve">Zamawiający zapłaci Wykonawcy wynagrodzenie za wykonanie przedmiotu umowy, o którym mowa w </w:t>
      </w:r>
      <w:r w:rsidRPr="007C7C25">
        <w:rPr>
          <w:rStyle w:val="FontStyle31"/>
          <w:rFonts w:ascii="Arial Narrow" w:hAnsi="Arial Narrow"/>
          <w:b w:val="0"/>
          <w:sz w:val="22"/>
          <w:szCs w:val="22"/>
        </w:rPr>
        <w:t xml:space="preserve">§ </w:t>
      </w:r>
      <w:r w:rsidRPr="007C7C25">
        <w:rPr>
          <w:rStyle w:val="FontStyle26"/>
          <w:rFonts w:ascii="Arial Narrow" w:hAnsi="Arial Narrow"/>
          <w:b w:val="0"/>
          <w:sz w:val="22"/>
          <w:szCs w:val="22"/>
        </w:rPr>
        <w:t>1</w:t>
      </w:r>
      <w:r w:rsidRPr="007C7C25">
        <w:rPr>
          <w:rStyle w:val="FontStyle26"/>
          <w:rFonts w:ascii="Arial Narrow" w:hAnsi="Arial Narrow"/>
          <w:sz w:val="22"/>
          <w:szCs w:val="22"/>
        </w:rPr>
        <w:t xml:space="preserve"> </w:t>
      </w:r>
      <w:r>
        <w:rPr>
          <w:rStyle w:val="FontStyle26"/>
          <w:rFonts w:ascii="Arial Narrow" w:hAnsi="Arial Narrow"/>
          <w:b w:val="0"/>
          <w:sz w:val="22"/>
          <w:szCs w:val="22"/>
        </w:rPr>
        <w:t xml:space="preserve">w kwocie </w:t>
      </w:r>
      <w:r w:rsidR="0079564D">
        <w:rPr>
          <w:rStyle w:val="FontStyle26"/>
          <w:rFonts w:ascii="Arial Narrow" w:hAnsi="Arial Narrow"/>
          <w:b w:val="0"/>
          <w:sz w:val="22"/>
          <w:szCs w:val="22"/>
        </w:rPr>
        <w:t>brutto ………………………………………</w:t>
      </w:r>
      <w:r w:rsidRPr="00EA0DDD">
        <w:rPr>
          <w:rStyle w:val="FontStyle26"/>
          <w:rFonts w:ascii="Arial Narrow" w:hAnsi="Arial Narrow"/>
          <w:b w:val="0"/>
          <w:sz w:val="22"/>
          <w:szCs w:val="22"/>
        </w:rPr>
        <w:t xml:space="preserve"> złotych (słownie: </w:t>
      </w:r>
      <w:r w:rsidR="0079564D">
        <w:rPr>
          <w:rStyle w:val="FontStyle26"/>
          <w:rFonts w:ascii="Arial Narrow" w:hAnsi="Arial Narrow"/>
          <w:b w:val="0"/>
          <w:sz w:val="22"/>
          <w:szCs w:val="22"/>
        </w:rPr>
        <w:t>………………………………………………..</w:t>
      </w:r>
      <w:r w:rsidRPr="00EA0DDD">
        <w:rPr>
          <w:rStyle w:val="FontStyle26"/>
          <w:rFonts w:ascii="Arial Narrow" w:hAnsi="Arial Narrow"/>
          <w:b w:val="0"/>
          <w:sz w:val="22"/>
          <w:szCs w:val="22"/>
        </w:rPr>
        <w:t xml:space="preserve"> złotych), </w:t>
      </w:r>
      <w:r w:rsidR="0079564D">
        <w:rPr>
          <w:rStyle w:val="FontStyle26"/>
          <w:rFonts w:ascii="Arial Narrow" w:hAnsi="Arial Narrow"/>
          <w:b w:val="0"/>
          <w:sz w:val="22"/>
          <w:szCs w:val="22"/>
        </w:rPr>
        <w:t xml:space="preserve">w tym wraz z </w:t>
      </w:r>
      <w:r w:rsidRPr="00EA0DDD">
        <w:rPr>
          <w:rStyle w:val="FontStyle26"/>
          <w:rFonts w:ascii="Arial Narrow" w:hAnsi="Arial Narrow"/>
          <w:b w:val="0"/>
          <w:sz w:val="22"/>
          <w:szCs w:val="22"/>
        </w:rPr>
        <w:t>podat</w:t>
      </w:r>
      <w:r w:rsidR="0079564D">
        <w:rPr>
          <w:rStyle w:val="FontStyle26"/>
          <w:rFonts w:ascii="Arial Narrow" w:hAnsi="Arial Narrow"/>
          <w:b w:val="0"/>
          <w:sz w:val="22"/>
          <w:szCs w:val="22"/>
        </w:rPr>
        <w:t>kiem</w:t>
      </w:r>
      <w:r w:rsidRPr="00EA0DDD">
        <w:rPr>
          <w:rStyle w:val="FontStyle26"/>
          <w:rFonts w:ascii="Arial Narrow" w:hAnsi="Arial Narrow"/>
          <w:b w:val="0"/>
          <w:sz w:val="22"/>
          <w:szCs w:val="22"/>
        </w:rPr>
        <w:t xml:space="preserve"> VAT o stawce </w:t>
      </w:r>
      <w:r w:rsidR="0079564D">
        <w:rPr>
          <w:rStyle w:val="FontStyle26"/>
          <w:rFonts w:ascii="Arial Narrow" w:hAnsi="Arial Narrow"/>
          <w:b w:val="0"/>
          <w:sz w:val="22"/>
          <w:szCs w:val="22"/>
        </w:rPr>
        <w:t>……..</w:t>
      </w:r>
      <w:r w:rsidRPr="00EA0DDD">
        <w:rPr>
          <w:rStyle w:val="FontStyle26"/>
          <w:rFonts w:ascii="Arial Narrow" w:hAnsi="Arial Narrow"/>
          <w:b w:val="0"/>
          <w:sz w:val="22"/>
          <w:szCs w:val="22"/>
        </w:rPr>
        <w:t xml:space="preserve"> - zgodnie z ofertą Wykonawcy z dnia </w:t>
      </w:r>
      <w:r w:rsidR="0079564D">
        <w:rPr>
          <w:rStyle w:val="FontStyle26"/>
          <w:rFonts w:ascii="Arial Narrow" w:hAnsi="Arial Narrow"/>
          <w:b w:val="0"/>
          <w:sz w:val="22"/>
          <w:szCs w:val="22"/>
        </w:rPr>
        <w:t>………………………………………………</w:t>
      </w:r>
      <w:r>
        <w:rPr>
          <w:rStyle w:val="FontStyle26"/>
          <w:rFonts w:ascii="Arial Narrow" w:hAnsi="Arial Narrow"/>
          <w:b w:val="0"/>
          <w:sz w:val="22"/>
          <w:szCs w:val="22"/>
        </w:rPr>
        <w:t xml:space="preserve"> </w:t>
      </w:r>
    </w:p>
    <w:p w14:paraId="5DFF988E" w14:textId="03AE29E3" w:rsidR="0090574B" w:rsidRPr="007C7C25" w:rsidRDefault="0090574B">
      <w:pPr>
        <w:pStyle w:val="Style13"/>
        <w:widowControl/>
        <w:numPr>
          <w:ilvl w:val="0"/>
          <w:numId w:val="24"/>
        </w:numPr>
        <w:ind w:left="426" w:hanging="426"/>
        <w:jc w:val="both"/>
        <w:rPr>
          <w:rStyle w:val="FontStyle30"/>
          <w:rFonts w:ascii="Arial Narrow" w:hAnsi="Arial Narrow"/>
          <w:b/>
          <w:bCs/>
          <w:sz w:val="22"/>
          <w:szCs w:val="22"/>
        </w:rPr>
      </w:pPr>
      <w:r>
        <w:rPr>
          <w:rStyle w:val="FontStyle30"/>
          <w:rFonts w:ascii="Arial Narrow" w:hAnsi="Arial Narrow"/>
          <w:sz w:val="22"/>
          <w:szCs w:val="22"/>
        </w:rPr>
        <w:t>Wskazana w ust. 1 cena jest ostateczna i niezmienna</w:t>
      </w:r>
      <w:r w:rsidRPr="007C7C25">
        <w:rPr>
          <w:rStyle w:val="FontStyle30"/>
          <w:rFonts w:ascii="Arial Narrow" w:hAnsi="Arial Narrow"/>
          <w:sz w:val="22"/>
          <w:szCs w:val="22"/>
        </w:rPr>
        <w:t>, z zastrzeżeniem postanowień §</w:t>
      </w:r>
      <w:r w:rsidRPr="00FB7570">
        <w:rPr>
          <w:rStyle w:val="FontStyle30"/>
          <w:rFonts w:ascii="Arial Narrow" w:hAnsi="Arial Narrow"/>
          <w:color w:val="FF0000"/>
          <w:sz w:val="22"/>
          <w:szCs w:val="22"/>
        </w:rPr>
        <w:t xml:space="preserve"> </w:t>
      </w:r>
      <w:r w:rsidRPr="00934413">
        <w:rPr>
          <w:rStyle w:val="FontStyle30"/>
          <w:rFonts w:ascii="Arial Narrow" w:hAnsi="Arial Narrow"/>
          <w:color w:val="auto"/>
          <w:sz w:val="22"/>
          <w:szCs w:val="22"/>
        </w:rPr>
        <w:t>1</w:t>
      </w:r>
      <w:r w:rsidR="00934413" w:rsidRPr="00934413">
        <w:rPr>
          <w:rStyle w:val="FontStyle30"/>
          <w:rFonts w:ascii="Arial Narrow" w:hAnsi="Arial Narrow"/>
          <w:color w:val="auto"/>
          <w:sz w:val="22"/>
          <w:szCs w:val="22"/>
        </w:rPr>
        <w:t>3</w:t>
      </w:r>
      <w:r w:rsidRPr="00934413">
        <w:rPr>
          <w:rStyle w:val="FontStyle30"/>
          <w:rFonts w:ascii="Arial Narrow" w:hAnsi="Arial Narrow"/>
          <w:color w:val="auto"/>
          <w:sz w:val="22"/>
          <w:szCs w:val="22"/>
        </w:rPr>
        <w:t xml:space="preserve"> </w:t>
      </w:r>
      <w:r w:rsidRPr="007C7C25">
        <w:rPr>
          <w:rStyle w:val="FontStyle30"/>
          <w:rFonts w:ascii="Arial Narrow" w:hAnsi="Arial Narrow"/>
          <w:sz w:val="22"/>
          <w:szCs w:val="22"/>
        </w:rPr>
        <w:t>nin</w:t>
      </w:r>
      <w:r>
        <w:rPr>
          <w:rStyle w:val="FontStyle30"/>
          <w:rFonts w:ascii="Arial Narrow" w:hAnsi="Arial Narrow"/>
          <w:sz w:val="22"/>
          <w:szCs w:val="22"/>
        </w:rPr>
        <w:t>iejszej umowy, oraz uwzględnia</w:t>
      </w:r>
      <w:r w:rsidRPr="007C7C25">
        <w:rPr>
          <w:rStyle w:val="FontStyle30"/>
          <w:rFonts w:ascii="Arial Narrow" w:hAnsi="Arial Narrow"/>
          <w:sz w:val="22"/>
          <w:szCs w:val="22"/>
        </w:rPr>
        <w:t xml:space="preserve"> wszelkie ciężary publicznoprawne (w tym w szczególności opłaty celne, podatki importowe, akcyzę) oraz wszelkie koszty związane z wykonaniem przedmiotu umowy na warunkach określonych w SWZ i w niniejszej umowie, których poniesienie jest niezbędne do prawidłowego wykonania umowy</w:t>
      </w:r>
      <w:r w:rsidR="00FB7570">
        <w:rPr>
          <w:rStyle w:val="FontStyle30"/>
          <w:rFonts w:ascii="Arial Narrow" w:hAnsi="Arial Narrow"/>
          <w:sz w:val="22"/>
          <w:szCs w:val="22"/>
        </w:rPr>
        <w:t>,</w:t>
      </w:r>
      <w:r w:rsidRPr="007C7C25">
        <w:rPr>
          <w:rStyle w:val="FontStyle30"/>
          <w:rFonts w:ascii="Arial Narrow" w:hAnsi="Arial Narrow"/>
          <w:sz w:val="22"/>
          <w:szCs w:val="22"/>
        </w:rPr>
        <w:t xml:space="preserve"> w tym wynagrodzenie za świadczenia i usługi dodatkowe określone w SWZ i w niniejszej umowie.</w:t>
      </w:r>
    </w:p>
    <w:p w14:paraId="318C5CCC" w14:textId="6FD8513D" w:rsidR="0090574B" w:rsidRPr="007C7C25" w:rsidRDefault="0090574B">
      <w:pPr>
        <w:pStyle w:val="Style13"/>
        <w:widowControl/>
        <w:numPr>
          <w:ilvl w:val="0"/>
          <w:numId w:val="24"/>
        </w:numPr>
        <w:ind w:left="426" w:hanging="426"/>
        <w:jc w:val="both"/>
        <w:rPr>
          <w:rStyle w:val="FontStyle30"/>
          <w:rFonts w:ascii="Arial Narrow" w:hAnsi="Arial Narrow"/>
          <w:b/>
          <w:bCs/>
          <w:sz w:val="22"/>
          <w:szCs w:val="22"/>
        </w:rPr>
      </w:pPr>
      <w:r w:rsidRPr="007C7C25">
        <w:rPr>
          <w:rStyle w:val="FontStyle30"/>
          <w:rFonts w:ascii="Arial Narrow" w:hAnsi="Arial Narrow"/>
          <w:sz w:val="22"/>
          <w:szCs w:val="22"/>
        </w:rPr>
        <w:t>Zamawiający zapłaci wynagrodzenie w kwo</w:t>
      </w:r>
      <w:r>
        <w:rPr>
          <w:rStyle w:val="FontStyle30"/>
          <w:rFonts w:ascii="Arial Narrow" w:hAnsi="Arial Narrow"/>
          <w:sz w:val="22"/>
          <w:szCs w:val="22"/>
        </w:rPr>
        <w:t xml:space="preserve">cie ustalonej w ust. 1 </w:t>
      </w:r>
      <w:r w:rsidRPr="007C7C25">
        <w:rPr>
          <w:rStyle w:val="FontStyle30"/>
          <w:rFonts w:ascii="Arial Narrow" w:hAnsi="Arial Narrow"/>
          <w:sz w:val="22"/>
          <w:szCs w:val="22"/>
        </w:rPr>
        <w:t>w całośc</w:t>
      </w:r>
      <w:r>
        <w:rPr>
          <w:rStyle w:val="FontStyle30"/>
          <w:rFonts w:ascii="Arial Narrow" w:hAnsi="Arial Narrow"/>
          <w:sz w:val="22"/>
          <w:szCs w:val="22"/>
        </w:rPr>
        <w:t xml:space="preserve">i, po dokonaniu dostawy </w:t>
      </w:r>
      <w:r w:rsidR="0018435E">
        <w:rPr>
          <w:rStyle w:val="FontStyle30"/>
          <w:rFonts w:ascii="Arial Narrow" w:hAnsi="Arial Narrow"/>
          <w:sz w:val="22"/>
          <w:szCs w:val="22"/>
        </w:rPr>
        <w:t>wszystkich pojazdów</w:t>
      </w:r>
      <w:r w:rsidRPr="007C7C25">
        <w:rPr>
          <w:rStyle w:val="FontStyle30"/>
          <w:rFonts w:ascii="Arial Narrow" w:hAnsi="Arial Narrow"/>
          <w:sz w:val="22"/>
          <w:szCs w:val="22"/>
        </w:rPr>
        <w:t xml:space="preserve"> i potwierdzeniu </w:t>
      </w:r>
      <w:r w:rsidRPr="00EA0DDD">
        <w:rPr>
          <w:rStyle w:val="FontStyle30"/>
          <w:rFonts w:ascii="Arial Narrow" w:hAnsi="Arial Narrow"/>
          <w:sz w:val="22"/>
          <w:szCs w:val="22"/>
        </w:rPr>
        <w:t xml:space="preserve">prawidłowego wykonania całości umowy w protokole końcowym o którym mowa w § </w:t>
      </w:r>
      <w:r w:rsidR="00432E12">
        <w:rPr>
          <w:rStyle w:val="FontStyle30"/>
          <w:rFonts w:ascii="Arial Narrow" w:hAnsi="Arial Narrow"/>
          <w:sz w:val="22"/>
          <w:szCs w:val="22"/>
        </w:rPr>
        <w:t>6</w:t>
      </w:r>
      <w:r w:rsidRPr="00EA0DDD">
        <w:rPr>
          <w:rStyle w:val="FontStyle30"/>
          <w:rFonts w:ascii="Arial Narrow" w:hAnsi="Arial Narrow"/>
          <w:sz w:val="22"/>
          <w:szCs w:val="22"/>
        </w:rPr>
        <w:t xml:space="preserve"> ust. </w:t>
      </w:r>
      <w:r w:rsidR="00432E12">
        <w:rPr>
          <w:rStyle w:val="FontStyle30"/>
          <w:rFonts w:ascii="Arial Narrow" w:hAnsi="Arial Narrow"/>
          <w:sz w:val="22"/>
          <w:szCs w:val="22"/>
        </w:rPr>
        <w:t>4</w:t>
      </w:r>
      <w:r w:rsidRPr="00EA0DDD">
        <w:rPr>
          <w:rStyle w:val="FontStyle30"/>
          <w:rFonts w:ascii="Arial Narrow" w:hAnsi="Arial Narrow"/>
          <w:sz w:val="22"/>
          <w:szCs w:val="22"/>
        </w:rPr>
        <w:t xml:space="preserve"> umowy,</w:t>
      </w:r>
      <w:r w:rsidR="0079564D">
        <w:rPr>
          <w:rStyle w:val="FontStyle30"/>
          <w:rFonts w:ascii="Arial Narrow" w:hAnsi="Arial Narrow"/>
          <w:sz w:val="22"/>
          <w:szCs w:val="22"/>
        </w:rPr>
        <w:t xml:space="preserve"> </w:t>
      </w:r>
      <w:r w:rsidRPr="00EA0DDD">
        <w:rPr>
          <w:rStyle w:val="FontStyle30"/>
          <w:rFonts w:ascii="Arial Narrow" w:hAnsi="Arial Narrow"/>
          <w:sz w:val="22"/>
          <w:szCs w:val="22"/>
        </w:rPr>
        <w:t xml:space="preserve">przelewem na rachunek bankowy Wykonawcy wskazany w fakturze </w:t>
      </w:r>
      <w:r w:rsidRPr="007C7C25">
        <w:rPr>
          <w:rStyle w:val="FontStyle30"/>
          <w:rFonts w:ascii="Arial Narrow" w:hAnsi="Arial Narrow"/>
          <w:sz w:val="22"/>
          <w:szCs w:val="22"/>
        </w:rPr>
        <w:t xml:space="preserve">w terminie do 30 dni od daty doręczenia Zamawiającemu wystawionej prawidłowo i zgodnie z postanowieniami umowy faktury, potwierdzającej wykonanie przedmiotu zamówienia. </w:t>
      </w:r>
    </w:p>
    <w:p w14:paraId="70D0D672" w14:textId="608E0B81" w:rsidR="0090574B" w:rsidRPr="00EA0DDD" w:rsidRDefault="0090574B">
      <w:pPr>
        <w:pStyle w:val="Style13"/>
        <w:widowControl/>
        <w:numPr>
          <w:ilvl w:val="0"/>
          <w:numId w:val="24"/>
        </w:numPr>
        <w:ind w:left="426" w:hanging="426"/>
        <w:jc w:val="both"/>
        <w:rPr>
          <w:rStyle w:val="FontStyle30"/>
          <w:rFonts w:ascii="Arial Narrow" w:hAnsi="Arial Narrow"/>
          <w:b/>
          <w:bCs/>
          <w:sz w:val="22"/>
          <w:szCs w:val="22"/>
        </w:rPr>
      </w:pPr>
      <w:r w:rsidRPr="00EA0DDD">
        <w:rPr>
          <w:rStyle w:val="FontStyle30"/>
          <w:rFonts w:ascii="Arial Narrow" w:hAnsi="Arial Narrow"/>
          <w:sz w:val="22"/>
          <w:szCs w:val="22"/>
        </w:rPr>
        <w:t xml:space="preserve">Za termin zapłaty Strony przyjmują datę </w:t>
      </w:r>
      <w:r w:rsidR="00453554">
        <w:rPr>
          <w:rStyle w:val="FontStyle30"/>
          <w:rFonts w:ascii="Arial Narrow" w:hAnsi="Arial Narrow"/>
          <w:sz w:val="22"/>
          <w:szCs w:val="22"/>
        </w:rPr>
        <w:t>uznania</w:t>
      </w:r>
      <w:r w:rsidRPr="00EA0DDD">
        <w:rPr>
          <w:rStyle w:val="FontStyle30"/>
          <w:rFonts w:ascii="Arial Narrow" w:hAnsi="Arial Narrow"/>
          <w:sz w:val="22"/>
          <w:szCs w:val="22"/>
        </w:rPr>
        <w:t xml:space="preserve"> rachunku bankowego Wykonawcy.</w:t>
      </w:r>
    </w:p>
    <w:p w14:paraId="16BFD98A" w14:textId="3B8EF7B6" w:rsidR="0090574B" w:rsidRPr="0079564D" w:rsidRDefault="0090574B">
      <w:pPr>
        <w:pStyle w:val="Style13"/>
        <w:widowControl/>
        <w:numPr>
          <w:ilvl w:val="0"/>
          <w:numId w:val="24"/>
        </w:numPr>
        <w:ind w:left="426" w:hanging="426"/>
        <w:jc w:val="both"/>
        <w:rPr>
          <w:rStyle w:val="FontStyle30"/>
          <w:rFonts w:ascii="Arial Narrow" w:hAnsi="Arial Narrow"/>
          <w:b/>
          <w:bCs/>
          <w:sz w:val="22"/>
          <w:szCs w:val="22"/>
        </w:rPr>
      </w:pPr>
      <w:r w:rsidRPr="007C7C25">
        <w:rPr>
          <w:rStyle w:val="FontStyle30"/>
          <w:rFonts w:ascii="Arial Narrow" w:hAnsi="Arial Narrow"/>
          <w:sz w:val="22"/>
          <w:szCs w:val="22"/>
        </w:rPr>
        <w:t xml:space="preserve">Należny z tytułu dostawy przedmiotu umowy podatek od towarów i usług (VAT) zostanie naliczony zapłacony zgodnie </w:t>
      </w:r>
      <w:r>
        <w:rPr>
          <w:rStyle w:val="FontStyle30"/>
          <w:rFonts w:ascii="Arial Narrow" w:hAnsi="Arial Narrow"/>
          <w:sz w:val="22"/>
          <w:szCs w:val="22"/>
        </w:rPr>
        <w:br/>
      </w:r>
      <w:r w:rsidRPr="007C7C25">
        <w:rPr>
          <w:rStyle w:val="FontStyle30"/>
          <w:rFonts w:ascii="Arial Narrow" w:hAnsi="Arial Narrow"/>
          <w:sz w:val="22"/>
          <w:szCs w:val="22"/>
        </w:rPr>
        <w:t>z przepisami obowiązującymi na terytorium Rzeczpospolitej Polskiej. W przypadku zmiany ustawowej stawki podatku od towarów i usług (VAT), ceny brutto oraz stawka i kwota podatku od towarów i usług (VAT) określone w ofercie Wykonawcy ulegną odpowiedniej zmianie w taki sposób, aby wynikająca z umowy cena netto pozostała niezmieniona.</w:t>
      </w:r>
    </w:p>
    <w:p w14:paraId="0A75A0A0" w14:textId="77777777" w:rsidR="00932BB5" w:rsidRPr="00932BB5" w:rsidRDefault="00932BB5">
      <w:pPr>
        <w:pStyle w:val="Style13"/>
        <w:widowControl/>
        <w:numPr>
          <w:ilvl w:val="0"/>
          <w:numId w:val="24"/>
        </w:numPr>
        <w:ind w:left="426" w:hanging="426"/>
        <w:jc w:val="both"/>
        <w:rPr>
          <w:rFonts w:ascii="Arial Narrow" w:hAnsi="Arial Narrow"/>
          <w:b/>
          <w:bCs/>
          <w:color w:val="000000"/>
          <w:sz w:val="22"/>
          <w:szCs w:val="22"/>
        </w:rPr>
      </w:pPr>
      <w:r w:rsidRPr="00B86CF8">
        <w:rPr>
          <w:rFonts w:ascii="Arial Narrow" w:hAnsi="Arial Narrow"/>
          <w:sz w:val="22"/>
          <w:szCs w:val="22"/>
        </w:rPr>
        <w:t>Wykonawca może przesłać fakturę za pośrednictwem Platformy Elektronicznego Fakturowania (PEF)</w:t>
      </w:r>
      <w:r>
        <w:rPr>
          <w:rFonts w:ascii="Arial Narrow" w:hAnsi="Arial Narrow"/>
          <w:sz w:val="22"/>
          <w:szCs w:val="22"/>
        </w:rPr>
        <w:t>.</w:t>
      </w:r>
    </w:p>
    <w:p w14:paraId="2AF1135A" w14:textId="77777777" w:rsidR="00932BB5" w:rsidRPr="00932BB5" w:rsidRDefault="00932BB5">
      <w:pPr>
        <w:pStyle w:val="Style13"/>
        <w:widowControl/>
        <w:numPr>
          <w:ilvl w:val="0"/>
          <w:numId w:val="24"/>
        </w:numPr>
        <w:ind w:left="426" w:hanging="426"/>
        <w:jc w:val="both"/>
        <w:rPr>
          <w:rFonts w:ascii="Arial Narrow" w:hAnsi="Arial Narrow"/>
          <w:b/>
          <w:bCs/>
          <w:color w:val="000000"/>
          <w:sz w:val="22"/>
          <w:szCs w:val="22"/>
        </w:rPr>
      </w:pPr>
      <w:r w:rsidRPr="00932BB5">
        <w:rPr>
          <w:rFonts w:ascii="Arial Narrow" w:hAnsi="Arial Narrow" w:cs="Verdana"/>
          <w:sz w:val="22"/>
          <w:szCs w:val="22"/>
        </w:rPr>
        <w:t xml:space="preserve">Za przekroczenie terminów płatności, Wykonawcy przysługuje prawo do naliczania odsetek w wysokości ustawowej za opóźnienie w transakcjach handlowych. </w:t>
      </w:r>
    </w:p>
    <w:p w14:paraId="431D322E" w14:textId="77777777" w:rsidR="00932BB5" w:rsidRPr="00932BB5" w:rsidRDefault="00932BB5">
      <w:pPr>
        <w:pStyle w:val="Style13"/>
        <w:widowControl/>
        <w:numPr>
          <w:ilvl w:val="0"/>
          <w:numId w:val="24"/>
        </w:numPr>
        <w:ind w:left="426" w:hanging="426"/>
        <w:jc w:val="both"/>
        <w:rPr>
          <w:rFonts w:ascii="Arial Narrow" w:hAnsi="Arial Narrow"/>
          <w:b/>
          <w:bCs/>
          <w:color w:val="000000"/>
          <w:sz w:val="22"/>
          <w:szCs w:val="22"/>
        </w:rPr>
      </w:pPr>
      <w:r w:rsidRPr="00932BB5">
        <w:rPr>
          <w:rFonts w:ascii="Arial Narrow" w:hAnsi="Arial Narrow" w:cs="Verdana"/>
          <w:sz w:val="22"/>
          <w:szCs w:val="22"/>
        </w:rPr>
        <w:t>O zmianach danych kont bankowych lub danych adresowych Strony zobowiązują się wzajemnie powiadamiać pod rygorem poniesienia kosztów związanych z mylnymi operacjami bankowymi.</w:t>
      </w:r>
    </w:p>
    <w:p w14:paraId="3AC38D95" w14:textId="0E34A67C" w:rsidR="00932BB5" w:rsidRPr="00932BB5" w:rsidRDefault="00932BB5">
      <w:pPr>
        <w:pStyle w:val="Style13"/>
        <w:widowControl/>
        <w:numPr>
          <w:ilvl w:val="0"/>
          <w:numId w:val="24"/>
        </w:numPr>
        <w:ind w:left="426" w:hanging="426"/>
        <w:jc w:val="both"/>
        <w:rPr>
          <w:rFonts w:ascii="Arial Narrow" w:hAnsi="Arial Narrow"/>
          <w:b/>
          <w:bCs/>
          <w:color w:val="000000"/>
          <w:sz w:val="22"/>
          <w:szCs w:val="22"/>
        </w:rPr>
      </w:pPr>
      <w:r w:rsidRPr="00932BB5">
        <w:rPr>
          <w:rFonts w:ascii="Arial Narrow" w:hAnsi="Arial Narrow" w:cs="Verdana"/>
          <w:sz w:val="22"/>
          <w:szCs w:val="22"/>
        </w:rPr>
        <w:t>Wierzytelność wynikająca z Umowy nie może być przedmiotem cesji na rzecz osób trzecich</w:t>
      </w:r>
      <w:r>
        <w:rPr>
          <w:rFonts w:ascii="Arial Narrow" w:hAnsi="Arial Narrow" w:cs="Verdana"/>
          <w:sz w:val="22"/>
          <w:szCs w:val="22"/>
        </w:rPr>
        <w:t>, bez zgody Zamawiającego.</w:t>
      </w:r>
    </w:p>
    <w:p w14:paraId="59093C01" w14:textId="77777777" w:rsidR="0090574B" w:rsidRPr="007C7C25" w:rsidRDefault="0090574B" w:rsidP="001E4EA0">
      <w:pPr>
        <w:pStyle w:val="Style17"/>
        <w:widowControl/>
        <w:tabs>
          <w:tab w:val="left" w:pos="422"/>
        </w:tabs>
        <w:spacing w:line="240" w:lineRule="auto"/>
        <w:rPr>
          <w:rStyle w:val="FontStyle30"/>
          <w:rFonts w:ascii="Arial Narrow" w:hAnsi="Arial Narrow"/>
          <w:sz w:val="22"/>
          <w:szCs w:val="22"/>
        </w:rPr>
      </w:pPr>
    </w:p>
    <w:p w14:paraId="524FC708" w14:textId="409118CB"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26"/>
          <w:rFonts w:ascii="Arial Narrow" w:hAnsi="Arial Narrow"/>
          <w:sz w:val="22"/>
          <w:szCs w:val="22"/>
        </w:rPr>
        <w:t xml:space="preserve">§ </w:t>
      </w:r>
      <w:r w:rsidR="00353417">
        <w:rPr>
          <w:rStyle w:val="FontStyle26"/>
          <w:rFonts w:ascii="Arial Narrow" w:hAnsi="Arial Narrow"/>
          <w:sz w:val="22"/>
          <w:szCs w:val="22"/>
        </w:rPr>
        <w:t>6</w:t>
      </w:r>
    </w:p>
    <w:p w14:paraId="060FBB40" w14:textId="7D9415AD" w:rsidR="0090574B" w:rsidRPr="00F36C95" w:rsidRDefault="0090574B" w:rsidP="001E4EA0">
      <w:pPr>
        <w:pStyle w:val="Style13"/>
        <w:widowControl/>
        <w:ind w:left="57"/>
        <w:jc w:val="center"/>
        <w:rPr>
          <w:rStyle w:val="FontStyle30"/>
          <w:rFonts w:ascii="Arial Narrow" w:hAnsi="Arial Narrow" w:cs="Times New Roman"/>
          <w:b/>
          <w:bCs/>
          <w:sz w:val="22"/>
          <w:szCs w:val="22"/>
        </w:rPr>
      </w:pPr>
      <w:r w:rsidRPr="007C7C25">
        <w:rPr>
          <w:rStyle w:val="FontStyle26"/>
          <w:rFonts w:ascii="Arial Narrow" w:hAnsi="Arial Narrow"/>
          <w:sz w:val="22"/>
          <w:szCs w:val="22"/>
        </w:rPr>
        <w:t xml:space="preserve">Odbiór </w:t>
      </w:r>
      <w:r w:rsidR="0018435E">
        <w:rPr>
          <w:rStyle w:val="FontStyle26"/>
          <w:rFonts w:ascii="Arial Narrow" w:hAnsi="Arial Narrow"/>
          <w:sz w:val="22"/>
          <w:szCs w:val="22"/>
        </w:rPr>
        <w:t>pojazdów</w:t>
      </w:r>
    </w:p>
    <w:p w14:paraId="248F3AA0" w14:textId="1CE21B66"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Wykonawca zobowiązuje się do powiadomienia Zamawiającego o dokładnym terminie dostawy </w:t>
      </w:r>
      <w:r w:rsidR="0018435E">
        <w:rPr>
          <w:rStyle w:val="FontStyle30"/>
          <w:rFonts w:ascii="Arial Narrow" w:hAnsi="Arial Narrow"/>
          <w:sz w:val="22"/>
          <w:szCs w:val="22"/>
        </w:rPr>
        <w:t>pojazdów</w:t>
      </w:r>
      <w:r w:rsidRPr="007C7C25">
        <w:rPr>
          <w:rStyle w:val="FontStyle30"/>
          <w:rFonts w:ascii="Arial Narrow" w:hAnsi="Arial Narrow"/>
          <w:sz w:val="22"/>
          <w:szCs w:val="22"/>
        </w:rPr>
        <w:t xml:space="preserve">, </w:t>
      </w:r>
      <w:r w:rsidRPr="007C7C25">
        <w:rPr>
          <w:rStyle w:val="FontStyle26"/>
          <w:rFonts w:ascii="Arial Narrow" w:hAnsi="Arial Narrow"/>
          <w:b w:val="0"/>
          <w:sz w:val="22"/>
          <w:szCs w:val="22"/>
        </w:rPr>
        <w:t xml:space="preserve">co najmniej na 3 dni przed planowaną datą dostawy, </w:t>
      </w:r>
      <w:r w:rsidRPr="007C7C25">
        <w:rPr>
          <w:rStyle w:val="FontStyle30"/>
          <w:rFonts w:ascii="Arial Narrow" w:hAnsi="Arial Narrow"/>
          <w:sz w:val="22"/>
          <w:szCs w:val="22"/>
        </w:rPr>
        <w:t>pocztą e-mail lub faksem</w:t>
      </w:r>
      <w:r w:rsidRPr="007C7C25">
        <w:rPr>
          <w:rStyle w:val="FontStyle30"/>
          <w:rFonts w:ascii="Arial Narrow" w:hAnsi="Arial Narrow"/>
          <w:b/>
          <w:sz w:val="22"/>
          <w:szCs w:val="22"/>
        </w:rPr>
        <w:t>.</w:t>
      </w:r>
      <w:r w:rsidRPr="007C7C25">
        <w:rPr>
          <w:rStyle w:val="FontStyle30"/>
          <w:rFonts w:ascii="Arial Narrow" w:hAnsi="Arial Narrow"/>
          <w:sz w:val="22"/>
          <w:szCs w:val="22"/>
        </w:rPr>
        <w:t xml:space="preserve"> </w:t>
      </w:r>
    </w:p>
    <w:p w14:paraId="25C8E4B1" w14:textId="77E9C824"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Strony dopuszczają możliwość odbioru technicznego w terminie dwóch następujących po sobie dniach roboczych, z tym zastrzeżeniem</w:t>
      </w:r>
      <w:r>
        <w:rPr>
          <w:rStyle w:val="FontStyle30"/>
          <w:rFonts w:ascii="Arial Narrow" w:hAnsi="Arial Narrow"/>
          <w:sz w:val="22"/>
          <w:szCs w:val="22"/>
        </w:rPr>
        <w:t>,</w:t>
      </w:r>
      <w:r w:rsidRPr="007C7C25">
        <w:rPr>
          <w:rStyle w:val="FontStyle30"/>
          <w:rFonts w:ascii="Arial Narrow" w:hAnsi="Arial Narrow"/>
          <w:sz w:val="22"/>
          <w:szCs w:val="22"/>
        </w:rPr>
        <w:t xml:space="preserve"> że termin ostatniego dnia odbioru technicznego nie może nastąpić później niż w dniu dostawy </w:t>
      </w:r>
      <w:r w:rsidR="0018435E">
        <w:rPr>
          <w:rStyle w:val="FontStyle30"/>
          <w:rFonts w:ascii="Arial Narrow" w:hAnsi="Arial Narrow"/>
          <w:sz w:val="22"/>
          <w:szCs w:val="22"/>
        </w:rPr>
        <w:t>pojazdów</w:t>
      </w:r>
      <w:r w:rsidRPr="007C7C25">
        <w:rPr>
          <w:rStyle w:val="FontStyle30"/>
          <w:rFonts w:ascii="Arial Narrow" w:hAnsi="Arial Narrow"/>
          <w:sz w:val="22"/>
          <w:szCs w:val="22"/>
        </w:rPr>
        <w:t xml:space="preserve">, o którym mowa w </w:t>
      </w:r>
      <w:r w:rsidRPr="007C7C25">
        <w:rPr>
          <w:rStyle w:val="FontStyle26"/>
          <w:rFonts w:ascii="Arial Narrow" w:hAnsi="Arial Narrow"/>
          <w:b w:val="0"/>
          <w:sz w:val="22"/>
          <w:szCs w:val="22"/>
        </w:rPr>
        <w:t>§</w:t>
      </w:r>
      <w:r w:rsidRPr="007C7C25">
        <w:rPr>
          <w:rStyle w:val="FontStyle30"/>
          <w:rFonts w:ascii="Arial Narrow" w:hAnsi="Arial Narrow"/>
          <w:sz w:val="22"/>
          <w:szCs w:val="22"/>
        </w:rPr>
        <w:t xml:space="preserve"> </w:t>
      </w:r>
      <w:r>
        <w:rPr>
          <w:rStyle w:val="FontStyle26"/>
          <w:rFonts w:ascii="Arial Narrow" w:hAnsi="Arial Narrow"/>
          <w:b w:val="0"/>
          <w:sz w:val="22"/>
          <w:szCs w:val="22"/>
        </w:rPr>
        <w:t>3</w:t>
      </w:r>
      <w:r w:rsidRPr="007C7C25">
        <w:rPr>
          <w:rStyle w:val="FontStyle26"/>
          <w:rFonts w:ascii="Arial Narrow" w:hAnsi="Arial Narrow"/>
          <w:b w:val="0"/>
          <w:sz w:val="22"/>
          <w:szCs w:val="22"/>
        </w:rPr>
        <w:t xml:space="preserve"> umowy.</w:t>
      </w:r>
      <w:r w:rsidRPr="007C7C25">
        <w:rPr>
          <w:rStyle w:val="FontStyle30"/>
          <w:rFonts w:ascii="Arial Narrow" w:hAnsi="Arial Narrow"/>
          <w:sz w:val="22"/>
          <w:szCs w:val="22"/>
        </w:rPr>
        <w:t xml:space="preserve"> </w:t>
      </w:r>
    </w:p>
    <w:p w14:paraId="26FA289A" w14:textId="6EDD634C"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26"/>
          <w:rFonts w:ascii="Arial Narrow" w:hAnsi="Arial Narrow"/>
          <w:b w:val="0"/>
          <w:bCs w:val="0"/>
          <w:sz w:val="22"/>
          <w:szCs w:val="22"/>
        </w:rPr>
      </w:pPr>
      <w:r>
        <w:rPr>
          <w:rStyle w:val="FontStyle30"/>
          <w:rFonts w:ascii="Arial Narrow" w:hAnsi="Arial Narrow"/>
          <w:sz w:val="22"/>
          <w:szCs w:val="22"/>
        </w:rPr>
        <w:t xml:space="preserve">Dostawa </w:t>
      </w:r>
      <w:r w:rsidR="0018435E">
        <w:rPr>
          <w:rStyle w:val="FontStyle30"/>
          <w:rFonts w:ascii="Arial Narrow" w:hAnsi="Arial Narrow"/>
          <w:sz w:val="22"/>
          <w:szCs w:val="22"/>
        </w:rPr>
        <w:t>pojazdów</w:t>
      </w:r>
      <w:r w:rsidRPr="007C7C25">
        <w:rPr>
          <w:rStyle w:val="FontStyle30"/>
          <w:rFonts w:ascii="Arial Narrow" w:hAnsi="Arial Narrow"/>
          <w:sz w:val="22"/>
          <w:szCs w:val="22"/>
        </w:rPr>
        <w:t>, kompletn</w:t>
      </w:r>
      <w:r w:rsidR="0018435E">
        <w:rPr>
          <w:rStyle w:val="FontStyle30"/>
          <w:rFonts w:ascii="Arial Narrow" w:hAnsi="Arial Narrow"/>
          <w:sz w:val="22"/>
          <w:szCs w:val="22"/>
        </w:rPr>
        <w:t>ych</w:t>
      </w:r>
      <w:r w:rsidRPr="007C7C25">
        <w:rPr>
          <w:rStyle w:val="FontStyle30"/>
          <w:rFonts w:ascii="Arial Narrow" w:hAnsi="Arial Narrow"/>
          <w:sz w:val="22"/>
          <w:szCs w:val="22"/>
        </w:rPr>
        <w:t xml:space="preserve"> z punktu widzenia celu, któremu mają służyć wraz z pełnym wyposażeniem technicznym</w:t>
      </w:r>
      <w:r w:rsidR="0018435E">
        <w:rPr>
          <w:rStyle w:val="FontStyle30"/>
          <w:rFonts w:ascii="Arial Narrow" w:hAnsi="Arial Narrow"/>
          <w:sz w:val="22"/>
          <w:szCs w:val="22"/>
        </w:rPr>
        <w:t xml:space="preserve"> </w:t>
      </w:r>
      <w:r w:rsidRPr="007C7C25">
        <w:rPr>
          <w:rStyle w:val="FontStyle30"/>
          <w:rFonts w:ascii="Arial Narrow" w:hAnsi="Arial Narrow"/>
          <w:sz w:val="22"/>
          <w:szCs w:val="22"/>
        </w:rPr>
        <w:t>oraz wymaganą dokumentacją techniczną, po wypełnieniu przez Wykonawcę wszystkich zobowiązań wynikających z niniejszej umowy nastąpi na koszt i ryzyko Wykonawcy do siedziby Zamawiającego – Chludowo ul. Tysiąclecia 8</w:t>
      </w:r>
      <w:r w:rsidR="00F36C95">
        <w:rPr>
          <w:rStyle w:val="FontStyle30"/>
          <w:rFonts w:ascii="Arial Narrow" w:hAnsi="Arial Narrow"/>
          <w:sz w:val="22"/>
          <w:szCs w:val="22"/>
        </w:rPr>
        <w:t>.</w:t>
      </w:r>
    </w:p>
    <w:p w14:paraId="38422A7C" w14:textId="6B6C9E0C"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lastRenderedPageBreak/>
        <w:t>Odbiór techniczny przedmiotu umowy zostanie dokonany na podstawie pisemnego protok</w:t>
      </w:r>
      <w:r w:rsidR="00390D5C">
        <w:rPr>
          <w:rStyle w:val="FontStyle30"/>
          <w:rFonts w:ascii="Arial Narrow" w:hAnsi="Arial Narrow"/>
          <w:sz w:val="22"/>
          <w:szCs w:val="22"/>
        </w:rPr>
        <w:t>ołu</w:t>
      </w:r>
      <w:r w:rsidR="00432E12">
        <w:rPr>
          <w:rStyle w:val="FontStyle30"/>
          <w:rFonts w:ascii="Arial Narrow" w:hAnsi="Arial Narrow"/>
          <w:sz w:val="22"/>
          <w:szCs w:val="22"/>
        </w:rPr>
        <w:t xml:space="preserve"> końcowego</w:t>
      </w:r>
      <w:r w:rsidRPr="007C7C25">
        <w:rPr>
          <w:rStyle w:val="FontStyle30"/>
          <w:rFonts w:ascii="Arial Narrow" w:hAnsi="Arial Narrow"/>
          <w:sz w:val="22"/>
          <w:szCs w:val="22"/>
        </w:rPr>
        <w:t xml:space="preserve">, sporządzonego przez upoważnionego przedstawiciela Zamawiającego i Wykonawcy. Odbiór techniczny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polegać będzie na weryfikacji zgodności ich wykonania, wyposażenia i funkcjonowania z wymaganiami zawartymi w SWZ i ofercie Wykonawcy. Ocenie będzie podlegała także jakość wykonania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i jego elementów</w:t>
      </w:r>
      <w:r w:rsidR="00917B96">
        <w:rPr>
          <w:rStyle w:val="FontStyle30"/>
          <w:rFonts w:ascii="Arial Narrow" w:hAnsi="Arial Narrow"/>
          <w:sz w:val="22"/>
          <w:szCs w:val="22"/>
        </w:rPr>
        <w:t>, w tych ich dostosowania do przewozu osób niepełnosprawnych.</w:t>
      </w:r>
    </w:p>
    <w:p w14:paraId="5D649BC1" w14:textId="21F9059E"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Odbiór techniczny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w tym próby techniczne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i poszczególnych elementów ich wyposażenia odbywać się będą na koszt i ryzyko Wykonawcy. W trakcie odbioru </w:t>
      </w:r>
      <w:r w:rsidR="0028421F">
        <w:rPr>
          <w:rStyle w:val="FontStyle30"/>
          <w:rFonts w:ascii="Arial Narrow" w:hAnsi="Arial Narrow"/>
          <w:sz w:val="22"/>
          <w:szCs w:val="22"/>
        </w:rPr>
        <w:t>końcowego</w:t>
      </w:r>
      <w:r w:rsidRPr="007C7C25">
        <w:rPr>
          <w:rStyle w:val="FontStyle30"/>
          <w:rFonts w:ascii="Arial Narrow" w:hAnsi="Arial Narrow"/>
          <w:sz w:val="22"/>
          <w:szCs w:val="22"/>
        </w:rPr>
        <w:t xml:space="preserve"> Wykonawca dokona prezentacji </w:t>
      </w:r>
      <w:r w:rsidR="00745630">
        <w:rPr>
          <w:rStyle w:val="FontStyle30"/>
          <w:rFonts w:ascii="Arial Narrow" w:hAnsi="Arial Narrow"/>
          <w:sz w:val="22"/>
          <w:szCs w:val="22"/>
        </w:rPr>
        <w:t>określonych przez Zamawiającego układów</w:t>
      </w:r>
      <w:r w:rsidRPr="007C7C25">
        <w:rPr>
          <w:rStyle w:val="FontStyle30"/>
          <w:rFonts w:ascii="Arial Narrow" w:hAnsi="Arial Narrow"/>
          <w:sz w:val="22"/>
          <w:szCs w:val="22"/>
        </w:rPr>
        <w:t xml:space="preserve">. </w:t>
      </w:r>
    </w:p>
    <w:p w14:paraId="77B82A9A" w14:textId="4B67BD89" w:rsidR="0090574B" w:rsidRPr="007C7C25" w:rsidRDefault="0090574B">
      <w:pPr>
        <w:pStyle w:val="Style2"/>
        <w:widowControl/>
        <w:numPr>
          <w:ilvl w:val="0"/>
          <w:numId w:val="38"/>
        </w:numPr>
        <w:suppressAutoHyphens w:val="0"/>
        <w:autoSpaceDN w:val="0"/>
        <w:adjustRightInd w:val="0"/>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Protokół odbioru </w:t>
      </w:r>
      <w:r w:rsidR="00390D5C">
        <w:rPr>
          <w:rStyle w:val="FontStyle30"/>
          <w:rFonts w:ascii="Arial Narrow" w:hAnsi="Arial Narrow"/>
          <w:sz w:val="22"/>
          <w:szCs w:val="22"/>
        </w:rPr>
        <w:t>końcowego</w:t>
      </w:r>
      <w:r w:rsidRPr="007C7C25">
        <w:rPr>
          <w:rStyle w:val="FontStyle30"/>
          <w:rFonts w:ascii="Arial Narrow" w:hAnsi="Arial Narrow"/>
          <w:sz w:val="22"/>
          <w:szCs w:val="22"/>
        </w:rPr>
        <w:t xml:space="preserve">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zawiera co najmniej:</w:t>
      </w:r>
    </w:p>
    <w:p w14:paraId="6F4760EF" w14:textId="77777777" w:rsidR="0090574B" w:rsidRPr="007C7C25" w:rsidRDefault="0090574B">
      <w:pPr>
        <w:pStyle w:val="Style12"/>
        <w:widowControl/>
        <w:numPr>
          <w:ilvl w:val="0"/>
          <w:numId w:val="31"/>
        </w:numPr>
        <w:tabs>
          <w:tab w:val="left" w:pos="851"/>
        </w:tabs>
        <w:ind w:left="851" w:hanging="425"/>
        <w:rPr>
          <w:rStyle w:val="FontStyle30"/>
          <w:rFonts w:ascii="Arial Narrow" w:hAnsi="Arial Narrow"/>
          <w:sz w:val="22"/>
          <w:szCs w:val="22"/>
        </w:rPr>
      </w:pPr>
      <w:r w:rsidRPr="007C7C25">
        <w:rPr>
          <w:rStyle w:val="FontStyle30"/>
          <w:rFonts w:ascii="Arial Narrow" w:hAnsi="Arial Narrow"/>
          <w:sz w:val="22"/>
          <w:szCs w:val="22"/>
        </w:rPr>
        <w:t>dane pojazdu: markę i typ, rok produkcji, nr podwozia/nadwozia (VIN);</w:t>
      </w:r>
    </w:p>
    <w:p w14:paraId="205EAEEE" w14:textId="77777777" w:rsidR="0090574B" w:rsidRPr="007C7C25" w:rsidRDefault="0090574B">
      <w:pPr>
        <w:pStyle w:val="Style12"/>
        <w:widowControl/>
        <w:numPr>
          <w:ilvl w:val="0"/>
          <w:numId w:val="31"/>
        </w:numPr>
        <w:tabs>
          <w:tab w:val="left" w:pos="851"/>
        </w:tabs>
        <w:ind w:left="851" w:hanging="425"/>
        <w:rPr>
          <w:rStyle w:val="FontStyle30"/>
          <w:rFonts w:ascii="Arial Narrow" w:hAnsi="Arial Narrow"/>
          <w:sz w:val="22"/>
          <w:szCs w:val="22"/>
        </w:rPr>
      </w:pPr>
      <w:r w:rsidRPr="007C7C25">
        <w:rPr>
          <w:rStyle w:val="FontStyle30"/>
          <w:rFonts w:ascii="Arial Narrow" w:hAnsi="Arial Narrow"/>
          <w:sz w:val="22"/>
          <w:szCs w:val="22"/>
        </w:rPr>
        <w:t>stwierdzone wady i usterki lub oświadczenie o braku zastrzeżeń;</w:t>
      </w:r>
    </w:p>
    <w:p w14:paraId="6B69AEE9" w14:textId="65CD48EE" w:rsidR="0090574B" w:rsidRPr="007C7C25" w:rsidRDefault="0090574B">
      <w:pPr>
        <w:pStyle w:val="Style12"/>
        <w:widowControl/>
        <w:numPr>
          <w:ilvl w:val="0"/>
          <w:numId w:val="31"/>
        </w:numPr>
        <w:tabs>
          <w:tab w:val="left" w:pos="851"/>
        </w:tabs>
        <w:ind w:left="851" w:hanging="425"/>
        <w:rPr>
          <w:rStyle w:val="FontStyle30"/>
          <w:rFonts w:ascii="Arial Narrow" w:hAnsi="Arial Narrow"/>
          <w:sz w:val="22"/>
          <w:szCs w:val="22"/>
        </w:rPr>
      </w:pPr>
      <w:r w:rsidRPr="007C7C25">
        <w:rPr>
          <w:rStyle w:val="FontStyle30"/>
          <w:rFonts w:ascii="Arial Narrow" w:hAnsi="Arial Narrow"/>
          <w:sz w:val="22"/>
          <w:szCs w:val="22"/>
        </w:rPr>
        <w:t>potwierdzenie przekazania kompletnej dokumentacji, o której mowa w § 2 ust.</w:t>
      </w:r>
      <w:r w:rsidR="00A2568E">
        <w:rPr>
          <w:rStyle w:val="FontStyle30"/>
          <w:rFonts w:ascii="Arial Narrow" w:hAnsi="Arial Narrow"/>
          <w:sz w:val="22"/>
          <w:szCs w:val="22"/>
        </w:rPr>
        <w:t>2</w:t>
      </w:r>
      <w:r w:rsidRPr="007C7C25">
        <w:rPr>
          <w:rStyle w:val="FontStyle30"/>
          <w:rFonts w:ascii="Arial Narrow" w:hAnsi="Arial Narrow"/>
          <w:sz w:val="22"/>
          <w:szCs w:val="22"/>
        </w:rPr>
        <w:t xml:space="preserve"> niniejszej Umowy;</w:t>
      </w:r>
    </w:p>
    <w:p w14:paraId="5068014D" w14:textId="77777777" w:rsidR="0090574B" w:rsidRPr="007C7C25" w:rsidRDefault="0090574B">
      <w:pPr>
        <w:pStyle w:val="Style12"/>
        <w:widowControl/>
        <w:numPr>
          <w:ilvl w:val="0"/>
          <w:numId w:val="31"/>
        </w:numPr>
        <w:tabs>
          <w:tab w:val="left" w:pos="851"/>
        </w:tabs>
        <w:ind w:left="851" w:hanging="425"/>
        <w:rPr>
          <w:rStyle w:val="FontStyle30"/>
          <w:rFonts w:ascii="Arial Narrow" w:hAnsi="Arial Narrow"/>
          <w:sz w:val="22"/>
          <w:szCs w:val="22"/>
        </w:rPr>
      </w:pPr>
      <w:r w:rsidRPr="007C7C25">
        <w:rPr>
          <w:rStyle w:val="FontStyle30"/>
          <w:rFonts w:ascii="Arial Narrow" w:hAnsi="Arial Narrow"/>
          <w:sz w:val="22"/>
          <w:szCs w:val="22"/>
        </w:rPr>
        <w:t>datę sporządzenia i podpisy upoważnionych osób uwierzytelniających powyższe dane.</w:t>
      </w:r>
    </w:p>
    <w:p w14:paraId="4106CD1A" w14:textId="24657037" w:rsidR="0090574B" w:rsidRDefault="0090574B">
      <w:pPr>
        <w:pStyle w:val="Style12"/>
        <w:widowControl/>
        <w:numPr>
          <w:ilvl w:val="0"/>
          <w:numId w:val="21"/>
        </w:numPr>
        <w:tabs>
          <w:tab w:val="left" w:pos="426"/>
        </w:tabs>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Przeniesienie przez Wykonawcę na Zamawiającego własności </w:t>
      </w:r>
      <w:r w:rsidR="00A2568E">
        <w:rPr>
          <w:rStyle w:val="FontStyle30"/>
          <w:rFonts w:ascii="Arial Narrow" w:hAnsi="Arial Narrow"/>
          <w:sz w:val="22"/>
          <w:szCs w:val="22"/>
        </w:rPr>
        <w:t>pojazdów</w:t>
      </w:r>
      <w:r w:rsidRPr="007C7C25">
        <w:rPr>
          <w:rStyle w:val="FontStyle30"/>
          <w:rFonts w:ascii="Arial Narrow" w:hAnsi="Arial Narrow"/>
          <w:sz w:val="22"/>
          <w:szCs w:val="22"/>
        </w:rPr>
        <w:t xml:space="preserve"> wraz z jego pełnym wyposażeniem technicznym, dokumentacją techniczną, następuje z chwilą podpisania przez Zamawiającego protokołu odbioru </w:t>
      </w:r>
      <w:r w:rsidR="00390D5C">
        <w:rPr>
          <w:rStyle w:val="FontStyle30"/>
          <w:rFonts w:ascii="Arial Narrow" w:hAnsi="Arial Narrow"/>
          <w:sz w:val="22"/>
          <w:szCs w:val="22"/>
        </w:rPr>
        <w:t>końcowego</w:t>
      </w:r>
      <w:r w:rsidRPr="007C7C25">
        <w:rPr>
          <w:rStyle w:val="FontStyle30"/>
          <w:rFonts w:ascii="Arial Narrow" w:hAnsi="Arial Narrow"/>
          <w:sz w:val="22"/>
          <w:szCs w:val="22"/>
        </w:rPr>
        <w:t xml:space="preserve">, dokumentującego dokonanie przez Zamawiającego odbioru technicznego </w:t>
      </w:r>
      <w:r w:rsidR="00A2568E">
        <w:rPr>
          <w:rStyle w:val="FontStyle30"/>
          <w:rFonts w:ascii="Arial Narrow" w:hAnsi="Arial Narrow"/>
          <w:sz w:val="22"/>
          <w:szCs w:val="22"/>
        </w:rPr>
        <w:t>pojazdów</w:t>
      </w:r>
      <w:r w:rsidRPr="007C7C25">
        <w:rPr>
          <w:rStyle w:val="FontStyle30"/>
          <w:rFonts w:ascii="Arial Narrow" w:hAnsi="Arial Narrow"/>
          <w:sz w:val="22"/>
          <w:szCs w:val="22"/>
        </w:rPr>
        <w:t>.</w:t>
      </w:r>
    </w:p>
    <w:p w14:paraId="3CF72807" w14:textId="43A6BF59" w:rsidR="0090574B" w:rsidRDefault="0090574B">
      <w:pPr>
        <w:pStyle w:val="Style12"/>
        <w:widowControl/>
        <w:numPr>
          <w:ilvl w:val="0"/>
          <w:numId w:val="21"/>
        </w:numPr>
        <w:tabs>
          <w:tab w:val="left" w:pos="426"/>
        </w:tabs>
        <w:ind w:left="426" w:hanging="426"/>
        <w:jc w:val="both"/>
        <w:rPr>
          <w:rStyle w:val="FontStyle30"/>
          <w:rFonts w:ascii="Arial Narrow" w:hAnsi="Arial Narrow"/>
          <w:sz w:val="22"/>
          <w:szCs w:val="22"/>
        </w:rPr>
      </w:pPr>
      <w:r w:rsidRPr="00FD55DB">
        <w:rPr>
          <w:rStyle w:val="FontStyle30"/>
          <w:rFonts w:ascii="Arial Narrow" w:hAnsi="Arial Narrow"/>
          <w:sz w:val="22"/>
          <w:szCs w:val="22"/>
        </w:rPr>
        <w:t>W przypadku stwierdzenia wad, usterek dostarczon</w:t>
      </w:r>
      <w:r w:rsidR="00A908A2">
        <w:rPr>
          <w:rStyle w:val="FontStyle30"/>
          <w:rFonts w:ascii="Arial Narrow" w:hAnsi="Arial Narrow"/>
          <w:sz w:val="22"/>
          <w:szCs w:val="22"/>
        </w:rPr>
        <w:t xml:space="preserve">ego </w:t>
      </w:r>
      <w:r w:rsidR="00A2568E">
        <w:rPr>
          <w:rStyle w:val="FontStyle30"/>
          <w:rFonts w:ascii="Arial Narrow" w:hAnsi="Arial Narrow"/>
          <w:sz w:val="22"/>
          <w:szCs w:val="22"/>
        </w:rPr>
        <w:t>pojazdów</w:t>
      </w:r>
      <w:r w:rsidRPr="00FD55DB">
        <w:rPr>
          <w:rStyle w:val="FontStyle30"/>
          <w:rFonts w:ascii="Arial Narrow" w:hAnsi="Arial Narrow"/>
          <w:sz w:val="22"/>
          <w:szCs w:val="22"/>
        </w:rPr>
        <w:t xml:space="preserve"> lub innych odstępstw od parametrów określonych </w:t>
      </w:r>
      <w:r>
        <w:rPr>
          <w:rStyle w:val="FontStyle30"/>
          <w:rFonts w:ascii="Arial Narrow" w:hAnsi="Arial Narrow"/>
          <w:sz w:val="22"/>
          <w:szCs w:val="22"/>
        </w:rPr>
        <w:br/>
      </w:r>
      <w:r w:rsidRPr="00FD55DB">
        <w:rPr>
          <w:rStyle w:val="FontStyle30"/>
          <w:rFonts w:ascii="Arial Narrow" w:hAnsi="Arial Narrow"/>
          <w:sz w:val="22"/>
          <w:szCs w:val="22"/>
        </w:rPr>
        <w:t xml:space="preserve">w postanowieniach SWZ lub ofercie Wykonawcy, Zamawiający odmówi dokonania odbioru, stwierdzając ten fakt </w:t>
      </w:r>
      <w:r>
        <w:rPr>
          <w:rStyle w:val="FontStyle30"/>
          <w:rFonts w:ascii="Arial Narrow" w:hAnsi="Arial Narrow"/>
          <w:sz w:val="22"/>
          <w:szCs w:val="22"/>
        </w:rPr>
        <w:br/>
      </w:r>
      <w:r w:rsidRPr="00FD55DB">
        <w:rPr>
          <w:rStyle w:val="FontStyle30"/>
          <w:rFonts w:ascii="Arial Narrow" w:hAnsi="Arial Narrow"/>
          <w:sz w:val="22"/>
          <w:szCs w:val="22"/>
        </w:rPr>
        <w:t>w protokole wraz z uzasadnieniem przyczyn odmowy odbioru.</w:t>
      </w:r>
    </w:p>
    <w:p w14:paraId="70C75641" w14:textId="2194BCD1" w:rsidR="0090574B" w:rsidRDefault="0090574B">
      <w:pPr>
        <w:pStyle w:val="Style12"/>
        <w:widowControl/>
        <w:numPr>
          <w:ilvl w:val="0"/>
          <w:numId w:val="21"/>
        </w:numPr>
        <w:tabs>
          <w:tab w:val="left" w:pos="426"/>
        </w:tabs>
        <w:ind w:left="426" w:hanging="426"/>
        <w:jc w:val="both"/>
        <w:rPr>
          <w:rStyle w:val="FontStyle30"/>
          <w:rFonts w:ascii="Arial Narrow" w:hAnsi="Arial Narrow"/>
          <w:sz w:val="22"/>
          <w:szCs w:val="22"/>
        </w:rPr>
      </w:pPr>
      <w:r w:rsidRPr="00FD55DB">
        <w:rPr>
          <w:rStyle w:val="FontStyle30"/>
          <w:rFonts w:ascii="Arial Narrow" w:hAnsi="Arial Narrow"/>
          <w:sz w:val="22"/>
          <w:szCs w:val="22"/>
        </w:rPr>
        <w:t>W przypadku</w:t>
      </w:r>
      <w:r>
        <w:rPr>
          <w:rStyle w:val="FontStyle30"/>
          <w:rFonts w:ascii="Arial Narrow" w:hAnsi="Arial Narrow"/>
          <w:sz w:val="22"/>
          <w:szCs w:val="22"/>
        </w:rPr>
        <w:t>,</w:t>
      </w:r>
      <w:r w:rsidRPr="00FD55DB">
        <w:rPr>
          <w:rStyle w:val="FontStyle30"/>
          <w:rFonts w:ascii="Arial Narrow" w:hAnsi="Arial Narrow"/>
          <w:sz w:val="22"/>
          <w:szCs w:val="22"/>
        </w:rPr>
        <w:t xml:space="preserve"> o którym mowa w ust. 9, strony sporządzą protokół rozbieżności, w którym zostanie ustalony nowy termin odbioru </w:t>
      </w:r>
      <w:r w:rsidR="00A2568E">
        <w:rPr>
          <w:rStyle w:val="FontStyle30"/>
          <w:rFonts w:ascii="Arial Narrow" w:hAnsi="Arial Narrow"/>
          <w:sz w:val="22"/>
          <w:szCs w:val="22"/>
        </w:rPr>
        <w:t>pojazdów</w:t>
      </w:r>
      <w:r w:rsidRPr="00FD55DB">
        <w:rPr>
          <w:rStyle w:val="FontStyle30"/>
          <w:rFonts w:ascii="Arial Narrow" w:hAnsi="Arial Narrow"/>
          <w:sz w:val="22"/>
          <w:szCs w:val="22"/>
        </w:rPr>
        <w:t xml:space="preserve">. Niedokonanie odbioru z uwagi na wystąpienie wad i usterek przedmiotu umowy równoznaczne jest </w:t>
      </w:r>
      <w:r>
        <w:rPr>
          <w:rStyle w:val="FontStyle30"/>
          <w:rFonts w:ascii="Arial Narrow" w:hAnsi="Arial Narrow"/>
          <w:sz w:val="22"/>
          <w:szCs w:val="22"/>
        </w:rPr>
        <w:br/>
      </w:r>
      <w:r w:rsidRPr="00FD55DB">
        <w:rPr>
          <w:rStyle w:val="FontStyle30"/>
          <w:rFonts w:ascii="Arial Narrow" w:hAnsi="Arial Narrow"/>
          <w:sz w:val="22"/>
          <w:szCs w:val="22"/>
        </w:rPr>
        <w:t>z niewykonaniem umowy z przyczyn, za które odpowiedzialność ponosi Wykonawca.</w:t>
      </w:r>
    </w:p>
    <w:p w14:paraId="2A44E0EB" w14:textId="36CCC977" w:rsidR="0090574B" w:rsidRPr="00FD55DB" w:rsidRDefault="0090574B">
      <w:pPr>
        <w:pStyle w:val="Style12"/>
        <w:widowControl/>
        <w:numPr>
          <w:ilvl w:val="0"/>
          <w:numId w:val="21"/>
        </w:numPr>
        <w:tabs>
          <w:tab w:val="left" w:pos="426"/>
        </w:tabs>
        <w:ind w:left="426" w:hanging="426"/>
        <w:jc w:val="both"/>
        <w:rPr>
          <w:rStyle w:val="FontStyle30"/>
          <w:rFonts w:ascii="Arial Narrow" w:hAnsi="Arial Narrow"/>
          <w:sz w:val="22"/>
          <w:szCs w:val="22"/>
        </w:rPr>
      </w:pPr>
      <w:r w:rsidRPr="00FD55DB">
        <w:rPr>
          <w:rStyle w:val="FontStyle30"/>
          <w:rFonts w:ascii="Arial Narrow" w:hAnsi="Arial Narrow"/>
          <w:sz w:val="22"/>
          <w:szCs w:val="22"/>
        </w:rPr>
        <w:t xml:space="preserve">Całkowita realizacja przedmiotu umowy określonego w § 1 </w:t>
      </w:r>
      <w:r w:rsidR="00745630">
        <w:rPr>
          <w:rStyle w:val="FontStyle30"/>
          <w:rFonts w:ascii="Arial Narrow" w:hAnsi="Arial Narrow"/>
          <w:sz w:val="22"/>
          <w:szCs w:val="22"/>
        </w:rPr>
        <w:t>u</w:t>
      </w:r>
      <w:r w:rsidRPr="00FD55DB">
        <w:rPr>
          <w:rStyle w:val="FontStyle30"/>
          <w:rFonts w:ascii="Arial Narrow" w:hAnsi="Arial Narrow"/>
          <w:sz w:val="22"/>
          <w:szCs w:val="22"/>
        </w:rPr>
        <w:t xml:space="preserve">mowy, SWZ i ofercie Wykonawcy, zostanie potwierdzona przez Strony w protokole końcowym. Protokół końcowy stwierdzający wykonanie przedmiotu zamówienia w sposób prawidłowy jest podstawą do wystawienia faktury i wypłaty wynagrodzenia. </w:t>
      </w:r>
    </w:p>
    <w:p w14:paraId="2F756107" w14:textId="77777777" w:rsidR="0090574B" w:rsidRPr="007C7C25" w:rsidRDefault="0090574B" w:rsidP="001E4EA0">
      <w:pPr>
        <w:pStyle w:val="Style12"/>
        <w:widowControl/>
        <w:tabs>
          <w:tab w:val="left" w:pos="851"/>
        </w:tabs>
        <w:ind w:left="426"/>
        <w:rPr>
          <w:rStyle w:val="FontStyle30"/>
          <w:rFonts w:ascii="Arial Narrow" w:hAnsi="Arial Narrow"/>
          <w:sz w:val="22"/>
          <w:szCs w:val="22"/>
        </w:rPr>
      </w:pPr>
    </w:p>
    <w:p w14:paraId="45181239" w14:textId="1F0AD1AD"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 xml:space="preserve">§ </w:t>
      </w:r>
      <w:r w:rsidR="00353417">
        <w:rPr>
          <w:rStyle w:val="FontStyle31"/>
          <w:rFonts w:ascii="Arial Narrow" w:hAnsi="Arial Narrow"/>
          <w:sz w:val="22"/>
          <w:szCs w:val="22"/>
        </w:rPr>
        <w:t>7</w:t>
      </w:r>
    </w:p>
    <w:p w14:paraId="1308F5DC" w14:textId="2B70CA34" w:rsidR="0090574B" w:rsidRPr="00A908A2" w:rsidRDefault="0090574B" w:rsidP="001E4EA0">
      <w:pPr>
        <w:pStyle w:val="Style1"/>
        <w:widowControl/>
        <w:spacing w:line="240" w:lineRule="auto"/>
        <w:ind w:left="57"/>
        <w:jc w:val="center"/>
        <w:rPr>
          <w:rStyle w:val="FontStyle30"/>
          <w:rFonts w:ascii="Arial Narrow" w:hAnsi="Arial Narrow"/>
          <w:b/>
          <w:bCs/>
          <w:sz w:val="22"/>
          <w:szCs w:val="22"/>
        </w:rPr>
      </w:pPr>
      <w:r w:rsidRPr="007C7C25">
        <w:rPr>
          <w:rStyle w:val="FontStyle31"/>
          <w:rFonts w:ascii="Arial Narrow" w:hAnsi="Arial Narrow"/>
          <w:sz w:val="22"/>
          <w:szCs w:val="22"/>
        </w:rPr>
        <w:t>Przedstawiciele Stron</w:t>
      </w:r>
    </w:p>
    <w:p w14:paraId="59CCBE14" w14:textId="621474AD" w:rsidR="0090574B" w:rsidRPr="007C7C25" w:rsidRDefault="0090574B">
      <w:pPr>
        <w:pStyle w:val="Style12"/>
        <w:widowControl/>
        <w:numPr>
          <w:ilvl w:val="0"/>
          <w:numId w:val="39"/>
        </w:numPr>
        <w:tabs>
          <w:tab w:val="left" w:pos="426"/>
        </w:tabs>
        <w:ind w:left="426" w:hanging="426"/>
        <w:jc w:val="both"/>
        <w:rPr>
          <w:rStyle w:val="FontStyle30"/>
          <w:rFonts w:ascii="Arial Narrow" w:hAnsi="Arial Narrow"/>
          <w:sz w:val="22"/>
          <w:szCs w:val="22"/>
        </w:rPr>
      </w:pPr>
      <w:r w:rsidRPr="007C7C25">
        <w:rPr>
          <w:rStyle w:val="FontStyle30"/>
          <w:rFonts w:ascii="Arial Narrow" w:hAnsi="Arial Narrow"/>
          <w:sz w:val="22"/>
          <w:szCs w:val="22"/>
        </w:rPr>
        <w:t>Strony ustalają, iż osobami upoważnionymi do dokonywania wszelkich czynności faktycznych związanych</w:t>
      </w:r>
      <w:r w:rsidR="0056300A">
        <w:rPr>
          <w:rStyle w:val="FontStyle30"/>
          <w:rFonts w:ascii="Arial Narrow" w:hAnsi="Arial Narrow"/>
          <w:sz w:val="22"/>
          <w:szCs w:val="22"/>
        </w:rPr>
        <w:br/>
      </w:r>
      <w:r w:rsidRPr="007C7C25">
        <w:rPr>
          <w:rStyle w:val="FontStyle30"/>
          <w:rFonts w:ascii="Arial Narrow" w:hAnsi="Arial Narrow"/>
          <w:sz w:val="22"/>
          <w:szCs w:val="22"/>
        </w:rPr>
        <w:t xml:space="preserve"> z wykonaniem postanowień umowy oraz dokonywania uzgodnień w kwestiach technicznych i proceduralnych, w tym do odbioru technicznego, podpisania protokołów odbioru końcowego są następujące osoby:</w:t>
      </w:r>
    </w:p>
    <w:p w14:paraId="410BC027" w14:textId="03A925EA" w:rsidR="00A908A2" w:rsidRDefault="0090574B">
      <w:pPr>
        <w:pStyle w:val="Style12"/>
        <w:widowControl/>
        <w:numPr>
          <w:ilvl w:val="0"/>
          <w:numId w:val="22"/>
        </w:numPr>
        <w:tabs>
          <w:tab w:val="left" w:leader="dot" w:pos="851"/>
        </w:tabs>
        <w:ind w:hanging="294"/>
        <w:jc w:val="both"/>
        <w:rPr>
          <w:rStyle w:val="FontStyle30"/>
          <w:rFonts w:ascii="Arial Narrow" w:hAnsi="Arial Narrow"/>
          <w:sz w:val="22"/>
          <w:szCs w:val="22"/>
        </w:rPr>
      </w:pPr>
      <w:r w:rsidRPr="007C7C25">
        <w:rPr>
          <w:rStyle w:val="FontStyle30"/>
          <w:rFonts w:ascii="Arial Narrow" w:hAnsi="Arial Narrow"/>
          <w:sz w:val="22"/>
          <w:szCs w:val="22"/>
        </w:rPr>
        <w:t>ze strony Zama</w:t>
      </w:r>
      <w:r>
        <w:rPr>
          <w:rStyle w:val="FontStyle30"/>
          <w:rFonts w:ascii="Arial Narrow" w:hAnsi="Arial Narrow"/>
          <w:sz w:val="22"/>
          <w:szCs w:val="22"/>
        </w:rPr>
        <w:t xml:space="preserve">wiającego - </w:t>
      </w:r>
      <w:r w:rsidR="00A908A2">
        <w:rPr>
          <w:rStyle w:val="FontStyle30"/>
          <w:rFonts w:ascii="Arial Narrow" w:hAnsi="Arial Narrow"/>
          <w:sz w:val="22"/>
          <w:szCs w:val="22"/>
        </w:rPr>
        <w:t>…………………..</w:t>
      </w:r>
      <w:r w:rsidRPr="00B25B3D">
        <w:rPr>
          <w:rStyle w:val="FontStyle30"/>
          <w:rFonts w:ascii="Arial Narrow" w:hAnsi="Arial Narrow"/>
          <w:sz w:val="22"/>
          <w:szCs w:val="22"/>
        </w:rPr>
        <w:t>,</w:t>
      </w:r>
      <w:r>
        <w:rPr>
          <w:rStyle w:val="FontStyle30"/>
          <w:rFonts w:ascii="Arial Narrow" w:hAnsi="Arial Narrow"/>
          <w:sz w:val="22"/>
          <w:szCs w:val="22"/>
        </w:rPr>
        <w:t xml:space="preserve"> </w:t>
      </w:r>
      <w:proofErr w:type="spellStart"/>
      <w:r>
        <w:rPr>
          <w:rStyle w:val="FontStyle30"/>
          <w:rFonts w:ascii="Arial Narrow" w:hAnsi="Arial Narrow"/>
          <w:sz w:val="22"/>
          <w:szCs w:val="22"/>
        </w:rPr>
        <w:t>tel</w:t>
      </w:r>
      <w:proofErr w:type="spellEnd"/>
      <w:r>
        <w:rPr>
          <w:rStyle w:val="FontStyle30"/>
          <w:rFonts w:ascii="Arial Narrow" w:hAnsi="Arial Narrow"/>
          <w:sz w:val="22"/>
          <w:szCs w:val="22"/>
        </w:rPr>
        <w:t xml:space="preserve">: + 48 61 811 65 57, e- mail </w:t>
      </w:r>
      <w:hyperlink r:id="rId15" w:history="1">
        <w:r w:rsidRPr="00401A67">
          <w:rPr>
            <w:rStyle w:val="Hipercze"/>
            <w:rFonts w:ascii="Arial Narrow" w:hAnsi="Arial Narrow"/>
            <w:sz w:val="22"/>
            <w:szCs w:val="22"/>
          </w:rPr>
          <w:t>zkp@zkp.com.pl</w:t>
        </w:r>
      </w:hyperlink>
      <w:r>
        <w:rPr>
          <w:rStyle w:val="FontStyle30"/>
          <w:rFonts w:ascii="Arial Narrow" w:hAnsi="Arial Narrow"/>
          <w:sz w:val="22"/>
          <w:szCs w:val="22"/>
        </w:rPr>
        <w:t xml:space="preserve">, </w:t>
      </w:r>
    </w:p>
    <w:p w14:paraId="39D2D528" w14:textId="0B203B2F" w:rsidR="0090574B" w:rsidRPr="00A908A2" w:rsidRDefault="0090574B">
      <w:pPr>
        <w:pStyle w:val="Style12"/>
        <w:widowControl/>
        <w:numPr>
          <w:ilvl w:val="0"/>
          <w:numId w:val="22"/>
        </w:numPr>
        <w:tabs>
          <w:tab w:val="left" w:leader="dot" w:pos="851"/>
        </w:tabs>
        <w:ind w:hanging="294"/>
        <w:jc w:val="both"/>
        <w:rPr>
          <w:rStyle w:val="FontStyle30"/>
          <w:rFonts w:ascii="Arial Narrow" w:hAnsi="Arial Narrow"/>
          <w:sz w:val="22"/>
          <w:szCs w:val="22"/>
        </w:rPr>
      </w:pPr>
      <w:r w:rsidRPr="00A908A2">
        <w:rPr>
          <w:rStyle w:val="FontStyle30"/>
          <w:rFonts w:ascii="Arial Narrow" w:hAnsi="Arial Narrow"/>
          <w:sz w:val="22"/>
          <w:szCs w:val="22"/>
        </w:rPr>
        <w:t>ze strony Wykonawcy:</w:t>
      </w:r>
      <w:r w:rsidR="00A908A2">
        <w:rPr>
          <w:rStyle w:val="FontStyle30"/>
          <w:rFonts w:ascii="Arial Narrow" w:hAnsi="Arial Narrow"/>
          <w:sz w:val="22"/>
          <w:szCs w:val="22"/>
        </w:rPr>
        <w:t xml:space="preserve"> …………………………. tel. </w:t>
      </w:r>
      <w:r w:rsidR="00A908A2">
        <w:rPr>
          <w:rFonts w:ascii="Arial Narrow" w:hAnsi="Arial Narrow"/>
          <w:sz w:val="22"/>
          <w:szCs w:val="22"/>
        </w:rPr>
        <w:t>…………………</w:t>
      </w:r>
      <w:r w:rsidR="00A908A2">
        <w:rPr>
          <w:rStyle w:val="FontStyle30"/>
          <w:rFonts w:ascii="Arial Narrow" w:hAnsi="Arial Narrow"/>
          <w:sz w:val="22"/>
          <w:szCs w:val="22"/>
        </w:rPr>
        <w:t xml:space="preserve">, </w:t>
      </w:r>
      <w:r w:rsidRPr="00A908A2">
        <w:rPr>
          <w:rStyle w:val="FontStyle30"/>
          <w:rFonts w:ascii="Arial Narrow" w:hAnsi="Arial Narrow"/>
          <w:sz w:val="22"/>
          <w:szCs w:val="22"/>
        </w:rPr>
        <w:t>e-mai</w:t>
      </w:r>
      <w:r w:rsidR="00A908A2">
        <w:rPr>
          <w:rStyle w:val="FontStyle30"/>
          <w:rFonts w:ascii="Arial Narrow" w:hAnsi="Arial Narrow"/>
          <w:sz w:val="22"/>
          <w:szCs w:val="22"/>
        </w:rPr>
        <w:t>l ………………………………………</w:t>
      </w:r>
    </w:p>
    <w:p w14:paraId="68483971" w14:textId="77777777" w:rsidR="0090574B" w:rsidRPr="00F57F9F" w:rsidRDefault="0090574B">
      <w:pPr>
        <w:pStyle w:val="Style12"/>
        <w:widowControl/>
        <w:numPr>
          <w:ilvl w:val="0"/>
          <w:numId w:val="39"/>
        </w:numPr>
        <w:tabs>
          <w:tab w:val="left" w:pos="426"/>
          <w:tab w:val="left" w:leader="dot" w:pos="5789"/>
        </w:tabs>
        <w:ind w:left="426" w:hanging="426"/>
        <w:jc w:val="both"/>
        <w:rPr>
          <w:rFonts w:ascii="Arial Narrow" w:hAnsi="Arial Narrow"/>
          <w:color w:val="000000"/>
          <w:sz w:val="22"/>
          <w:szCs w:val="22"/>
        </w:rPr>
      </w:pPr>
      <w:r w:rsidRPr="00F57F9F">
        <w:rPr>
          <w:rStyle w:val="FontStyle30"/>
          <w:rFonts w:ascii="Arial Narrow" w:hAnsi="Arial Narrow"/>
          <w:sz w:val="22"/>
          <w:szCs w:val="22"/>
        </w:rPr>
        <w:t xml:space="preserve">Strony dopuszczają możliwość zmiany osób wskazanych w ust. 1, przy czym zmiana ta nie wymaga formy pisemnej pod rygorem nieważności. W tym przypadku wymagane jest powiadomienie drugiej strony o danych osoby upoważnionej przez stronę dokonującą zmiany do podjęcia czynności określonych w ust.1. </w:t>
      </w:r>
    </w:p>
    <w:p w14:paraId="35D0A30E" w14:textId="77777777" w:rsidR="0090574B" w:rsidRPr="007C7C25" w:rsidRDefault="0090574B" w:rsidP="001E4EA0">
      <w:pPr>
        <w:pStyle w:val="Style13"/>
        <w:widowControl/>
        <w:ind w:left="57"/>
        <w:jc w:val="center"/>
        <w:rPr>
          <w:rFonts w:ascii="Arial Narrow" w:hAnsi="Arial Narrow"/>
          <w:sz w:val="22"/>
          <w:szCs w:val="22"/>
        </w:rPr>
      </w:pPr>
    </w:p>
    <w:p w14:paraId="200C255B" w14:textId="7F2DD500"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31"/>
          <w:rFonts w:ascii="Arial Narrow" w:hAnsi="Arial Narrow"/>
          <w:sz w:val="22"/>
          <w:szCs w:val="22"/>
        </w:rPr>
        <w:t xml:space="preserve">§ </w:t>
      </w:r>
      <w:r w:rsidR="00353417">
        <w:rPr>
          <w:rStyle w:val="FontStyle31"/>
          <w:rFonts w:ascii="Arial Narrow" w:hAnsi="Arial Narrow"/>
          <w:sz w:val="22"/>
          <w:szCs w:val="22"/>
        </w:rPr>
        <w:t>8</w:t>
      </w:r>
    </w:p>
    <w:p w14:paraId="1C6135A1" w14:textId="5BD54B78"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Odpowiedzialność i kary umowne</w:t>
      </w:r>
    </w:p>
    <w:p w14:paraId="585318DC" w14:textId="30707D92" w:rsidR="0090574B" w:rsidRPr="007C7C25" w:rsidRDefault="0090574B">
      <w:pPr>
        <w:pStyle w:val="Style3"/>
        <w:widowControl/>
        <w:numPr>
          <w:ilvl w:val="0"/>
          <w:numId w:val="33"/>
        </w:numPr>
        <w:spacing w:line="240" w:lineRule="auto"/>
        <w:ind w:hanging="422"/>
        <w:jc w:val="both"/>
        <w:rPr>
          <w:rStyle w:val="FontStyle30"/>
          <w:rFonts w:ascii="Arial Narrow" w:hAnsi="Arial Narrow"/>
          <w:sz w:val="22"/>
          <w:szCs w:val="22"/>
        </w:rPr>
      </w:pPr>
      <w:r w:rsidRPr="007C7C25">
        <w:rPr>
          <w:rStyle w:val="FontStyle30"/>
          <w:rFonts w:ascii="Arial Narrow" w:hAnsi="Arial Narrow"/>
          <w:sz w:val="22"/>
          <w:szCs w:val="22"/>
        </w:rPr>
        <w:t>W razie niewykonania lub nienależytego wykonania umowy Zamawiający ma prawo naliczyć Wykonawcy następujące kary umowne:</w:t>
      </w:r>
    </w:p>
    <w:p w14:paraId="06ED92AE" w14:textId="79F0CF4A" w:rsidR="0090574B" w:rsidRPr="007C7C25" w:rsidRDefault="0090574B">
      <w:pPr>
        <w:pStyle w:val="Style5"/>
        <w:widowControl/>
        <w:numPr>
          <w:ilvl w:val="0"/>
          <w:numId w:val="25"/>
        </w:numPr>
        <w:tabs>
          <w:tab w:val="left" w:pos="851"/>
        </w:tabs>
        <w:spacing w:line="240" w:lineRule="auto"/>
        <w:ind w:left="851" w:hanging="425"/>
        <w:jc w:val="both"/>
        <w:rPr>
          <w:rStyle w:val="FontStyle30"/>
          <w:rFonts w:ascii="Arial Narrow" w:hAnsi="Arial Narrow"/>
          <w:sz w:val="22"/>
          <w:szCs w:val="22"/>
        </w:rPr>
      </w:pPr>
      <w:r w:rsidRPr="007C7C25">
        <w:rPr>
          <w:rStyle w:val="FontStyle30"/>
          <w:rFonts w:ascii="Arial Narrow" w:hAnsi="Arial Narrow"/>
          <w:sz w:val="22"/>
          <w:szCs w:val="22"/>
        </w:rPr>
        <w:t xml:space="preserve">za odstąpienie od umowy przez Zamawiającego z przyczyn leżących po stronie Wykonawcy w wysokości </w:t>
      </w:r>
      <w:r w:rsidR="00A908A2">
        <w:rPr>
          <w:rStyle w:val="FontStyle30"/>
          <w:rFonts w:ascii="Arial Narrow" w:hAnsi="Arial Narrow"/>
          <w:sz w:val="22"/>
          <w:szCs w:val="22"/>
        </w:rPr>
        <w:t>5</w:t>
      </w:r>
      <w:r w:rsidRPr="007C7C25">
        <w:rPr>
          <w:rStyle w:val="FontStyle30"/>
          <w:rFonts w:ascii="Arial Narrow" w:hAnsi="Arial Narrow"/>
          <w:sz w:val="22"/>
          <w:szCs w:val="22"/>
        </w:rPr>
        <w:t xml:space="preserve"> % wynagrodzenia </w:t>
      </w:r>
      <w:r>
        <w:rPr>
          <w:rStyle w:val="FontStyle30"/>
          <w:rFonts w:ascii="Arial Narrow" w:hAnsi="Arial Narrow"/>
          <w:sz w:val="22"/>
          <w:szCs w:val="22"/>
        </w:rPr>
        <w:t xml:space="preserve">brutto określonego w § </w:t>
      </w:r>
      <w:r w:rsidR="00353417">
        <w:rPr>
          <w:rStyle w:val="FontStyle30"/>
          <w:rFonts w:ascii="Arial Narrow" w:hAnsi="Arial Narrow"/>
          <w:sz w:val="22"/>
          <w:szCs w:val="22"/>
        </w:rPr>
        <w:t>5</w:t>
      </w:r>
      <w:r>
        <w:rPr>
          <w:rStyle w:val="FontStyle30"/>
          <w:rFonts w:ascii="Arial Narrow" w:hAnsi="Arial Narrow"/>
          <w:sz w:val="22"/>
          <w:szCs w:val="22"/>
        </w:rPr>
        <w:t xml:space="preserve"> ust. 1 </w:t>
      </w:r>
      <w:r w:rsidRPr="007C7C25">
        <w:rPr>
          <w:rStyle w:val="FontStyle30"/>
          <w:rFonts w:ascii="Arial Narrow" w:hAnsi="Arial Narrow"/>
          <w:sz w:val="22"/>
          <w:szCs w:val="22"/>
        </w:rPr>
        <w:t>umowy;</w:t>
      </w:r>
    </w:p>
    <w:p w14:paraId="7F42E6F7" w14:textId="7BB03BE0" w:rsidR="0090574B" w:rsidRPr="007C7C25" w:rsidRDefault="0090574B">
      <w:pPr>
        <w:pStyle w:val="Style5"/>
        <w:widowControl/>
        <w:numPr>
          <w:ilvl w:val="0"/>
          <w:numId w:val="26"/>
        </w:numPr>
        <w:tabs>
          <w:tab w:val="left" w:pos="851"/>
        </w:tabs>
        <w:spacing w:line="240" w:lineRule="auto"/>
        <w:ind w:left="851" w:hanging="425"/>
        <w:jc w:val="both"/>
        <w:rPr>
          <w:rStyle w:val="FontStyle30"/>
          <w:rFonts w:ascii="Arial Narrow" w:hAnsi="Arial Narrow"/>
          <w:sz w:val="22"/>
          <w:szCs w:val="22"/>
        </w:rPr>
      </w:pPr>
      <w:r w:rsidRPr="007C7C25">
        <w:rPr>
          <w:rStyle w:val="FontStyle30"/>
          <w:rFonts w:ascii="Arial Narrow" w:hAnsi="Arial Narrow"/>
          <w:sz w:val="22"/>
          <w:szCs w:val="22"/>
        </w:rPr>
        <w:t xml:space="preserve">za każdy dzień </w:t>
      </w:r>
      <w:r w:rsidR="00A908A2">
        <w:rPr>
          <w:rStyle w:val="FontStyle30"/>
          <w:rFonts w:ascii="Arial Narrow" w:hAnsi="Arial Narrow"/>
          <w:sz w:val="22"/>
          <w:szCs w:val="22"/>
        </w:rPr>
        <w:t>zwłoki</w:t>
      </w:r>
      <w:r w:rsidRPr="007C7C25">
        <w:rPr>
          <w:rStyle w:val="FontStyle30"/>
          <w:rFonts w:ascii="Arial Narrow" w:hAnsi="Arial Narrow"/>
          <w:sz w:val="22"/>
          <w:szCs w:val="22"/>
        </w:rPr>
        <w:t xml:space="preserve"> w realizacji dostawy </w:t>
      </w:r>
      <w:r w:rsidR="00A2568E">
        <w:rPr>
          <w:rStyle w:val="FontStyle30"/>
          <w:rFonts w:ascii="Arial Narrow" w:hAnsi="Arial Narrow"/>
          <w:sz w:val="22"/>
          <w:szCs w:val="22"/>
        </w:rPr>
        <w:t>każdego pojazdu</w:t>
      </w:r>
      <w:r w:rsidRPr="007C7C25">
        <w:rPr>
          <w:rStyle w:val="FontStyle30"/>
          <w:rFonts w:ascii="Arial Narrow" w:hAnsi="Arial Narrow"/>
          <w:sz w:val="22"/>
          <w:szCs w:val="22"/>
        </w:rPr>
        <w:t xml:space="preserve"> do Zamawiającego, w t</w:t>
      </w:r>
      <w:r>
        <w:rPr>
          <w:rStyle w:val="FontStyle30"/>
          <w:rFonts w:ascii="Arial Narrow" w:hAnsi="Arial Narrow"/>
          <w:sz w:val="22"/>
          <w:szCs w:val="22"/>
        </w:rPr>
        <w:t xml:space="preserve">erminie określonym </w:t>
      </w:r>
      <w:r>
        <w:rPr>
          <w:rStyle w:val="FontStyle30"/>
          <w:rFonts w:ascii="Arial Narrow" w:hAnsi="Arial Narrow"/>
          <w:sz w:val="22"/>
          <w:szCs w:val="22"/>
        </w:rPr>
        <w:br/>
        <w:t>w § 3</w:t>
      </w:r>
      <w:r w:rsidRPr="007C7C25">
        <w:rPr>
          <w:rStyle w:val="FontStyle30"/>
          <w:rFonts w:ascii="Arial Narrow" w:hAnsi="Arial Narrow"/>
          <w:sz w:val="22"/>
          <w:szCs w:val="22"/>
        </w:rPr>
        <w:t xml:space="preserve">, w wysokości 0,1 % wartości brutto </w:t>
      </w:r>
      <w:r w:rsidR="00A908A2">
        <w:rPr>
          <w:rStyle w:val="FontStyle30"/>
          <w:rFonts w:ascii="Arial Narrow" w:hAnsi="Arial Narrow"/>
          <w:sz w:val="22"/>
          <w:szCs w:val="22"/>
        </w:rPr>
        <w:t xml:space="preserve">określonej w § </w:t>
      </w:r>
      <w:r w:rsidR="00353417">
        <w:rPr>
          <w:rStyle w:val="FontStyle30"/>
          <w:rFonts w:ascii="Arial Narrow" w:hAnsi="Arial Narrow"/>
          <w:sz w:val="22"/>
          <w:szCs w:val="22"/>
        </w:rPr>
        <w:t>5</w:t>
      </w:r>
      <w:r w:rsidR="00A908A2">
        <w:rPr>
          <w:rStyle w:val="FontStyle30"/>
          <w:rFonts w:ascii="Arial Narrow" w:hAnsi="Arial Narrow"/>
          <w:sz w:val="22"/>
          <w:szCs w:val="22"/>
        </w:rPr>
        <w:t xml:space="preserve"> ust. 1</w:t>
      </w:r>
      <w:r w:rsidRPr="007C7C25">
        <w:rPr>
          <w:rStyle w:val="FontStyle30"/>
          <w:rFonts w:ascii="Arial Narrow" w:hAnsi="Arial Narrow"/>
          <w:sz w:val="22"/>
          <w:szCs w:val="22"/>
        </w:rPr>
        <w:t>;</w:t>
      </w:r>
    </w:p>
    <w:p w14:paraId="44A38C8A" w14:textId="3AF1BEF4" w:rsidR="0090574B" w:rsidRPr="007C7C25" w:rsidRDefault="0090574B">
      <w:pPr>
        <w:pStyle w:val="Style5"/>
        <w:widowControl/>
        <w:numPr>
          <w:ilvl w:val="0"/>
          <w:numId w:val="26"/>
        </w:numPr>
        <w:tabs>
          <w:tab w:val="left" w:pos="851"/>
        </w:tabs>
        <w:spacing w:line="240" w:lineRule="auto"/>
        <w:ind w:left="851" w:hanging="425"/>
        <w:jc w:val="both"/>
        <w:rPr>
          <w:rStyle w:val="FontStyle30"/>
          <w:rFonts w:ascii="Arial Narrow" w:hAnsi="Arial Narrow"/>
          <w:sz w:val="22"/>
          <w:szCs w:val="22"/>
        </w:rPr>
      </w:pPr>
      <w:r w:rsidRPr="007C7C25">
        <w:rPr>
          <w:rStyle w:val="FontStyle30"/>
          <w:rFonts w:ascii="Arial Narrow" w:hAnsi="Arial Narrow"/>
          <w:sz w:val="22"/>
          <w:szCs w:val="22"/>
        </w:rPr>
        <w:t xml:space="preserve">za każdy dzień </w:t>
      </w:r>
      <w:r w:rsidR="00A908A2">
        <w:rPr>
          <w:rStyle w:val="FontStyle30"/>
          <w:rFonts w:ascii="Arial Narrow" w:hAnsi="Arial Narrow"/>
          <w:sz w:val="22"/>
          <w:szCs w:val="22"/>
        </w:rPr>
        <w:t>zwłoki</w:t>
      </w:r>
      <w:r w:rsidRPr="007C7C25">
        <w:rPr>
          <w:rStyle w:val="FontStyle30"/>
          <w:rFonts w:ascii="Arial Narrow" w:hAnsi="Arial Narrow"/>
          <w:sz w:val="22"/>
          <w:szCs w:val="22"/>
        </w:rPr>
        <w:t xml:space="preserve"> w przekazaniu Zamawiającemu dokumentacji technicznej wskazanej w § 2 ust.</w:t>
      </w:r>
      <w:r>
        <w:rPr>
          <w:rStyle w:val="FontStyle30"/>
          <w:rFonts w:ascii="Arial Narrow" w:hAnsi="Arial Narrow"/>
          <w:sz w:val="22"/>
          <w:szCs w:val="22"/>
        </w:rPr>
        <w:t xml:space="preserve"> </w:t>
      </w:r>
      <w:r w:rsidR="00A2568E">
        <w:rPr>
          <w:rStyle w:val="FontStyle30"/>
          <w:rFonts w:ascii="Arial Narrow" w:hAnsi="Arial Narrow"/>
          <w:sz w:val="22"/>
          <w:szCs w:val="22"/>
        </w:rPr>
        <w:t>2</w:t>
      </w:r>
      <w:r w:rsidRPr="007C7C25">
        <w:rPr>
          <w:rStyle w:val="FontStyle30"/>
          <w:rFonts w:ascii="Arial Narrow" w:hAnsi="Arial Narrow"/>
          <w:sz w:val="22"/>
          <w:szCs w:val="22"/>
        </w:rPr>
        <w:t xml:space="preserve"> umo</w:t>
      </w:r>
      <w:r>
        <w:rPr>
          <w:rStyle w:val="FontStyle30"/>
          <w:rFonts w:ascii="Arial Narrow" w:hAnsi="Arial Narrow"/>
          <w:sz w:val="22"/>
          <w:szCs w:val="22"/>
        </w:rPr>
        <w:t xml:space="preserve">wy lub jej elementu, w kwocie </w:t>
      </w:r>
      <w:r w:rsidR="00A908A2">
        <w:rPr>
          <w:rStyle w:val="FontStyle30"/>
          <w:rFonts w:ascii="Arial Narrow" w:hAnsi="Arial Narrow"/>
          <w:sz w:val="22"/>
          <w:szCs w:val="22"/>
        </w:rPr>
        <w:t>5</w:t>
      </w:r>
      <w:r w:rsidRPr="00EA0DDD">
        <w:rPr>
          <w:rStyle w:val="FontStyle30"/>
          <w:rFonts w:ascii="Arial Narrow" w:hAnsi="Arial Narrow"/>
          <w:sz w:val="22"/>
          <w:szCs w:val="22"/>
        </w:rPr>
        <w:t>00,00</w:t>
      </w:r>
      <w:r w:rsidRPr="007C7C25">
        <w:rPr>
          <w:rStyle w:val="FontStyle30"/>
          <w:rFonts w:ascii="Arial Narrow" w:hAnsi="Arial Narrow"/>
          <w:sz w:val="22"/>
          <w:szCs w:val="22"/>
        </w:rPr>
        <w:t xml:space="preserve"> złotych;</w:t>
      </w:r>
    </w:p>
    <w:p w14:paraId="0585AC46" w14:textId="208FB5F7" w:rsidR="0090574B" w:rsidRPr="000C265F" w:rsidRDefault="0090574B">
      <w:pPr>
        <w:pStyle w:val="Style5"/>
        <w:widowControl/>
        <w:numPr>
          <w:ilvl w:val="0"/>
          <w:numId w:val="26"/>
        </w:numPr>
        <w:tabs>
          <w:tab w:val="left" w:pos="851"/>
        </w:tabs>
        <w:spacing w:line="240" w:lineRule="auto"/>
        <w:ind w:left="851" w:hanging="425"/>
        <w:jc w:val="both"/>
        <w:rPr>
          <w:rStyle w:val="FontStyle30"/>
          <w:rFonts w:ascii="Arial Narrow" w:hAnsi="Arial Narrow"/>
          <w:sz w:val="22"/>
          <w:szCs w:val="22"/>
        </w:rPr>
      </w:pPr>
      <w:r w:rsidRPr="000C265F">
        <w:rPr>
          <w:rStyle w:val="FontStyle30"/>
          <w:rFonts w:ascii="Arial Narrow" w:eastAsia="Calibri" w:hAnsi="Arial Narrow"/>
          <w:sz w:val="22"/>
          <w:szCs w:val="22"/>
        </w:rPr>
        <w:t xml:space="preserve">za każdy dzień </w:t>
      </w:r>
      <w:r w:rsidR="00A908A2">
        <w:rPr>
          <w:rStyle w:val="FontStyle30"/>
          <w:rFonts w:ascii="Arial Narrow" w:eastAsia="Calibri" w:hAnsi="Arial Narrow"/>
          <w:sz w:val="22"/>
          <w:szCs w:val="22"/>
        </w:rPr>
        <w:t>zwłoki</w:t>
      </w:r>
      <w:r w:rsidRPr="000C265F">
        <w:rPr>
          <w:rStyle w:val="FontStyle30"/>
          <w:rFonts w:ascii="Arial Narrow" w:eastAsia="Calibri" w:hAnsi="Arial Narrow"/>
          <w:sz w:val="22"/>
          <w:szCs w:val="22"/>
        </w:rPr>
        <w:t xml:space="preserve"> w realizacji obowiązków Wykonawcy w ramach rękojmi lub gwarancji </w:t>
      </w:r>
      <w:r w:rsidRPr="000C265F">
        <w:rPr>
          <w:rStyle w:val="FontStyle30"/>
          <w:rFonts w:ascii="Arial Narrow" w:eastAsia="Calibri" w:hAnsi="Arial Narrow"/>
          <w:sz w:val="22"/>
          <w:szCs w:val="22"/>
        </w:rPr>
        <w:br/>
        <w:t xml:space="preserve">w wysokości 0,25 % </w:t>
      </w:r>
      <w:r w:rsidR="00116669" w:rsidRPr="007C7C25">
        <w:rPr>
          <w:rStyle w:val="FontStyle30"/>
          <w:rFonts w:ascii="Arial Narrow" w:hAnsi="Arial Narrow"/>
          <w:sz w:val="22"/>
          <w:szCs w:val="22"/>
        </w:rPr>
        <w:t xml:space="preserve">wynagrodzenia </w:t>
      </w:r>
      <w:r w:rsidR="00116669">
        <w:rPr>
          <w:rStyle w:val="FontStyle30"/>
          <w:rFonts w:ascii="Arial Narrow" w:hAnsi="Arial Narrow"/>
          <w:sz w:val="22"/>
          <w:szCs w:val="22"/>
        </w:rPr>
        <w:t xml:space="preserve">brutto określonego w § </w:t>
      </w:r>
      <w:r w:rsidR="00353417">
        <w:rPr>
          <w:rStyle w:val="FontStyle30"/>
          <w:rFonts w:ascii="Arial Narrow" w:hAnsi="Arial Narrow"/>
          <w:sz w:val="22"/>
          <w:szCs w:val="22"/>
        </w:rPr>
        <w:t>5</w:t>
      </w:r>
      <w:r w:rsidR="00116669">
        <w:rPr>
          <w:rStyle w:val="FontStyle30"/>
          <w:rFonts w:ascii="Arial Narrow" w:hAnsi="Arial Narrow"/>
          <w:sz w:val="22"/>
          <w:szCs w:val="22"/>
        </w:rPr>
        <w:t xml:space="preserve"> ust. 1 </w:t>
      </w:r>
      <w:r w:rsidR="00116669" w:rsidRPr="007C7C25">
        <w:rPr>
          <w:rStyle w:val="FontStyle30"/>
          <w:rFonts w:ascii="Arial Narrow" w:hAnsi="Arial Narrow"/>
          <w:sz w:val="22"/>
          <w:szCs w:val="22"/>
        </w:rPr>
        <w:t>umowy</w:t>
      </w:r>
      <w:r w:rsidR="00F57F9F">
        <w:rPr>
          <w:rStyle w:val="FontStyle30"/>
          <w:rFonts w:ascii="Arial Narrow" w:eastAsia="Calibri" w:hAnsi="Arial Narrow"/>
          <w:sz w:val="22"/>
          <w:szCs w:val="22"/>
        </w:rPr>
        <w:t>.</w:t>
      </w:r>
    </w:p>
    <w:p w14:paraId="2B8341C1" w14:textId="11657F32" w:rsidR="00116669" w:rsidRDefault="00116669">
      <w:pPr>
        <w:pStyle w:val="Style17"/>
        <w:widowControl/>
        <w:numPr>
          <w:ilvl w:val="0"/>
          <w:numId w:val="27"/>
        </w:numPr>
        <w:tabs>
          <w:tab w:val="left" w:pos="426"/>
        </w:tabs>
        <w:spacing w:line="240" w:lineRule="auto"/>
        <w:ind w:left="426" w:hanging="426"/>
        <w:jc w:val="both"/>
        <w:rPr>
          <w:rStyle w:val="FontStyle30"/>
          <w:rFonts w:ascii="Arial Narrow" w:hAnsi="Arial Narrow"/>
          <w:sz w:val="22"/>
          <w:szCs w:val="22"/>
        </w:rPr>
      </w:pPr>
      <w:r>
        <w:rPr>
          <w:rStyle w:val="FontStyle30"/>
          <w:rFonts w:ascii="Arial Narrow" w:hAnsi="Arial Narrow"/>
          <w:sz w:val="22"/>
          <w:szCs w:val="22"/>
        </w:rPr>
        <w:t>Łączna wartość naliczonych kar umownych nie przekroczy 20 % w</w:t>
      </w:r>
      <w:r w:rsidRPr="00116669">
        <w:rPr>
          <w:rStyle w:val="FontStyle30"/>
          <w:rFonts w:ascii="Arial Narrow" w:hAnsi="Arial Narrow"/>
          <w:sz w:val="22"/>
          <w:szCs w:val="22"/>
        </w:rPr>
        <w:t xml:space="preserve"> </w:t>
      </w:r>
      <w:r w:rsidRPr="007C7C25">
        <w:rPr>
          <w:rStyle w:val="FontStyle30"/>
          <w:rFonts w:ascii="Arial Narrow" w:hAnsi="Arial Narrow"/>
          <w:sz w:val="22"/>
          <w:szCs w:val="22"/>
        </w:rPr>
        <w:t xml:space="preserve">wynagrodzenia </w:t>
      </w:r>
      <w:r>
        <w:rPr>
          <w:rStyle w:val="FontStyle30"/>
          <w:rFonts w:ascii="Arial Narrow" w:hAnsi="Arial Narrow"/>
          <w:sz w:val="22"/>
          <w:szCs w:val="22"/>
        </w:rPr>
        <w:t xml:space="preserve">brutto określonego w § </w:t>
      </w:r>
      <w:r w:rsidR="00353417">
        <w:rPr>
          <w:rStyle w:val="FontStyle30"/>
          <w:rFonts w:ascii="Arial Narrow" w:hAnsi="Arial Narrow"/>
          <w:sz w:val="22"/>
          <w:szCs w:val="22"/>
        </w:rPr>
        <w:t>5</w:t>
      </w:r>
      <w:r>
        <w:rPr>
          <w:rStyle w:val="FontStyle30"/>
          <w:rFonts w:ascii="Arial Narrow" w:hAnsi="Arial Narrow"/>
          <w:sz w:val="22"/>
          <w:szCs w:val="22"/>
        </w:rPr>
        <w:t xml:space="preserve"> ust. 1 </w:t>
      </w:r>
      <w:r w:rsidRPr="007C7C25">
        <w:rPr>
          <w:rStyle w:val="FontStyle30"/>
          <w:rFonts w:ascii="Arial Narrow" w:hAnsi="Arial Narrow"/>
          <w:sz w:val="22"/>
          <w:szCs w:val="22"/>
        </w:rPr>
        <w:t>umowy</w:t>
      </w:r>
      <w:r>
        <w:rPr>
          <w:rStyle w:val="FontStyle30"/>
          <w:rFonts w:ascii="Arial Narrow" w:hAnsi="Arial Narrow"/>
          <w:sz w:val="22"/>
          <w:szCs w:val="22"/>
        </w:rPr>
        <w:t>.</w:t>
      </w:r>
    </w:p>
    <w:p w14:paraId="3D055974" w14:textId="301EDFFA" w:rsidR="0090574B" w:rsidRPr="007C7C25" w:rsidRDefault="0090574B">
      <w:pPr>
        <w:pStyle w:val="Style17"/>
        <w:widowControl/>
        <w:numPr>
          <w:ilvl w:val="0"/>
          <w:numId w:val="27"/>
        </w:numPr>
        <w:tabs>
          <w:tab w:val="left" w:pos="426"/>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Zamawiający zastrzega na swoją rzecz możliwość dochodzenia odszkodowania przewyższającego kary umowne na zasadach ogólnych.</w:t>
      </w:r>
    </w:p>
    <w:p w14:paraId="3181569A" w14:textId="67376AA2" w:rsidR="00932BB5" w:rsidRDefault="0090574B">
      <w:pPr>
        <w:pStyle w:val="Style17"/>
        <w:widowControl/>
        <w:numPr>
          <w:ilvl w:val="0"/>
          <w:numId w:val="27"/>
        </w:numPr>
        <w:tabs>
          <w:tab w:val="left" w:pos="426"/>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Naliczone kary umowne lub ich część Zamawiający ma prawo </w:t>
      </w:r>
      <w:r w:rsidRPr="007C7C25">
        <w:rPr>
          <w:rStyle w:val="FontStyle31"/>
          <w:rFonts w:ascii="Arial Narrow" w:hAnsi="Arial Narrow"/>
          <w:b w:val="0"/>
          <w:sz w:val="22"/>
          <w:szCs w:val="22"/>
        </w:rPr>
        <w:t>według swojego w</w:t>
      </w:r>
      <w:r w:rsidRPr="007C7C25">
        <w:rPr>
          <w:rStyle w:val="FontStyle26"/>
          <w:rFonts w:ascii="Arial Narrow" w:hAnsi="Arial Narrow"/>
          <w:b w:val="0"/>
          <w:sz w:val="22"/>
          <w:szCs w:val="22"/>
        </w:rPr>
        <w:t>yboru</w:t>
      </w:r>
      <w:r w:rsidRPr="007C7C25">
        <w:rPr>
          <w:rStyle w:val="FontStyle26"/>
          <w:rFonts w:ascii="Arial Narrow" w:hAnsi="Arial Narrow"/>
          <w:sz w:val="22"/>
          <w:szCs w:val="22"/>
        </w:rPr>
        <w:t xml:space="preserve"> </w:t>
      </w:r>
      <w:r w:rsidRPr="007C7C25">
        <w:rPr>
          <w:rStyle w:val="FontStyle30"/>
          <w:rFonts w:ascii="Arial Narrow" w:hAnsi="Arial Narrow"/>
          <w:sz w:val="22"/>
          <w:szCs w:val="22"/>
        </w:rPr>
        <w:t xml:space="preserve">potrącić z należności za wykonane dostawy albo żądać ich zapłaty od Wykonawcy. </w:t>
      </w:r>
      <w:r w:rsidRPr="00FC5578">
        <w:rPr>
          <w:rStyle w:val="FontStyle30"/>
          <w:rFonts w:ascii="Arial Narrow" w:hAnsi="Arial Narrow"/>
          <w:sz w:val="22"/>
          <w:szCs w:val="22"/>
        </w:rPr>
        <w:t>Strony nadto postanawiają, że wynagrodzenie wynikające z faktur wystawionych przez Wykonawcę może być zaliczone na poczet kar umownych.</w:t>
      </w:r>
    </w:p>
    <w:p w14:paraId="07B768FB" w14:textId="77777777" w:rsidR="00A2568E" w:rsidRDefault="00A2568E" w:rsidP="00353417">
      <w:pPr>
        <w:pStyle w:val="Style13"/>
        <w:widowControl/>
        <w:rPr>
          <w:rStyle w:val="FontStyle31"/>
          <w:rFonts w:ascii="Arial Narrow" w:hAnsi="Arial Narrow"/>
          <w:sz w:val="22"/>
          <w:szCs w:val="22"/>
        </w:rPr>
      </w:pPr>
    </w:p>
    <w:p w14:paraId="3A113F37" w14:textId="26FC01DE" w:rsidR="0090574B" w:rsidRPr="007C7C25" w:rsidRDefault="0090574B" w:rsidP="001E4EA0">
      <w:pPr>
        <w:pStyle w:val="Style13"/>
        <w:widowControl/>
        <w:ind w:left="57"/>
        <w:jc w:val="center"/>
        <w:rPr>
          <w:rStyle w:val="FontStyle26"/>
          <w:rFonts w:ascii="Arial Narrow" w:hAnsi="Arial Narrow"/>
          <w:sz w:val="22"/>
          <w:szCs w:val="22"/>
        </w:rPr>
      </w:pPr>
      <w:r w:rsidRPr="007C7C25">
        <w:rPr>
          <w:rStyle w:val="FontStyle31"/>
          <w:rFonts w:ascii="Arial Narrow" w:hAnsi="Arial Narrow"/>
          <w:sz w:val="22"/>
          <w:szCs w:val="22"/>
        </w:rPr>
        <w:t xml:space="preserve">§ </w:t>
      </w:r>
      <w:r w:rsidR="00353417">
        <w:rPr>
          <w:rStyle w:val="FontStyle26"/>
          <w:rFonts w:ascii="Arial Narrow" w:hAnsi="Arial Narrow"/>
          <w:sz w:val="22"/>
          <w:szCs w:val="22"/>
        </w:rPr>
        <w:t>9</w:t>
      </w:r>
    </w:p>
    <w:p w14:paraId="6392C6E5" w14:textId="42592842" w:rsidR="0090574B"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Odstąpienie od umowy lub jej rozwiązanie</w:t>
      </w:r>
    </w:p>
    <w:p w14:paraId="58D92BF4" w14:textId="2A8552A4" w:rsidR="00342850" w:rsidRPr="00B86CF8" w:rsidRDefault="00342850" w:rsidP="001E4EA0">
      <w:pPr>
        <w:numPr>
          <w:ilvl w:val="0"/>
          <w:numId w:val="13"/>
        </w:numPr>
        <w:tabs>
          <w:tab w:val="left" w:pos="0"/>
          <w:tab w:val="left" w:pos="426"/>
          <w:tab w:val="left" w:pos="1980"/>
          <w:tab w:val="left" w:pos="5700"/>
        </w:tabs>
        <w:suppressAutoHyphens/>
        <w:ind w:left="426" w:hanging="426"/>
        <w:rPr>
          <w:rFonts w:ascii="Arial Narrow" w:hAnsi="Arial Narrow"/>
          <w:sz w:val="22"/>
          <w:szCs w:val="22"/>
        </w:rPr>
      </w:pPr>
      <w:r w:rsidRPr="00B86CF8">
        <w:rPr>
          <w:rFonts w:ascii="Arial Narrow" w:eastAsia="Book Antiqua" w:hAnsi="Arial Narrow"/>
          <w:sz w:val="22"/>
          <w:szCs w:val="22"/>
        </w:rPr>
        <w:lastRenderedPageBreak/>
        <w:t xml:space="preserve">W razie zaistnienia istotnej zmiany okoliczności powodującej, że wykonanie </w:t>
      </w:r>
      <w:r w:rsidR="00745630">
        <w:rPr>
          <w:rFonts w:ascii="Arial Narrow" w:eastAsia="Book Antiqua" w:hAnsi="Arial Narrow"/>
          <w:sz w:val="22"/>
          <w:szCs w:val="22"/>
        </w:rPr>
        <w:t>u</w:t>
      </w:r>
      <w:r w:rsidRPr="00B86CF8">
        <w:rPr>
          <w:rFonts w:ascii="Arial Narrow" w:eastAsia="Book Antiqua" w:hAnsi="Arial Narrow"/>
          <w:sz w:val="22"/>
          <w:szCs w:val="22"/>
        </w:rPr>
        <w:t xml:space="preserve">mowy nie leży w interesie publicznym, czego nie można było przewidzieć w chwili zawarcia </w:t>
      </w:r>
      <w:r w:rsidR="00745630">
        <w:rPr>
          <w:rFonts w:ascii="Arial Narrow" w:eastAsia="Book Antiqua" w:hAnsi="Arial Narrow"/>
          <w:sz w:val="22"/>
          <w:szCs w:val="22"/>
        </w:rPr>
        <w:t>u</w:t>
      </w:r>
      <w:r w:rsidRPr="00B86CF8">
        <w:rPr>
          <w:rFonts w:ascii="Arial Narrow" w:eastAsia="Book Antiqua" w:hAnsi="Arial Narrow"/>
          <w:sz w:val="22"/>
          <w:szCs w:val="22"/>
        </w:rPr>
        <w:t xml:space="preserve">mowy, lub dalsze wykonywanie </w:t>
      </w:r>
      <w:r w:rsidR="00745630">
        <w:rPr>
          <w:rFonts w:ascii="Arial Narrow" w:eastAsia="Book Antiqua" w:hAnsi="Arial Narrow"/>
          <w:sz w:val="22"/>
          <w:szCs w:val="22"/>
        </w:rPr>
        <w:t>u</w:t>
      </w:r>
      <w:r w:rsidRPr="00B86CF8">
        <w:rPr>
          <w:rFonts w:ascii="Arial Narrow" w:eastAsia="Book Antiqua" w:hAnsi="Arial Narrow"/>
          <w:sz w:val="22"/>
          <w:szCs w:val="22"/>
        </w:rPr>
        <w:t xml:space="preserve">mowy może zagrozić istotnemu interesowi bezpieczeństwa państwa lub bezpieczeństwu publicznemu, </w:t>
      </w:r>
      <w:r>
        <w:rPr>
          <w:rFonts w:ascii="Arial Narrow" w:eastAsia="Book Antiqua" w:hAnsi="Arial Narrow"/>
          <w:sz w:val="22"/>
          <w:szCs w:val="22"/>
        </w:rPr>
        <w:t>Z</w:t>
      </w:r>
      <w:r w:rsidRPr="00B86CF8">
        <w:rPr>
          <w:rFonts w:ascii="Arial Narrow" w:eastAsia="Book Antiqua" w:hAnsi="Arial Narrow"/>
          <w:sz w:val="22"/>
          <w:szCs w:val="22"/>
        </w:rPr>
        <w:t xml:space="preserve">amawiający może odstąpić od </w:t>
      </w:r>
      <w:r w:rsidR="00745630">
        <w:rPr>
          <w:rFonts w:ascii="Arial Narrow" w:eastAsia="Book Antiqua" w:hAnsi="Arial Narrow"/>
          <w:sz w:val="22"/>
          <w:szCs w:val="22"/>
        </w:rPr>
        <w:t>u</w:t>
      </w:r>
      <w:r w:rsidRPr="00B86CF8">
        <w:rPr>
          <w:rFonts w:ascii="Arial Narrow" w:eastAsia="Book Antiqua" w:hAnsi="Arial Narrow"/>
          <w:sz w:val="22"/>
          <w:szCs w:val="22"/>
        </w:rPr>
        <w:t xml:space="preserve">mowy </w:t>
      </w:r>
      <w:r w:rsidRPr="00B86CF8">
        <w:rPr>
          <w:rFonts w:ascii="Arial Narrow" w:eastAsia="Book Antiqua" w:hAnsi="Arial Narrow"/>
          <w:sz w:val="22"/>
          <w:szCs w:val="22"/>
        </w:rPr>
        <w:br/>
        <w:t>w terminie 30 dni od dnia powzięcia wiadomości o tych okolicznościach</w:t>
      </w:r>
      <w:r w:rsidRPr="00B86CF8">
        <w:rPr>
          <w:rFonts w:ascii="Arial Narrow" w:hAnsi="Arial Narrow" w:cs="Verdana"/>
          <w:sz w:val="22"/>
          <w:szCs w:val="22"/>
        </w:rPr>
        <w:t>. W takim przypadku Wykonawca może żądać jedynie wynagrodzenia należnego mu z tytułu wykonania części Umowy.</w:t>
      </w:r>
    </w:p>
    <w:p w14:paraId="1E780A02" w14:textId="558553A6" w:rsidR="00342850" w:rsidRPr="00B86CF8" w:rsidRDefault="00342850" w:rsidP="001E4EA0">
      <w:pPr>
        <w:numPr>
          <w:ilvl w:val="0"/>
          <w:numId w:val="13"/>
        </w:numPr>
        <w:tabs>
          <w:tab w:val="left" w:pos="0"/>
          <w:tab w:val="left" w:pos="426"/>
          <w:tab w:val="left" w:pos="1980"/>
          <w:tab w:val="left" w:pos="5700"/>
        </w:tabs>
        <w:suppressAutoHyphens/>
        <w:ind w:left="426" w:hanging="426"/>
        <w:rPr>
          <w:rFonts w:ascii="Arial Narrow" w:hAnsi="Arial Narrow"/>
          <w:sz w:val="22"/>
          <w:szCs w:val="22"/>
        </w:rPr>
      </w:pPr>
      <w:r w:rsidRPr="00B86CF8">
        <w:rPr>
          <w:rFonts w:ascii="Arial Narrow" w:hAnsi="Arial Narrow"/>
          <w:sz w:val="22"/>
          <w:szCs w:val="22"/>
        </w:rPr>
        <w:t xml:space="preserve">Zamawiającemu przysługuje prawo do odstąpienia od </w:t>
      </w:r>
      <w:r w:rsidR="00745630">
        <w:rPr>
          <w:rFonts w:ascii="Arial Narrow" w:hAnsi="Arial Narrow"/>
          <w:sz w:val="22"/>
          <w:szCs w:val="22"/>
        </w:rPr>
        <w:t>u</w:t>
      </w:r>
      <w:r w:rsidRPr="00B86CF8">
        <w:rPr>
          <w:rFonts w:ascii="Arial Narrow" w:hAnsi="Arial Narrow"/>
          <w:sz w:val="22"/>
          <w:szCs w:val="22"/>
        </w:rPr>
        <w:t>mowy również w następujących okolicznościach:</w:t>
      </w:r>
    </w:p>
    <w:p w14:paraId="7E24A472" w14:textId="4B56D0B2" w:rsidR="00342850" w:rsidRPr="00B86CF8" w:rsidRDefault="00342850" w:rsidP="001E4EA0">
      <w:pPr>
        <w:numPr>
          <w:ilvl w:val="1"/>
          <w:numId w:val="14"/>
        </w:numPr>
        <w:tabs>
          <w:tab w:val="left" w:pos="851"/>
        </w:tabs>
        <w:suppressAutoHyphens/>
        <w:autoSpaceDE w:val="0"/>
        <w:autoSpaceDN w:val="0"/>
        <w:adjustRightInd w:val="0"/>
        <w:ind w:left="851" w:hanging="425"/>
        <w:rPr>
          <w:rFonts w:ascii="Arial Narrow" w:hAnsi="Arial Narrow"/>
          <w:sz w:val="22"/>
          <w:szCs w:val="22"/>
        </w:rPr>
      </w:pPr>
      <w:r w:rsidRPr="00B86CF8">
        <w:rPr>
          <w:rFonts w:ascii="Arial Narrow" w:hAnsi="Arial Narrow"/>
          <w:sz w:val="22"/>
          <w:szCs w:val="22"/>
        </w:rPr>
        <w:t xml:space="preserve">jeżeli w wyniku wszczętego postępowania egzekucyjnego nastąpi zajęcie majątku Wykonawcy lub znacznej jego części uniemożliwiającej realizację przedmiotu </w:t>
      </w:r>
      <w:r w:rsidR="00745630">
        <w:rPr>
          <w:rFonts w:ascii="Arial Narrow" w:hAnsi="Arial Narrow"/>
          <w:sz w:val="22"/>
          <w:szCs w:val="22"/>
        </w:rPr>
        <w:t>u</w:t>
      </w:r>
      <w:r w:rsidRPr="00B86CF8">
        <w:rPr>
          <w:rFonts w:ascii="Arial Narrow" w:hAnsi="Arial Narrow"/>
          <w:sz w:val="22"/>
          <w:szCs w:val="22"/>
        </w:rPr>
        <w:t xml:space="preserve">mowy - odstąpienie od </w:t>
      </w:r>
      <w:r w:rsidR="00A2568E">
        <w:rPr>
          <w:rFonts w:ascii="Arial Narrow" w:hAnsi="Arial Narrow"/>
          <w:sz w:val="22"/>
          <w:szCs w:val="22"/>
        </w:rPr>
        <w:t>u</w:t>
      </w:r>
      <w:r w:rsidRPr="00B86CF8">
        <w:rPr>
          <w:rFonts w:ascii="Arial Narrow" w:hAnsi="Arial Narrow"/>
          <w:sz w:val="22"/>
          <w:szCs w:val="22"/>
        </w:rPr>
        <w:t>mowy w tych przypadkach może nastąpić w terminie 30 dni od dnia powzięcia przez Zamawiającego wiadomości o okolicznościach uzasadniających odstąpienie od umowy z tej przyczyny;</w:t>
      </w:r>
    </w:p>
    <w:p w14:paraId="6F6A6CB2" w14:textId="24F17644" w:rsidR="00342850" w:rsidRPr="00342850" w:rsidRDefault="00342850" w:rsidP="001E4EA0">
      <w:pPr>
        <w:numPr>
          <w:ilvl w:val="1"/>
          <w:numId w:val="14"/>
        </w:numPr>
        <w:tabs>
          <w:tab w:val="left" w:pos="851"/>
        </w:tabs>
        <w:suppressAutoHyphens/>
        <w:autoSpaceDE w:val="0"/>
        <w:autoSpaceDN w:val="0"/>
        <w:adjustRightInd w:val="0"/>
        <w:ind w:left="851" w:hanging="425"/>
        <w:rPr>
          <w:rFonts w:ascii="Arial Narrow" w:hAnsi="Arial Narrow"/>
          <w:sz w:val="22"/>
          <w:szCs w:val="22"/>
        </w:rPr>
      </w:pPr>
      <w:r w:rsidRPr="00B86CF8">
        <w:rPr>
          <w:rFonts w:ascii="Arial Narrow" w:hAnsi="Arial Narrow"/>
          <w:sz w:val="22"/>
          <w:szCs w:val="22"/>
        </w:rPr>
        <w:t xml:space="preserve">jeżeli Wykonawca nie rozpoczął realizacji przedmiotu </w:t>
      </w:r>
      <w:r w:rsidR="00745630">
        <w:rPr>
          <w:rFonts w:ascii="Arial Narrow" w:hAnsi="Arial Narrow"/>
          <w:sz w:val="22"/>
          <w:szCs w:val="22"/>
        </w:rPr>
        <w:t>u</w:t>
      </w:r>
      <w:r w:rsidRPr="00B86CF8">
        <w:rPr>
          <w:rFonts w:ascii="Arial Narrow" w:hAnsi="Arial Narrow"/>
          <w:sz w:val="22"/>
          <w:szCs w:val="22"/>
        </w:rPr>
        <w:t xml:space="preserve">mowy bez uzasadnionych przyczyn lub realizuje przedmiot umowy niezgodnie z jej postanowieniami lub nie wywiązuje się z obowiązków określonych w </w:t>
      </w:r>
      <w:r w:rsidR="00745630">
        <w:rPr>
          <w:rFonts w:ascii="Arial Narrow" w:hAnsi="Arial Narrow"/>
          <w:sz w:val="22"/>
          <w:szCs w:val="22"/>
        </w:rPr>
        <w:t>u</w:t>
      </w:r>
      <w:r w:rsidRPr="00B86CF8">
        <w:rPr>
          <w:rFonts w:ascii="Arial Narrow" w:hAnsi="Arial Narrow"/>
          <w:sz w:val="22"/>
          <w:szCs w:val="22"/>
        </w:rPr>
        <w:t>mowie - odstąpienie od Umowy w tym przypadku może nastąpić w terminie 30 dni od dnia powzięcia przez Zamawiającego wiadomości o okolicznościach uzasadniających odstąpienie od Umowy z tej przyczyny;</w:t>
      </w:r>
    </w:p>
    <w:p w14:paraId="60D8E438" w14:textId="406CC699" w:rsidR="00342850" w:rsidRPr="00B86CF8" w:rsidRDefault="00342850" w:rsidP="001E4EA0">
      <w:pPr>
        <w:numPr>
          <w:ilvl w:val="1"/>
          <w:numId w:val="14"/>
        </w:numPr>
        <w:tabs>
          <w:tab w:val="left" w:pos="851"/>
        </w:tabs>
        <w:suppressAutoHyphens/>
        <w:autoSpaceDE w:val="0"/>
        <w:autoSpaceDN w:val="0"/>
        <w:adjustRightInd w:val="0"/>
        <w:ind w:left="851" w:hanging="425"/>
        <w:rPr>
          <w:rFonts w:ascii="Arial Narrow" w:hAnsi="Arial Narrow"/>
          <w:sz w:val="22"/>
          <w:szCs w:val="22"/>
        </w:rPr>
      </w:pPr>
      <w:r w:rsidRPr="00B86CF8">
        <w:rPr>
          <w:rFonts w:ascii="Arial Narrow" w:hAnsi="Arial Narrow"/>
          <w:sz w:val="22"/>
          <w:szCs w:val="22"/>
        </w:rPr>
        <w:t xml:space="preserve">Zamawiający może odstąpić od </w:t>
      </w:r>
      <w:r w:rsidR="00C43865">
        <w:rPr>
          <w:rFonts w:ascii="Arial Narrow" w:hAnsi="Arial Narrow"/>
          <w:sz w:val="22"/>
          <w:szCs w:val="22"/>
        </w:rPr>
        <w:t>u</w:t>
      </w:r>
      <w:r w:rsidRPr="00B86CF8">
        <w:rPr>
          <w:rFonts w:ascii="Arial Narrow" w:hAnsi="Arial Narrow"/>
          <w:sz w:val="22"/>
          <w:szCs w:val="22"/>
        </w:rPr>
        <w:t>mowy, jeżeli zachodzi co najmniej jedna z następujących okoliczności:</w:t>
      </w:r>
    </w:p>
    <w:p w14:paraId="2680C902" w14:textId="6323FF7B" w:rsidR="00342850" w:rsidRPr="00342850" w:rsidRDefault="00342850" w:rsidP="001E4EA0">
      <w:pPr>
        <w:numPr>
          <w:ilvl w:val="0"/>
          <w:numId w:val="15"/>
        </w:numPr>
        <w:tabs>
          <w:tab w:val="left" w:pos="851"/>
        </w:tabs>
        <w:suppressAutoHyphens/>
        <w:autoSpaceDE w:val="0"/>
        <w:autoSpaceDN w:val="0"/>
        <w:adjustRightInd w:val="0"/>
        <w:ind w:left="1276" w:hanging="425"/>
        <w:contextualSpacing/>
        <w:rPr>
          <w:rStyle w:val="FontStyle26"/>
          <w:rFonts w:ascii="Arial Narrow" w:hAnsi="Arial Narrow"/>
          <w:b w:val="0"/>
          <w:bCs w:val="0"/>
          <w:color w:val="auto"/>
          <w:sz w:val="22"/>
          <w:szCs w:val="22"/>
        </w:rPr>
      </w:pPr>
      <w:r w:rsidRPr="007C7C25">
        <w:rPr>
          <w:rStyle w:val="FontStyle30"/>
          <w:rFonts w:ascii="Arial Narrow" w:hAnsi="Arial Narrow"/>
          <w:sz w:val="22"/>
          <w:szCs w:val="22"/>
        </w:rPr>
        <w:t xml:space="preserve">niezawinionej przez Zamawiającego odmowy rejestracji </w:t>
      </w:r>
      <w:r w:rsidR="00A2568E">
        <w:rPr>
          <w:rStyle w:val="FontStyle30"/>
          <w:rFonts w:ascii="Arial Narrow" w:hAnsi="Arial Narrow"/>
          <w:sz w:val="22"/>
          <w:szCs w:val="22"/>
        </w:rPr>
        <w:t>pojazdu</w:t>
      </w:r>
      <w:r w:rsidRPr="007C7C25">
        <w:rPr>
          <w:rStyle w:val="FontStyle30"/>
          <w:rFonts w:ascii="Arial Narrow" w:hAnsi="Arial Narrow"/>
          <w:sz w:val="22"/>
          <w:szCs w:val="22"/>
        </w:rPr>
        <w:t xml:space="preserve"> dostarczon</w:t>
      </w:r>
      <w:r>
        <w:rPr>
          <w:rStyle w:val="FontStyle30"/>
          <w:rFonts w:ascii="Arial Narrow" w:hAnsi="Arial Narrow"/>
          <w:sz w:val="22"/>
          <w:szCs w:val="22"/>
        </w:rPr>
        <w:t>ego</w:t>
      </w:r>
      <w:r w:rsidRPr="007C7C25">
        <w:rPr>
          <w:rStyle w:val="FontStyle30"/>
          <w:rFonts w:ascii="Arial Narrow" w:hAnsi="Arial Narrow"/>
          <w:sz w:val="22"/>
          <w:szCs w:val="22"/>
        </w:rPr>
        <w:t xml:space="preserve"> przez Wykonawcę - </w:t>
      </w:r>
      <w:r w:rsidR="00CA0954">
        <w:rPr>
          <w:rStyle w:val="FontStyle30"/>
          <w:rFonts w:ascii="Arial Narrow" w:hAnsi="Arial Narrow"/>
          <w:sz w:val="22"/>
          <w:szCs w:val="22"/>
        </w:rPr>
        <w:br/>
      </w:r>
      <w:r w:rsidRPr="007C7C25">
        <w:rPr>
          <w:rStyle w:val="FontStyle30"/>
          <w:rFonts w:ascii="Arial Narrow" w:hAnsi="Arial Narrow"/>
          <w:sz w:val="22"/>
          <w:szCs w:val="22"/>
        </w:rPr>
        <w:t>w terminie 30 dni od dnia powzięcia wiadomości o decyzji lub stanowisku właściwego organu</w:t>
      </w:r>
      <w:r w:rsidR="00A2568E">
        <w:rPr>
          <w:rStyle w:val="FontStyle30"/>
          <w:rFonts w:ascii="Arial Narrow" w:hAnsi="Arial Narrow"/>
          <w:sz w:val="22"/>
          <w:szCs w:val="22"/>
        </w:rPr>
        <w:t>,</w:t>
      </w:r>
    </w:p>
    <w:p w14:paraId="3A33E544" w14:textId="4A8C2B60" w:rsidR="00342850" w:rsidRPr="00342850" w:rsidRDefault="00342850" w:rsidP="001E4EA0">
      <w:pPr>
        <w:numPr>
          <w:ilvl w:val="0"/>
          <w:numId w:val="15"/>
        </w:numPr>
        <w:tabs>
          <w:tab w:val="left" w:pos="851"/>
        </w:tabs>
        <w:suppressAutoHyphens/>
        <w:autoSpaceDE w:val="0"/>
        <w:autoSpaceDN w:val="0"/>
        <w:adjustRightInd w:val="0"/>
        <w:ind w:left="1276" w:hanging="425"/>
        <w:contextualSpacing/>
        <w:rPr>
          <w:rFonts w:ascii="Arial Narrow" w:hAnsi="Arial Narrow"/>
          <w:sz w:val="22"/>
          <w:szCs w:val="22"/>
        </w:rPr>
      </w:pPr>
      <w:r w:rsidRPr="007C7C25">
        <w:rPr>
          <w:rStyle w:val="FontStyle26"/>
          <w:rFonts w:ascii="Arial Narrow" w:hAnsi="Arial Narrow"/>
          <w:b w:val="0"/>
          <w:sz w:val="22"/>
          <w:szCs w:val="22"/>
        </w:rPr>
        <w:t xml:space="preserve">w przypadku niedostarczenia Zamawiającemu </w:t>
      </w:r>
      <w:r w:rsidR="00A2568E">
        <w:rPr>
          <w:rStyle w:val="FontStyle26"/>
          <w:rFonts w:ascii="Arial Narrow" w:hAnsi="Arial Narrow"/>
          <w:b w:val="0"/>
          <w:sz w:val="22"/>
          <w:szCs w:val="22"/>
        </w:rPr>
        <w:t>pojazdu</w:t>
      </w:r>
      <w:r w:rsidRPr="007C7C25">
        <w:rPr>
          <w:rStyle w:val="FontStyle26"/>
          <w:rFonts w:ascii="Arial Narrow" w:hAnsi="Arial Narrow"/>
          <w:b w:val="0"/>
          <w:sz w:val="22"/>
          <w:szCs w:val="22"/>
        </w:rPr>
        <w:t xml:space="preserve"> przez Wykonawcę, w terminie, o którym mowa w </w:t>
      </w:r>
      <w:r w:rsidRPr="00C43865">
        <w:rPr>
          <w:rStyle w:val="FontStyle30"/>
          <w:rFonts w:ascii="Arial Narrow" w:hAnsi="Arial Narrow"/>
          <w:color w:val="auto"/>
          <w:sz w:val="22"/>
          <w:szCs w:val="22"/>
        </w:rPr>
        <w:t xml:space="preserve">§ 3 </w:t>
      </w:r>
      <w:r>
        <w:rPr>
          <w:rStyle w:val="FontStyle26"/>
          <w:rFonts w:ascii="Arial Narrow" w:hAnsi="Arial Narrow"/>
          <w:b w:val="0"/>
          <w:sz w:val="22"/>
          <w:szCs w:val="22"/>
        </w:rPr>
        <w:t xml:space="preserve">umowy lub </w:t>
      </w:r>
      <w:r w:rsidRPr="007C7C25">
        <w:rPr>
          <w:rStyle w:val="FontStyle26"/>
          <w:rFonts w:ascii="Arial Narrow" w:hAnsi="Arial Narrow"/>
          <w:b w:val="0"/>
          <w:sz w:val="22"/>
          <w:szCs w:val="22"/>
        </w:rPr>
        <w:t xml:space="preserve">w przypadku niewykonania innych zobowiązań wynikających z umowy, jeżeli niewykonanie przedmiotu zamówienia przez Wykonawcę w umownym terminie spowoduje utratę przez Zamawiającego środków przeznaczonych na sfinansowanie zakupu </w:t>
      </w:r>
      <w:r w:rsidR="00A2568E">
        <w:rPr>
          <w:rStyle w:val="FontStyle26"/>
          <w:rFonts w:ascii="Arial Narrow" w:hAnsi="Arial Narrow"/>
          <w:b w:val="0"/>
          <w:sz w:val="22"/>
          <w:szCs w:val="22"/>
        </w:rPr>
        <w:t>pojazdów</w:t>
      </w:r>
      <w:r w:rsidRPr="007C7C25">
        <w:rPr>
          <w:rStyle w:val="FontStyle26"/>
          <w:rFonts w:ascii="Arial Narrow" w:hAnsi="Arial Narrow"/>
          <w:b w:val="0"/>
          <w:sz w:val="22"/>
          <w:szCs w:val="22"/>
        </w:rPr>
        <w:t xml:space="preserve"> b</w:t>
      </w:r>
      <w:r>
        <w:rPr>
          <w:rStyle w:val="FontStyle26"/>
          <w:rFonts w:ascii="Arial Narrow" w:hAnsi="Arial Narrow"/>
          <w:b w:val="0"/>
          <w:sz w:val="22"/>
          <w:szCs w:val="22"/>
        </w:rPr>
        <w:t>ędąc</w:t>
      </w:r>
      <w:r w:rsidR="00A2568E">
        <w:rPr>
          <w:rStyle w:val="FontStyle26"/>
          <w:rFonts w:ascii="Arial Narrow" w:hAnsi="Arial Narrow"/>
          <w:b w:val="0"/>
          <w:sz w:val="22"/>
          <w:szCs w:val="22"/>
        </w:rPr>
        <w:t>ych</w:t>
      </w:r>
      <w:r>
        <w:rPr>
          <w:rStyle w:val="FontStyle26"/>
          <w:rFonts w:ascii="Arial Narrow" w:hAnsi="Arial Narrow"/>
          <w:b w:val="0"/>
          <w:sz w:val="22"/>
          <w:szCs w:val="22"/>
        </w:rPr>
        <w:t xml:space="preserve"> przedmiotem tej umowy. </w:t>
      </w:r>
      <w:r w:rsidRPr="007C7C25">
        <w:rPr>
          <w:rStyle w:val="FontStyle26"/>
          <w:rFonts w:ascii="Arial Narrow" w:hAnsi="Arial Narrow"/>
          <w:b w:val="0"/>
          <w:sz w:val="22"/>
          <w:szCs w:val="22"/>
        </w:rPr>
        <w:t>W przypadku odstąpienia przez Zamawiającego od umowy z tej przyczyny, Wykonawcy nie przysługuje odszkodowanie ani wynagrodzenie za częściowe wykonanie przedmiotu umowy</w:t>
      </w:r>
    </w:p>
    <w:p w14:paraId="3AEBDF42" w14:textId="735B4639" w:rsidR="00342850" w:rsidRPr="00B86CF8" w:rsidRDefault="00342850" w:rsidP="001E4EA0">
      <w:pPr>
        <w:numPr>
          <w:ilvl w:val="0"/>
          <w:numId w:val="13"/>
        </w:numPr>
        <w:tabs>
          <w:tab w:val="left" w:pos="426"/>
        </w:tabs>
        <w:suppressAutoHyphens/>
        <w:ind w:left="426" w:hanging="426"/>
        <w:rPr>
          <w:rFonts w:ascii="Arial Narrow" w:hAnsi="Arial Narrow"/>
          <w:sz w:val="22"/>
          <w:szCs w:val="22"/>
        </w:rPr>
      </w:pPr>
      <w:r w:rsidRPr="00B86CF8">
        <w:rPr>
          <w:rFonts w:ascii="Arial Narrow" w:hAnsi="Arial Narrow"/>
          <w:sz w:val="22"/>
          <w:szCs w:val="22"/>
        </w:rPr>
        <w:t xml:space="preserve">Oświadczenie o odstąpieniu od </w:t>
      </w:r>
      <w:r w:rsidR="00C43865">
        <w:rPr>
          <w:rFonts w:ascii="Arial Narrow" w:hAnsi="Arial Narrow"/>
          <w:sz w:val="22"/>
          <w:szCs w:val="22"/>
        </w:rPr>
        <w:t>u</w:t>
      </w:r>
      <w:r w:rsidRPr="00B86CF8">
        <w:rPr>
          <w:rFonts w:ascii="Arial Narrow" w:hAnsi="Arial Narrow"/>
          <w:sz w:val="22"/>
          <w:szCs w:val="22"/>
        </w:rPr>
        <w:t>mowy należy złożyć drugiej stronie w formie pisemnej pod rygorem nieważności. Oświadczenie o odstąpieniu musi zawierać uzasadnienie.</w:t>
      </w:r>
    </w:p>
    <w:p w14:paraId="05E0A88B" w14:textId="77777777" w:rsidR="00342850" w:rsidRPr="00B86CF8" w:rsidRDefault="00342850" w:rsidP="001E4EA0">
      <w:pPr>
        <w:numPr>
          <w:ilvl w:val="0"/>
          <w:numId w:val="13"/>
        </w:numPr>
        <w:tabs>
          <w:tab w:val="left" w:pos="426"/>
        </w:tabs>
        <w:suppressAutoHyphens/>
        <w:ind w:left="426" w:hanging="426"/>
        <w:rPr>
          <w:rFonts w:ascii="Arial Narrow" w:hAnsi="Arial Narrow"/>
          <w:sz w:val="22"/>
          <w:szCs w:val="22"/>
        </w:rPr>
      </w:pPr>
      <w:r w:rsidRPr="00B86CF8">
        <w:rPr>
          <w:rFonts w:ascii="Arial Narrow" w:hAnsi="Arial Narrow"/>
          <w:sz w:val="22"/>
          <w:szCs w:val="22"/>
        </w:rPr>
        <w:t>W przypadku odstąpienia od Umowy przez którąkolwiek ze Stron, Wykonawca zachowuje prawo do wynagrodzenia wyłącznie za przedmiot Umowy zrealizowany w trakcie obowiązywania Umowy. Wykonawcy nie przysługują żadne inne roszczenia.</w:t>
      </w:r>
    </w:p>
    <w:p w14:paraId="16AE8D81" w14:textId="77777777" w:rsidR="00342850" w:rsidRPr="00B86CF8" w:rsidRDefault="00342850" w:rsidP="001E4EA0">
      <w:pPr>
        <w:numPr>
          <w:ilvl w:val="0"/>
          <w:numId w:val="13"/>
        </w:numPr>
        <w:tabs>
          <w:tab w:val="left" w:pos="426"/>
        </w:tabs>
        <w:suppressAutoHyphens/>
        <w:ind w:left="426" w:hanging="426"/>
        <w:rPr>
          <w:rFonts w:ascii="Arial Narrow" w:hAnsi="Arial Narrow"/>
          <w:sz w:val="22"/>
          <w:szCs w:val="22"/>
        </w:rPr>
      </w:pPr>
      <w:r w:rsidRPr="00B86CF8">
        <w:rPr>
          <w:rFonts w:ascii="Arial Narrow" w:hAnsi="Arial Narrow"/>
          <w:sz w:val="22"/>
          <w:szCs w:val="22"/>
        </w:rPr>
        <w:t>Odstąpienie Zamawiającego od Umowy nie zwalnia Wykonawcy od zapłaty kary umownej lub odszkodowania.</w:t>
      </w:r>
    </w:p>
    <w:p w14:paraId="2915A870" w14:textId="77777777" w:rsidR="0090574B" w:rsidRPr="007C7C25" w:rsidRDefault="0090574B" w:rsidP="00353417">
      <w:pPr>
        <w:pStyle w:val="Style1"/>
        <w:widowControl/>
        <w:spacing w:line="240" w:lineRule="auto"/>
        <w:rPr>
          <w:rFonts w:ascii="Arial Narrow" w:hAnsi="Arial Narrow"/>
          <w:sz w:val="22"/>
          <w:szCs w:val="22"/>
        </w:rPr>
      </w:pPr>
    </w:p>
    <w:p w14:paraId="3EEB9E3D" w14:textId="631C596F"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 1</w:t>
      </w:r>
      <w:r w:rsidR="00353417">
        <w:rPr>
          <w:rStyle w:val="FontStyle31"/>
          <w:rFonts w:ascii="Arial Narrow" w:hAnsi="Arial Narrow"/>
          <w:sz w:val="22"/>
          <w:szCs w:val="22"/>
        </w:rPr>
        <w:t>0</w:t>
      </w:r>
    </w:p>
    <w:p w14:paraId="702263EC" w14:textId="42512B58" w:rsidR="0090574B"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Zmiana warunków umowy</w:t>
      </w:r>
    </w:p>
    <w:p w14:paraId="05D424F0" w14:textId="77777777" w:rsidR="003D41F0" w:rsidRPr="00B86CF8" w:rsidRDefault="003D41F0" w:rsidP="001E4EA0">
      <w:pPr>
        <w:numPr>
          <w:ilvl w:val="0"/>
          <w:numId w:val="11"/>
        </w:numPr>
        <w:tabs>
          <w:tab w:val="num" w:pos="426"/>
        </w:tabs>
        <w:suppressAutoHyphens/>
        <w:autoSpaceDE w:val="0"/>
        <w:ind w:left="426" w:hanging="426"/>
        <w:rPr>
          <w:rFonts w:ascii="Arial Narrow" w:hAnsi="Arial Narrow" w:cs="Verdana"/>
          <w:sz w:val="22"/>
          <w:szCs w:val="22"/>
          <w:lang w:eastAsia="hi-IN" w:bidi="hi-IN"/>
        </w:rPr>
      </w:pPr>
      <w:r w:rsidRPr="00B86CF8">
        <w:rPr>
          <w:rFonts w:ascii="Arial Narrow" w:hAnsi="Arial Narrow" w:cs="Verdana"/>
          <w:sz w:val="22"/>
          <w:szCs w:val="22"/>
          <w:lang w:eastAsia="hi-IN" w:bidi="hi-IN"/>
        </w:rPr>
        <w:t>Zamawiający dopuszcza możliwość zmiany umowy bez przeprowadzenia nowego postępowania o udzielenie zamówienia, w przypadku wystąpienia co najmniej jednej z okoliczności wymienionych poniżej, z uwzględnieniem podawanych warunków ich wprowadzenia.</w:t>
      </w:r>
    </w:p>
    <w:p w14:paraId="4534DF85" w14:textId="7E7324C8" w:rsidR="00EC03DA" w:rsidRPr="0056300A" w:rsidRDefault="003D41F0" w:rsidP="0056300A">
      <w:pPr>
        <w:numPr>
          <w:ilvl w:val="0"/>
          <w:numId w:val="16"/>
        </w:numPr>
        <w:tabs>
          <w:tab w:val="left" w:pos="851"/>
        </w:tabs>
        <w:suppressAutoHyphens/>
        <w:autoSpaceDE w:val="0"/>
        <w:ind w:left="851" w:hanging="425"/>
        <w:rPr>
          <w:rFonts w:ascii="Arial Narrow" w:hAnsi="Arial Narrow" w:cs="Verdana"/>
          <w:sz w:val="22"/>
          <w:szCs w:val="22"/>
          <w:lang w:eastAsia="hi-IN" w:bidi="hi-IN"/>
        </w:rPr>
      </w:pPr>
      <w:r w:rsidRPr="00B86CF8">
        <w:rPr>
          <w:rFonts w:ascii="Arial Narrow" w:hAnsi="Arial Narrow" w:cs="Verdana"/>
          <w:sz w:val="22"/>
          <w:szCs w:val="22"/>
          <w:lang w:eastAsia="hi-IN" w:bidi="hi-IN"/>
        </w:rPr>
        <w:t>Zmiana wynagrodzenia Wykonawcy</w:t>
      </w:r>
      <w:r w:rsidR="0056300A">
        <w:rPr>
          <w:rFonts w:ascii="Arial Narrow" w:hAnsi="Arial Narrow" w:cs="Verdana"/>
          <w:sz w:val="22"/>
          <w:szCs w:val="22"/>
          <w:lang w:eastAsia="hi-IN" w:bidi="hi-IN"/>
        </w:rPr>
        <w:t xml:space="preserve"> </w:t>
      </w:r>
      <w:r w:rsidRPr="0056300A">
        <w:rPr>
          <w:rFonts w:ascii="Arial Narrow" w:hAnsi="Arial Narrow" w:cs="Verdana"/>
          <w:sz w:val="22"/>
          <w:szCs w:val="22"/>
          <w:lang w:eastAsia="hi-IN" w:bidi="hi-IN"/>
        </w:rPr>
        <w:t xml:space="preserve">spowodowana ustawową zmianą podatku VAT </w:t>
      </w:r>
      <w:r w:rsidRPr="0056300A">
        <w:rPr>
          <w:rFonts w:ascii="Arial Narrow" w:hAnsi="Arial Narrow" w:cs="Arial"/>
          <w:bCs/>
          <w:sz w:val="22"/>
          <w:szCs w:val="22"/>
          <w:lang w:eastAsia="hi-IN" w:bidi="hi-IN"/>
        </w:rPr>
        <w:t>- jeśli zmiana stawki VAT będzie powodować zwiększenie wynagrodzenia Wykonawcy,</w:t>
      </w:r>
      <w:r w:rsidRPr="0056300A">
        <w:rPr>
          <w:rFonts w:ascii="Arial Narrow" w:hAnsi="Arial Narrow" w:cs="Arial"/>
          <w:bCs/>
          <w:color w:val="FF0000"/>
          <w:sz w:val="22"/>
          <w:szCs w:val="22"/>
          <w:lang w:eastAsia="hi-IN" w:bidi="hi-IN"/>
        </w:rPr>
        <w:t xml:space="preserve"> </w:t>
      </w:r>
      <w:r w:rsidRPr="0056300A">
        <w:rPr>
          <w:rFonts w:ascii="Arial Narrow" w:hAnsi="Arial Narrow" w:cs="Arial"/>
          <w:bCs/>
          <w:sz w:val="22"/>
          <w:szCs w:val="22"/>
          <w:lang w:eastAsia="hi-IN" w:bidi="hi-IN"/>
        </w:rPr>
        <w:t>zwiększenie wynagrodzenia Wykonawcy nastąpi o kwotę równą różnicy w kwocie podatku VAT zapłaconego przez Wykonawcę. Jeśli zmiana stawki VAT będzie powodować zmniejszenie wynagrodzenia Wykonawcy, zmniejszenie wynagrodzenia Wykonawcy nastąpi o kwotę stanowiącą różnicę kwoty podatku VAT zapłaconego przez Wykonawcę</w:t>
      </w:r>
      <w:r w:rsidRPr="0056300A">
        <w:rPr>
          <w:rFonts w:ascii="Arial Narrow" w:hAnsi="Arial Narrow" w:cs="Verdana"/>
          <w:sz w:val="22"/>
          <w:szCs w:val="22"/>
          <w:lang w:eastAsia="hi-IN" w:bidi="hi-IN"/>
        </w:rPr>
        <w:t>;</w:t>
      </w:r>
      <w:r w:rsidR="00EC03DA" w:rsidRPr="0056300A">
        <w:rPr>
          <w:rFonts w:ascii="Arial Narrow" w:hAnsi="Arial Narrow" w:cs="Verdana"/>
          <w:sz w:val="22"/>
          <w:szCs w:val="22"/>
          <w:lang w:eastAsia="hi-IN" w:bidi="hi-IN"/>
        </w:rPr>
        <w:t xml:space="preserve"> </w:t>
      </w:r>
      <w:r w:rsidRPr="0056300A">
        <w:rPr>
          <w:rFonts w:ascii="Arial Narrow" w:hAnsi="Arial Narrow" w:cs="Verdana"/>
          <w:sz w:val="22"/>
          <w:szCs w:val="22"/>
          <w:lang w:eastAsia="hi-IN" w:bidi="hi-IN"/>
        </w:rPr>
        <w:t xml:space="preserve">W </w:t>
      </w:r>
      <w:r w:rsidR="00EC03DA" w:rsidRPr="0056300A">
        <w:rPr>
          <w:rFonts w:ascii="Arial Narrow" w:hAnsi="Arial Narrow" w:cs="Verdana"/>
          <w:sz w:val="22"/>
          <w:szCs w:val="22"/>
          <w:lang w:eastAsia="hi-IN" w:bidi="hi-IN"/>
        </w:rPr>
        <w:t>tej sytuacji,</w:t>
      </w:r>
      <w:r w:rsidRPr="0056300A">
        <w:rPr>
          <w:rFonts w:ascii="Arial Narrow" w:hAnsi="Arial Narrow"/>
          <w:sz w:val="22"/>
          <w:szCs w:val="22"/>
        </w:rPr>
        <w:t xml:space="preserve"> Wykonawca przedstawi Zamawiającemu kalkulację ceny z uwzględnieniem wszystkich składników cenotwórczych, również tych które będą podlegały zmianom oraz uzasadnienie ewentualnych zmian i propozycję wysokości zmiany kwoty. Zamawiający dokona weryfikacji przedłożonej kalkulacji pod kątem zgodności z prawnymi i faktycznymi podstawami zmiany. W przypadku nieadekwatnej zmiany wynagrodzenia w stosunku do zaistniałych okoliczności będących podstawą do zmiany w ocenie Zamawiającego, Strony przystąpią do ustalenia poziomu zmiany w wyniku obopólnych ustaleń - negocjacji, z tym zastrzeżeniem, że dopuszczalna jest wyłącznie zmiana proporcjonalna do poziomu wynikającego z okoliczności będących podstawą do jej wprowadzenia.</w:t>
      </w:r>
    </w:p>
    <w:p w14:paraId="4DAFBF58" w14:textId="38011FD5" w:rsidR="0090574B" w:rsidRPr="0056300A" w:rsidRDefault="00EC03DA" w:rsidP="0056300A">
      <w:pPr>
        <w:pStyle w:val="Akapitzlist"/>
        <w:numPr>
          <w:ilvl w:val="0"/>
          <w:numId w:val="16"/>
        </w:numPr>
        <w:tabs>
          <w:tab w:val="clear" w:pos="0"/>
          <w:tab w:val="left" w:pos="851"/>
        </w:tabs>
        <w:autoSpaceDE w:val="0"/>
        <w:ind w:left="851" w:hanging="425"/>
        <w:jc w:val="both"/>
        <w:rPr>
          <w:rStyle w:val="FontStyle30"/>
          <w:rFonts w:ascii="Arial Narrow" w:hAnsi="Arial Narrow" w:cs="Verdana"/>
          <w:color w:val="auto"/>
          <w:sz w:val="22"/>
          <w:szCs w:val="22"/>
          <w:lang w:eastAsia="hi-IN" w:bidi="hi-IN"/>
        </w:rPr>
      </w:pPr>
      <w:r w:rsidRPr="00B86CF8">
        <w:rPr>
          <w:rFonts w:ascii="Arial Narrow" w:hAnsi="Arial Narrow" w:cs="Verdana"/>
          <w:sz w:val="22"/>
          <w:szCs w:val="22"/>
          <w:lang w:eastAsia="hi-IN" w:bidi="hi-IN"/>
        </w:rPr>
        <w:t xml:space="preserve">Zmiana </w:t>
      </w:r>
      <w:r>
        <w:rPr>
          <w:rFonts w:ascii="Arial Narrow" w:hAnsi="Arial Narrow" w:cs="Verdana"/>
          <w:sz w:val="22"/>
          <w:szCs w:val="22"/>
          <w:lang w:eastAsia="hi-IN" w:bidi="hi-IN"/>
        </w:rPr>
        <w:t xml:space="preserve">terminu dostawy </w:t>
      </w:r>
      <w:r w:rsidR="00A2568E">
        <w:rPr>
          <w:rFonts w:ascii="Arial Narrow" w:hAnsi="Arial Narrow" w:cs="Verdana"/>
          <w:sz w:val="22"/>
          <w:szCs w:val="22"/>
          <w:lang w:eastAsia="hi-IN" w:bidi="hi-IN"/>
        </w:rPr>
        <w:t>pojazdów</w:t>
      </w:r>
      <w:r w:rsidR="0056300A">
        <w:rPr>
          <w:rFonts w:ascii="Arial Narrow" w:hAnsi="Arial Narrow" w:cs="Verdana"/>
          <w:sz w:val="22"/>
          <w:szCs w:val="22"/>
          <w:lang w:eastAsia="hi-IN" w:bidi="hi-IN"/>
        </w:rPr>
        <w:t xml:space="preserve"> - </w:t>
      </w:r>
      <w:r w:rsidRPr="0056300A">
        <w:rPr>
          <w:rStyle w:val="FontStyle30"/>
          <w:rFonts w:ascii="Arial Narrow" w:hAnsi="Arial Narrow"/>
          <w:sz w:val="22"/>
          <w:szCs w:val="22"/>
        </w:rPr>
        <w:t xml:space="preserve">dopuszczalna jest </w:t>
      </w:r>
      <w:r w:rsidR="0090574B" w:rsidRPr="0056300A">
        <w:rPr>
          <w:rStyle w:val="FontStyle30"/>
          <w:rFonts w:ascii="Arial Narrow" w:hAnsi="Arial Narrow"/>
          <w:sz w:val="22"/>
          <w:szCs w:val="22"/>
        </w:rPr>
        <w:t>terminu dostaw</w:t>
      </w:r>
      <w:r w:rsidR="003D41F0" w:rsidRPr="0056300A">
        <w:rPr>
          <w:rStyle w:val="FontStyle30"/>
          <w:rFonts w:ascii="Arial Narrow" w:hAnsi="Arial Narrow"/>
          <w:sz w:val="22"/>
          <w:szCs w:val="22"/>
        </w:rPr>
        <w:t>y</w:t>
      </w:r>
      <w:r w:rsidR="0090574B" w:rsidRPr="0056300A">
        <w:rPr>
          <w:rStyle w:val="FontStyle30"/>
          <w:rFonts w:ascii="Arial Narrow" w:hAnsi="Arial Narrow"/>
          <w:sz w:val="22"/>
          <w:szCs w:val="22"/>
        </w:rPr>
        <w:t xml:space="preserve"> przedmiotu umowy z przyczyn niezależnych od stron umowy (w szczególności strajków u producenta </w:t>
      </w:r>
      <w:r w:rsidR="00A2568E">
        <w:rPr>
          <w:rStyle w:val="FontStyle30"/>
          <w:rFonts w:ascii="Arial Narrow" w:hAnsi="Arial Narrow"/>
          <w:sz w:val="22"/>
          <w:szCs w:val="22"/>
        </w:rPr>
        <w:t>pojazdów</w:t>
      </w:r>
      <w:r w:rsidR="0090574B" w:rsidRPr="0056300A">
        <w:rPr>
          <w:rStyle w:val="FontStyle30"/>
          <w:rFonts w:ascii="Arial Narrow" w:hAnsi="Arial Narrow"/>
          <w:sz w:val="22"/>
          <w:szCs w:val="22"/>
        </w:rPr>
        <w:t xml:space="preserve"> lub jego podwykonawców kooperantów, przestojów produkcyjnych niezależnych od producenta, innych </w:t>
      </w:r>
      <w:proofErr w:type="spellStart"/>
      <w:r w:rsidR="0090574B" w:rsidRPr="0056300A">
        <w:rPr>
          <w:rStyle w:val="FontStyle30"/>
          <w:rFonts w:ascii="Arial Narrow" w:hAnsi="Arial Narrow"/>
          <w:sz w:val="22"/>
          <w:szCs w:val="22"/>
        </w:rPr>
        <w:t>ryzyk</w:t>
      </w:r>
      <w:proofErr w:type="spellEnd"/>
      <w:r w:rsidR="0090574B" w:rsidRPr="0056300A">
        <w:rPr>
          <w:rStyle w:val="FontStyle30"/>
          <w:rFonts w:ascii="Arial Narrow" w:hAnsi="Arial Narrow"/>
          <w:sz w:val="22"/>
          <w:szCs w:val="22"/>
        </w:rPr>
        <w:t xml:space="preserve"> producenta</w:t>
      </w:r>
      <w:r w:rsidR="003D41F0" w:rsidRPr="0056300A">
        <w:rPr>
          <w:rStyle w:val="FontStyle30"/>
          <w:rFonts w:ascii="Arial Narrow" w:hAnsi="Arial Narrow"/>
          <w:sz w:val="22"/>
          <w:szCs w:val="22"/>
        </w:rPr>
        <w:t>, wstrzymania lub zerwania łańcuchów dostaw</w:t>
      </w:r>
      <w:r w:rsidRPr="0056300A">
        <w:rPr>
          <w:rStyle w:val="FontStyle30"/>
          <w:rFonts w:ascii="Arial Narrow" w:hAnsi="Arial Narrow"/>
          <w:sz w:val="22"/>
          <w:szCs w:val="22"/>
        </w:rPr>
        <w:t>, działań zbrojnych, przyczyn zależnych od epidemii lub stanu zagrożenia epidemicznego</w:t>
      </w:r>
      <w:r w:rsidR="0090574B" w:rsidRPr="0056300A">
        <w:rPr>
          <w:rStyle w:val="FontStyle30"/>
          <w:rFonts w:ascii="Arial Narrow" w:hAnsi="Arial Narrow"/>
          <w:sz w:val="22"/>
          <w:szCs w:val="22"/>
        </w:rPr>
        <w:t xml:space="preserve">), pod warunkiem jednak, że zmiana terminu wykonania zamówienia nie wpłynie na sposób finansowania przedmiotu zamówienia przez Zamawiającego oraz nie spowoduje wzrostu kosztów wykonania zamówienia; zmiana terminu jest dopuszczalna tylko o okres trwania okoliczności, będących podstawą zmiany; zaistnienie przyczyn zmiany terminu musi być drugiej stronie przedstawione niezwłocznie po jej ujawnieniu wraz z szczegółowym uzasadnieniem przyczyn zmiany; </w:t>
      </w:r>
    </w:p>
    <w:p w14:paraId="6A4C652A" w14:textId="3FFA8178" w:rsidR="0090574B" w:rsidRPr="007C7C25" w:rsidRDefault="0056300A" w:rsidP="0056300A">
      <w:pPr>
        <w:pStyle w:val="Style5"/>
        <w:widowControl/>
        <w:numPr>
          <w:ilvl w:val="0"/>
          <w:numId w:val="16"/>
        </w:numPr>
        <w:tabs>
          <w:tab w:val="clear" w:pos="0"/>
          <w:tab w:val="num" w:pos="851"/>
        </w:tabs>
        <w:spacing w:line="240" w:lineRule="auto"/>
        <w:ind w:left="851" w:hanging="425"/>
        <w:jc w:val="both"/>
        <w:rPr>
          <w:rStyle w:val="FontStyle30"/>
          <w:rFonts w:ascii="Arial Narrow" w:hAnsi="Arial Narrow"/>
          <w:sz w:val="22"/>
          <w:szCs w:val="22"/>
        </w:rPr>
      </w:pPr>
      <w:r>
        <w:rPr>
          <w:rStyle w:val="FontStyle30"/>
          <w:rFonts w:ascii="Arial Narrow" w:hAnsi="Arial Narrow"/>
          <w:sz w:val="22"/>
          <w:szCs w:val="22"/>
        </w:rPr>
        <w:t>Z</w:t>
      </w:r>
      <w:r w:rsidR="0090574B" w:rsidRPr="007C7C25">
        <w:rPr>
          <w:rStyle w:val="FontStyle30"/>
          <w:rFonts w:ascii="Arial Narrow" w:hAnsi="Arial Narrow"/>
          <w:sz w:val="22"/>
          <w:szCs w:val="22"/>
        </w:rPr>
        <w:t>mian</w:t>
      </w:r>
      <w:r w:rsidR="00EC03DA">
        <w:rPr>
          <w:rStyle w:val="FontStyle30"/>
          <w:rFonts w:ascii="Arial Narrow" w:hAnsi="Arial Narrow"/>
          <w:sz w:val="22"/>
          <w:szCs w:val="22"/>
        </w:rPr>
        <w:t>y</w:t>
      </w:r>
      <w:r w:rsidR="0090574B" w:rsidRPr="007C7C25">
        <w:rPr>
          <w:rStyle w:val="FontStyle30"/>
          <w:rFonts w:ascii="Arial Narrow" w:hAnsi="Arial Narrow"/>
          <w:sz w:val="22"/>
          <w:szCs w:val="22"/>
        </w:rPr>
        <w:t xml:space="preserve"> o charakterze technicznym, technologicznym lub materiałowym w przedmiocie zamówienia, jeżeli będzie to wynikało z:</w:t>
      </w:r>
    </w:p>
    <w:p w14:paraId="0FD1E011" w14:textId="24937333" w:rsidR="0090574B" w:rsidRPr="007C7C25" w:rsidRDefault="0090574B">
      <w:pPr>
        <w:pStyle w:val="Style12"/>
        <w:widowControl/>
        <w:numPr>
          <w:ilvl w:val="0"/>
          <w:numId w:val="34"/>
        </w:numPr>
        <w:tabs>
          <w:tab w:val="left" w:pos="1276"/>
        </w:tabs>
        <w:ind w:left="1276" w:hanging="425"/>
        <w:jc w:val="both"/>
        <w:rPr>
          <w:rStyle w:val="FontStyle30"/>
          <w:rFonts w:ascii="Arial Narrow" w:hAnsi="Arial Narrow"/>
          <w:sz w:val="22"/>
          <w:szCs w:val="22"/>
        </w:rPr>
      </w:pPr>
      <w:r w:rsidRPr="007C7C25">
        <w:rPr>
          <w:rStyle w:val="FontStyle30"/>
          <w:rFonts w:ascii="Arial Narrow" w:hAnsi="Arial Narrow"/>
          <w:sz w:val="22"/>
          <w:szCs w:val="22"/>
        </w:rPr>
        <w:lastRenderedPageBreak/>
        <w:t xml:space="preserve">pojawienia się na rynku już po podpisaniu umowy nowych rozwiązań technicznych lub technologicznych, materiałowych pozwalających na zmniejszenie czasu realizacji zamówienia lub kosztów eksploatacji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lub uzyskanie korzystniejszych parametrów technicznych lub użytkowych, pod warunkiem jednak, że wprowadzenie zmian nie spowoduje wzrostu ceny;</w:t>
      </w:r>
    </w:p>
    <w:p w14:paraId="018D9D8F" w14:textId="5CDA709E" w:rsidR="0090574B" w:rsidRPr="007C7C25" w:rsidRDefault="0090574B">
      <w:pPr>
        <w:pStyle w:val="Style12"/>
        <w:widowControl/>
        <w:numPr>
          <w:ilvl w:val="0"/>
          <w:numId w:val="34"/>
        </w:numPr>
        <w:tabs>
          <w:tab w:val="left" w:pos="1276"/>
        </w:tabs>
        <w:ind w:left="1276" w:hanging="425"/>
        <w:jc w:val="both"/>
        <w:rPr>
          <w:rStyle w:val="FontStyle30"/>
          <w:rFonts w:ascii="Arial Narrow" w:hAnsi="Arial Narrow"/>
          <w:sz w:val="22"/>
          <w:szCs w:val="22"/>
        </w:rPr>
      </w:pPr>
      <w:r w:rsidRPr="007C7C25">
        <w:rPr>
          <w:rStyle w:val="FontStyle30"/>
          <w:rFonts w:ascii="Arial Narrow" w:hAnsi="Arial Narrow"/>
          <w:sz w:val="22"/>
          <w:szCs w:val="22"/>
        </w:rPr>
        <w:t xml:space="preserve">zaistnienia zagrożenia niewykonania lub wadliwego wykonania przedmiotu umowy, gdyby zastosowano rozwiązania techniczne, technologiczne lub materiałowe wskazane w ofercie Wykonawcy lub SWZ, </w:t>
      </w:r>
      <w:r>
        <w:rPr>
          <w:rStyle w:val="FontStyle30"/>
          <w:rFonts w:ascii="Arial Narrow" w:hAnsi="Arial Narrow"/>
          <w:sz w:val="22"/>
          <w:szCs w:val="22"/>
        </w:rPr>
        <w:br/>
      </w:r>
      <w:r w:rsidRPr="007C7C25">
        <w:rPr>
          <w:rStyle w:val="FontStyle30"/>
          <w:rFonts w:ascii="Arial Narrow" w:hAnsi="Arial Narrow"/>
          <w:sz w:val="22"/>
          <w:szCs w:val="22"/>
        </w:rPr>
        <w:t>w szczególności w przypadku</w:t>
      </w:r>
      <w:r w:rsidR="00932BB5">
        <w:rPr>
          <w:rStyle w:val="FontStyle30"/>
          <w:rFonts w:ascii="Arial Narrow" w:hAnsi="Arial Narrow"/>
          <w:sz w:val="22"/>
          <w:szCs w:val="22"/>
        </w:rPr>
        <w:t>,</w:t>
      </w:r>
      <w:r w:rsidRPr="007C7C25">
        <w:rPr>
          <w:rStyle w:val="FontStyle30"/>
          <w:rFonts w:ascii="Arial Narrow" w:hAnsi="Arial Narrow"/>
          <w:sz w:val="22"/>
          <w:szCs w:val="22"/>
        </w:rPr>
        <w:t xml:space="preserve"> gdyby to zagrażało bezpieczeństwu pasażerów lub bezpieczeństwu w ruchu drogowym;</w:t>
      </w:r>
    </w:p>
    <w:p w14:paraId="30E21EF6" w14:textId="6475242D" w:rsidR="0090574B" w:rsidRPr="007C7C25" w:rsidRDefault="0090574B">
      <w:pPr>
        <w:pStyle w:val="Style12"/>
        <w:widowControl/>
        <w:numPr>
          <w:ilvl w:val="0"/>
          <w:numId w:val="34"/>
        </w:numPr>
        <w:tabs>
          <w:tab w:val="left" w:pos="1276"/>
        </w:tabs>
        <w:ind w:left="1276" w:hanging="425"/>
        <w:jc w:val="both"/>
        <w:rPr>
          <w:rStyle w:val="FontStyle30"/>
          <w:rFonts w:ascii="Arial Narrow" w:hAnsi="Arial Narrow"/>
          <w:strike/>
          <w:color w:val="FF0000"/>
          <w:sz w:val="22"/>
          <w:szCs w:val="22"/>
        </w:rPr>
      </w:pPr>
      <w:r w:rsidRPr="007C7C25">
        <w:rPr>
          <w:rStyle w:val="FontStyle30"/>
          <w:rFonts w:ascii="Arial Narrow" w:hAnsi="Arial Narrow"/>
          <w:sz w:val="22"/>
          <w:szCs w:val="22"/>
        </w:rPr>
        <w:t xml:space="preserve">wprowadzenia nowych lub zmiany obowiązujących przepisów prawnych lub norm (szczególnie </w:t>
      </w:r>
      <w:r w:rsidRPr="007C7C25">
        <w:rPr>
          <w:rStyle w:val="FontStyle30"/>
          <w:rFonts w:ascii="Arial Narrow" w:hAnsi="Arial Narrow"/>
          <w:sz w:val="22"/>
          <w:szCs w:val="22"/>
        </w:rPr>
        <w:br/>
        <w:t xml:space="preserve">w obszarze prawa o ruchu drogowym, przepisów wykonawczych dotyczących obowiązkowego wyposażenia pojazdów i innych o charakterze technicznym, bezpieczeństwa pasażerów, obniżenia emisji zanieczyszczeń lub energii) powodujących, że realizacja zamówienia wg poprzednich nieobowiązujących norm lub przepisów spowodowałby niemożność eksploatacji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w przedsiębiorstwie Zamawiającego; umowa podlegać będzie zmianie w zakresie, w jakim zmiany są niezbędne do dostosowania umowy do zmienionych przepisów lub norm, które umożliwią eksploatację </w:t>
      </w:r>
      <w:r w:rsidR="00917B96">
        <w:rPr>
          <w:rStyle w:val="FontStyle30"/>
          <w:rFonts w:ascii="Arial Narrow" w:hAnsi="Arial Narrow"/>
          <w:sz w:val="22"/>
          <w:szCs w:val="22"/>
        </w:rPr>
        <w:t>pojazdów</w:t>
      </w:r>
      <w:r w:rsidRPr="007C7C25">
        <w:rPr>
          <w:rStyle w:val="FontStyle30"/>
          <w:rFonts w:ascii="Arial Narrow" w:hAnsi="Arial Narrow"/>
          <w:sz w:val="22"/>
          <w:szCs w:val="22"/>
        </w:rPr>
        <w:t xml:space="preserve"> po </w:t>
      </w:r>
      <w:r w:rsidR="001E4EA0">
        <w:rPr>
          <w:rStyle w:val="FontStyle30"/>
          <w:rFonts w:ascii="Arial Narrow" w:hAnsi="Arial Narrow"/>
          <w:sz w:val="22"/>
          <w:szCs w:val="22"/>
        </w:rPr>
        <w:t>jego</w:t>
      </w:r>
      <w:r w:rsidRPr="007C7C25">
        <w:rPr>
          <w:rStyle w:val="FontStyle30"/>
          <w:rFonts w:ascii="Arial Narrow" w:hAnsi="Arial Narrow"/>
          <w:sz w:val="22"/>
          <w:szCs w:val="22"/>
        </w:rPr>
        <w:t xml:space="preserve"> wprowadzeniu.</w:t>
      </w:r>
    </w:p>
    <w:p w14:paraId="6DCA9D0E" w14:textId="32C480F5" w:rsidR="0090574B" w:rsidRPr="007C7C25" w:rsidRDefault="0090574B">
      <w:pPr>
        <w:pStyle w:val="Style5"/>
        <w:widowControl/>
        <w:numPr>
          <w:ilvl w:val="0"/>
          <w:numId w:val="28"/>
        </w:numPr>
        <w:tabs>
          <w:tab w:val="left" w:pos="426"/>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Wniosek strony o dokonanie zmian, o których mowa w ust. 1</w:t>
      </w:r>
      <w:r w:rsidR="0086354F">
        <w:rPr>
          <w:rStyle w:val="FontStyle30"/>
          <w:rFonts w:ascii="Arial Narrow" w:hAnsi="Arial Narrow"/>
          <w:sz w:val="22"/>
          <w:szCs w:val="22"/>
        </w:rPr>
        <w:t xml:space="preserve"> pkt 2) i pkt 3)</w:t>
      </w:r>
      <w:r w:rsidRPr="007C7C25">
        <w:rPr>
          <w:rStyle w:val="FontStyle30"/>
          <w:rFonts w:ascii="Arial Narrow" w:hAnsi="Arial Narrow"/>
          <w:sz w:val="22"/>
          <w:szCs w:val="22"/>
        </w:rPr>
        <w:t xml:space="preserve"> winien zostać przesłany drugiej stronie na piśmie i zawierać dokładny opis proponowanej zmiany wraz z uzasadnieniem. Proponowane zmiany nie mogą prowadzić do pogorszenia stanu technicznego lub zmniejszenia wartości użytkowej </w:t>
      </w:r>
      <w:r w:rsidR="00A2568E">
        <w:rPr>
          <w:rStyle w:val="FontStyle30"/>
          <w:rFonts w:ascii="Arial Narrow" w:hAnsi="Arial Narrow"/>
          <w:sz w:val="22"/>
          <w:szCs w:val="22"/>
        </w:rPr>
        <w:t xml:space="preserve">pojazdów </w:t>
      </w:r>
      <w:r w:rsidRPr="007C7C25">
        <w:rPr>
          <w:rStyle w:val="FontStyle30"/>
          <w:rFonts w:ascii="Arial Narrow" w:hAnsi="Arial Narrow"/>
          <w:sz w:val="22"/>
          <w:szCs w:val="22"/>
        </w:rPr>
        <w:t>przedstawion</w:t>
      </w:r>
      <w:r w:rsidR="00A2568E">
        <w:rPr>
          <w:rStyle w:val="FontStyle30"/>
          <w:rFonts w:ascii="Arial Narrow" w:hAnsi="Arial Narrow"/>
          <w:sz w:val="22"/>
          <w:szCs w:val="22"/>
        </w:rPr>
        <w:t>ych</w:t>
      </w:r>
      <w:r w:rsidRPr="007C7C25">
        <w:rPr>
          <w:rStyle w:val="FontStyle30"/>
          <w:rFonts w:ascii="Arial Narrow" w:hAnsi="Arial Narrow"/>
          <w:sz w:val="22"/>
          <w:szCs w:val="22"/>
        </w:rPr>
        <w:t xml:space="preserve"> w ofercie Wykonawcy. Po otrzymaniu wniosku o dokonanie zmiany lub po złożeniu propozycji zmiany, Strona pisemnie poinformuje drugą Stronę o możliwościach i warunkach wprowadzenia zmian.</w:t>
      </w:r>
    </w:p>
    <w:p w14:paraId="10F817B0" w14:textId="7F83FDF3" w:rsidR="0090574B" w:rsidRPr="007C7C25" w:rsidRDefault="0090574B">
      <w:pPr>
        <w:pStyle w:val="Style5"/>
        <w:widowControl/>
        <w:numPr>
          <w:ilvl w:val="0"/>
          <w:numId w:val="28"/>
        </w:numPr>
        <w:tabs>
          <w:tab w:val="left" w:pos="426"/>
        </w:tabs>
        <w:spacing w:line="240" w:lineRule="auto"/>
        <w:ind w:left="426" w:hanging="426"/>
        <w:jc w:val="both"/>
        <w:rPr>
          <w:rStyle w:val="FontStyle31"/>
          <w:rFonts w:ascii="Arial Narrow" w:hAnsi="Arial Narrow"/>
          <w:b w:val="0"/>
          <w:bCs w:val="0"/>
          <w:sz w:val="22"/>
          <w:szCs w:val="22"/>
        </w:rPr>
      </w:pPr>
      <w:r w:rsidRPr="007C7C25">
        <w:rPr>
          <w:rStyle w:val="FontStyle30"/>
          <w:rFonts w:ascii="Arial Narrow" w:hAnsi="Arial Narrow"/>
          <w:sz w:val="22"/>
          <w:szCs w:val="22"/>
        </w:rPr>
        <w:t xml:space="preserve">W przypadku zmiany przepisów prawa </w:t>
      </w:r>
      <w:r w:rsidR="00CA7EE4">
        <w:rPr>
          <w:rStyle w:val="FontStyle30"/>
          <w:rFonts w:ascii="Arial Narrow" w:hAnsi="Arial Narrow"/>
          <w:sz w:val="22"/>
          <w:szCs w:val="22"/>
        </w:rPr>
        <w:t>dot.</w:t>
      </w:r>
      <w:r w:rsidRPr="007C7C25">
        <w:rPr>
          <w:rStyle w:val="FontStyle30"/>
          <w:rFonts w:ascii="Arial Narrow" w:hAnsi="Arial Narrow"/>
          <w:sz w:val="22"/>
          <w:szCs w:val="22"/>
        </w:rPr>
        <w:t xml:space="preserve"> rejestracji, homologacji, sprzedaży lub wprowadzania do użytku nowych </w:t>
      </w:r>
      <w:r w:rsidR="00A2568E">
        <w:rPr>
          <w:rStyle w:val="FontStyle30"/>
          <w:rFonts w:ascii="Arial Narrow" w:hAnsi="Arial Narrow"/>
          <w:sz w:val="22"/>
          <w:szCs w:val="22"/>
        </w:rPr>
        <w:t>pojazdów</w:t>
      </w:r>
      <w:r w:rsidRPr="007C7C25">
        <w:rPr>
          <w:rStyle w:val="FontStyle30"/>
          <w:rFonts w:ascii="Arial Narrow" w:hAnsi="Arial Narrow"/>
          <w:sz w:val="22"/>
          <w:szCs w:val="22"/>
        </w:rPr>
        <w:t>, Wykonawca zobowiązany jest do uwzględnienia tych zmian w procesie realizacji umowy.</w:t>
      </w:r>
    </w:p>
    <w:p w14:paraId="18B184E5" w14:textId="24986EAD" w:rsidR="0090574B" w:rsidRPr="000C265F" w:rsidRDefault="0090574B">
      <w:pPr>
        <w:pStyle w:val="Style5"/>
        <w:widowControl/>
        <w:numPr>
          <w:ilvl w:val="0"/>
          <w:numId w:val="28"/>
        </w:numPr>
        <w:tabs>
          <w:tab w:val="left" w:pos="426"/>
        </w:tabs>
        <w:spacing w:line="240" w:lineRule="auto"/>
        <w:ind w:left="426" w:hanging="426"/>
        <w:jc w:val="both"/>
        <w:rPr>
          <w:rStyle w:val="FontStyle30"/>
          <w:rFonts w:ascii="Arial Narrow" w:hAnsi="Arial Narrow"/>
          <w:sz w:val="22"/>
          <w:szCs w:val="22"/>
        </w:rPr>
      </w:pPr>
      <w:r w:rsidRPr="007C7C25">
        <w:rPr>
          <w:rStyle w:val="FontStyle30"/>
          <w:rFonts w:ascii="Arial Narrow" w:hAnsi="Arial Narrow"/>
          <w:sz w:val="22"/>
          <w:szCs w:val="22"/>
        </w:rPr>
        <w:t xml:space="preserve">Wprowadzane w umowie zmiany nie mogą prowadzić do zwiększenia ceny ofertowej zaoferowanej przez Wykonawcę </w:t>
      </w:r>
      <w:r>
        <w:rPr>
          <w:rStyle w:val="FontStyle30"/>
          <w:rFonts w:ascii="Arial Narrow" w:hAnsi="Arial Narrow"/>
          <w:sz w:val="22"/>
          <w:szCs w:val="22"/>
        </w:rPr>
        <w:br/>
      </w:r>
      <w:r w:rsidRPr="007C7C25">
        <w:rPr>
          <w:rStyle w:val="FontStyle30"/>
          <w:rFonts w:ascii="Arial Narrow" w:hAnsi="Arial Narrow"/>
          <w:sz w:val="22"/>
          <w:szCs w:val="22"/>
        </w:rPr>
        <w:t>w ramach postępowania o udzielenie zamówienia publicznego ani obniżenia jakości przedmiotu zamówienia w innych aspektach niż objęte zmianami</w:t>
      </w:r>
      <w:r w:rsidRPr="000C265F">
        <w:rPr>
          <w:rStyle w:val="FontStyle30"/>
          <w:rFonts w:ascii="Arial Narrow" w:hAnsi="Arial Narrow"/>
          <w:sz w:val="22"/>
          <w:szCs w:val="22"/>
        </w:rPr>
        <w:t>.</w:t>
      </w:r>
    </w:p>
    <w:p w14:paraId="6D440361" w14:textId="2DA21321" w:rsidR="0090574B" w:rsidRPr="000C265F" w:rsidRDefault="0090574B">
      <w:pPr>
        <w:pStyle w:val="Style5"/>
        <w:numPr>
          <w:ilvl w:val="0"/>
          <w:numId w:val="28"/>
        </w:numPr>
        <w:tabs>
          <w:tab w:val="left" w:pos="426"/>
        </w:tabs>
        <w:spacing w:line="240" w:lineRule="auto"/>
        <w:ind w:left="426" w:hanging="426"/>
        <w:jc w:val="both"/>
        <w:rPr>
          <w:rFonts w:ascii="Arial Narrow" w:hAnsi="Arial Narrow"/>
          <w:sz w:val="22"/>
          <w:szCs w:val="22"/>
        </w:rPr>
      </w:pPr>
      <w:r w:rsidRPr="000C265F">
        <w:rPr>
          <w:rFonts w:ascii="Arial Narrow" w:hAnsi="Arial Narrow"/>
          <w:sz w:val="22"/>
          <w:szCs w:val="22"/>
        </w:rPr>
        <w:t>Strony oświadczają</w:t>
      </w:r>
      <w:r w:rsidR="00932BB5">
        <w:rPr>
          <w:rFonts w:ascii="Arial Narrow" w:hAnsi="Arial Narrow"/>
          <w:sz w:val="22"/>
          <w:szCs w:val="22"/>
        </w:rPr>
        <w:t>,</w:t>
      </w:r>
      <w:r w:rsidRPr="000C265F">
        <w:rPr>
          <w:rFonts w:ascii="Arial Narrow" w:hAnsi="Arial Narrow"/>
          <w:sz w:val="22"/>
          <w:szCs w:val="22"/>
        </w:rPr>
        <w:t xml:space="preserve"> iż w przypadku, gdy którekolwiek z postanowień niniejszej umowy, z mocy prawa lub ostatecznego albo prawomocnego orzeczenia jakiegokolwiek organu administracyjnego lub sądu, zostaną uznane za nieważne lub nieskuteczne, pozostałe postanowienia niniej</w:t>
      </w:r>
      <w:r>
        <w:rPr>
          <w:rFonts w:ascii="Arial Narrow" w:hAnsi="Arial Narrow"/>
          <w:sz w:val="22"/>
          <w:szCs w:val="22"/>
        </w:rPr>
        <w:t xml:space="preserve">szej umowy zachowują pełną moc </w:t>
      </w:r>
      <w:r w:rsidRPr="000C265F">
        <w:rPr>
          <w:rFonts w:ascii="Arial Narrow" w:hAnsi="Arial Narrow"/>
          <w:sz w:val="22"/>
          <w:szCs w:val="22"/>
        </w:rPr>
        <w:t>i skuteczność.</w:t>
      </w:r>
    </w:p>
    <w:p w14:paraId="6542974C" w14:textId="77777777" w:rsidR="0090574B" w:rsidRPr="000C265F" w:rsidRDefault="0090574B">
      <w:pPr>
        <w:pStyle w:val="Style5"/>
        <w:numPr>
          <w:ilvl w:val="0"/>
          <w:numId w:val="28"/>
        </w:numPr>
        <w:tabs>
          <w:tab w:val="left" w:pos="426"/>
        </w:tabs>
        <w:spacing w:line="240" w:lineRule="auto"/>
        <w:ind w:left="426" w:hanging="426"/>
        <w:jc w:val="both"/>
        <w:rPr>
          <w:rFonts w:ascii="Arial Narrow" w:hAnsi="Arial Narrow"/>
          <w:sz w:val="22"/>
          <w:szCs w:val="22"/>
        </w:rPr>
      </w:pPr>
      <w:r w:rsidRPr="000C265F">
        <w:rPr>
          <w:rFonts w:ascii="Arial Narrow" w:hAnsi="Arial Narrow"/>
          <w:sz w:val="22"/>
          <w:szCs w:val="22"/>
        </w:rPr>
        <w:t>Postanowienia niniejszej umowy nieważne lub nieskuteczne, zgodnie z ust. 5 zostaną zastąpione, na mocy niniejszej umowy, postanowieniami ważnymi w świetle prawa i w pełni skutecznymi, które wywołują skutki prawne zapewniające możliwie zbliżone do pierwotnych korzyści gospodarcze dla każdej ze Stron.</w:t>
      </w:r>
    </w:p>
    <w:p w14:paraId="635B5BCE" w14:textId="48F5B5B3" w:rsidR="0090574B" w:rsidRPr="00353417" w:rsidRDefault="0090574B">
      <w:pPr>
        <w:pStyle w:val="Style5"/>
        <w:widowControl/>
        <w:numPr>
          <w:ilvl w:val="0"/>
          <w:numId w:val="28"/>
        </w:numPr>
        <w:tabs>
          <w:tab w:val="left" w:pos="426"/>
        </w:tabs>
        <w:spacing w:line="240" w:lineRule="auto"/>
        <w:ind w:left="426" w:hanging="426"/>
        <w:jc w:val="both"/>
        <w:rPr>
          <w:rStyle w:val="FontStyle30"/>
          <w:rFonts w:ascii="Arial Narrow" w:hAnsi="Arial Narrow"/>
          <w:sz w:val="22"/>
          <w:szCs w:val="22"/>
        </w:rPr>
      </w:pPr>
      <w:r w:rsidRPr="000C265F">
        <w:rPr>
          <w:rFonts w:ascii="Arial Narrow" w:hAnsi="Arial Narrow"/>
          <w:sz w:val="22"/>
          <w:szCs w:val="22"/>
        </w:rPr>
        <w:t>Wszelkie zmiany niniejszej umowy poza wyjątkami wskazanymi w treści umowy, wymagają formy pisemnej pod rygorem nieważności tych zmian</w:t>
      </w:r>
      <w:r w:rsidR="00353417">
        <w:rPr>
          <w:rStyle w:val="FontStyle30"/>
          <w:rFonts w:ascii="Arial Narrow" w:hAnsi="Arial Narrow"/>
          <w:sz w:val="22"/>
          <w:szCs w:val="22"/>
        </w:rPr>
        <w:t>.</w:t>
      </w:r>
    </w:p>
    <w:p w14:paraId="42DDD6F6" w14:textId="3562E324"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 1</w:t>
      </w:r>
      <w:r w:rsidR="00353417">
        <w:rPr>
          <w:rStyle w:val="FontStyle31"/>
          <w:rFonts w:ascii="Arial Narrow" w:hAnsi="Arial Narrow"/>
          <w:sz w:val="22"/>
          <w:szCs w:val="22"/>
        </w:rPr>
        <w:t>1</w:t>
      </w:r>
    </w:p>
    <w:p w14:paraId="538C6F23" w14:textId="77777777" w:rsidR="0090574B" w:rsidRPr="007C7C25" w:rsidRDefault="0090574B" w:rsidP="001E4EA0">
      <w:pPr>
        <w:pStyle w:val="Style1"/>
        <w:widowControl/>
        <w:spacing w:line="240" w:lineRule="auto"/>
        <w:ind w:left="57"/>
        <w:jc w:val="center"/>
        <w:rPr>
          <w:rStyle w:val="FontStyle31"/>
          <w:rFonts w:ascii="Arial Narrow" w:hAnsi="Arial Narrow"/>
          <w:sz w:val="22"/>
          <w:szCs w:val="22"/>
        </w:rPr>
      </w:pPr>
      <w:r w:rsidRPr="007C7C25">
        <w:rPr>
          <w:rStyle w:val="FontStyle31"/>
          <w:rFonts w:ascii="Arial Narrow" w:hAnsi="Arial Narrow"/>
          <w:sz w:val="22"/>
          <w:szCs w:val="22"/>
        </w:rPr>
        <w:t>Postanowienia końcowe</w:t>
      </w:r>
    </w:p>
    <w:p w14:paraId="722D5E70" w14:textId="77777777" w:rsidR="00913CBD" w:rsidRDefault="00913CBD" w:rsidP="00833669">
      <w:pPr>
        <w:widowControl w:val="0"/>
        <w:numPr>
          <w:ilvl w:val="0"/>
          <w:numId w:val="17"/>
        </w:numPr>
        <w:tabs>
          <w:tab w:val="num" w:pos="0"/>
          <w:tab w:val="left" w:pos="426"/>
          <w:tab w:val="num" w:pos="720"/>
        </w:tabs>
        <w:suppressAutoHyphens/>
        <w:autoSpaceDE w:val="0"/>
        <w:ind w:left="426" w:hanging="426"/>
        <w:rPr>
          <w:rFonts w:ascii="Arial Narrow" w:hAnsi="Arial Narrow" w:cs="Verdana"/>
          <w:sz w:val="22"/>
          <w:szCs w:val="22"/>
        </w:rPr>
      </w:pPr>
      <w:r w:rsidRPr="00B86CF8">
        <w:rPr>
          <w:rFonts w:ascii="Arial Narrow" w:eastAsia="Book Antiqua" w:hAnsi="Arial Narrow" w:cs="Verdana"/>
          <w:sz w:val="22"/>
          <w:szCs w:val="22"/>
        </w:rPr>
        <w:t xml:space="preserve">Ewentualne </w:t>
      </w:r>
      <w:r w:rsidRPr="00B86CF8">
        <w:rPr>
          <w:rFonts w:ascii="Arial Narrow" w:hAnsi="Arial Narrow" w:cs="Verdana"/>
          <w:sz w:val="22"/>
          <w:szCs w:val="22"/>
        </w:rPr>
        <w:t xml:space="preserve">spory wynikłe w związku z realizacją Umowy </w:t>
      </w:r>
      <w:r w:rsidRPr="009334BF">
        <w:rPr>
          <w:rFonts w:ascii="Arial Narrow" w:hAnsi="Arial Narrow" w:cs="Verdana"/>
          <w:sz w:val="22"/>
          <w:szCs w:val="22"/>
        </w:rPr>
        <w:t>podlegają rozstrzygnięciu w następującej kolejności:</w:t>
      </w:r>
    </w:p>
    <w:p w14:paraId="518CE0CD" w14:textId="77777777" w:rsidR="00913CBD" w:rsidRDefault="00913CBD" w:rsidP="00833669">
      <w:pPr>
        <w:pStyle w:val="Akapitzlist"/>
        <w:widowControl w:val="0"/>
        <w:numPr>
          <w:ilvl w:val="0"/>
          <w:numId w:val="19"/>
        </w:numPr>
        <w:tabs>
          <w:tab w:val="left" w:pos="426"/>
        </w:tabs>
        <w:autoSpaceDE w:val="0"/>
        <w:ind w:left="851" w:hanging="425"/>
        <w:jc w:val="both"/>
        <w:rPr>
          <w:rFonts w:ascii="Arial Narrow" w:hAnsi="Arial Narrow" w:cs="Verdana"/>
          <w:sz w:val="22"/>
          <w:szCs w:val="22"/>
        </w:rPr>
      </w:pPr>
      <w:r w:rsidRPr="009334BF">
        <w:rPr>
          <w:rFonts w:ascii="Arial Narrow" w:hAnsi="Arial Narrow" w:cs="Verdana"/>
          <w:sz w:val="22"/>
          <w:szCs w:val="22"/>
        </w:rPr>
        <w:t xml:space="preserve">w trybie uzgodnień na spotkaniu przedstawicieli Stron, co jednak nie stanowi zapisu na sąd polubowny </w:t>
      </w:r>
      <w:r>
        <w:rPr>
          <w:rFonts w:ascii="Arial Narrow" w:hAnsi="Arial Narrow" w:cs="Verdana"/>
          <w:sz w:val="22"/>
          <w:szCs w:val="22"/>
        </w:rPr>
        <w:br/>
      </w:r>
      <w:r w:rsidRPr="009334BF">
        <w:rPr>
          <w:rFonts w:ascii="Arial Narrow" w:hAnsi="Arial Narrow" w:cs="Verdana"/>
          <w:sz w:val="22"/>
          <w:szCs w:val="22"/>
        </w:rPr>
        <w:t>w rozumieniu art.</w:t>
      </w:r>
      <w:r>
        <w:rPr>
          <w:rFonts w:ascii="Arial Narrow" w:hAnsi="Arial Narrow" w:cs="Verdana"/>
          <w:sz w:val="22"/>
          <w:szCs w:val="22"/>
        </w:rPr>
        <w:t xml:space="preserve"> </w:t>
      </w:r>
      <w:r w:rsidRPr="009334BF">
        <w:rPr>
          <w:rFonts w:ascii="Arial Narrow" w:hAnsi="Arial Narrow" w:cs="Verdana"/>
          <w:sz w:val="22"/>
          <w:szCs w:val="22"/>
        </w:rPr>
        <w:t>1161</w:t>
      </w:r>
      <w:r>
        <w:rPr>
          <w:rFonts w:ascii="Arial Narrow" w:hAnsi="Arial Narrow" w:cs="Verdana"/>
          <w:sz w:val="22"/>
          <w:szCs w:val="22"/>
        </w:rPr>
        <w:t xml:space="preserve"> ustawy z dnia 17 listopada 1964 r.</w:t>
      </w:r>
      <w:r w:rsidRPr="009334BF">
        <w:rPr>
          <w:rFonts w:ascii="Arial Narrow" w:hAnsi="Arial Narrow" w:cs="Verdana"/>
          <w:sz w:val="22"/>
          <w:szCs w:val="22"/>
        </w:rPr>
        <w:t xml:space="preserve"> Kodeksu postępowania cywilnego</w:t>
      </w:r>
      <w:r>
        <w:rPr>
          <w:rFonts w:ascii="Arial Narrow" w:hAnsi="Arial Narrow" w:cs="Verdana"/>
          <w:sz w:val="22"/>
          <w:szCs w:val="22"/>
        </w:rPr>
        <w:t xml:space="preserve"> (</w:t>
      </w:r>
      <w:proofErr w:type="spellStart"/>
      <w:r>
        <w:rPr>
          <w:rFonts w:ascii="Arial Narrow" w:hAnsi="Arial Narrow" w:cs="Verdana"/>
          <w:sz w:val="22"/>
          <w:szCs w:val="22"/>
        </w:rPr>
        <w:t>t.j</w:t>
      </w:r>
      <w:proofErr w:type="spellEnd"/>
      <w:r>
        <w:rPr>
          <w:rFonts w:ascii="Arial Narrow" w:hAnsi="Arial Narrow" w:cs="Verdana"/>
          <w:sz w:val="22"/>
          <w:szCs w:val="22"/>
        </w:rPr>
        <w:t>. - Dz. U. z 2021 r. poz.1805 z późn. zm.);</w:t>
      </w:r>
    </w:p>
    <w:p w14:paraId="24990AE4" w14:textId="77777777" w:rsidR="00913CBD" w:rsidRPr="009334BF" w:rsidRDefault="00913CBD" w:rsidP="00833669">
      <w:pPr>
        <w:pStyle w:val="Akapitzlist"/>
        <w:widowControl w:val="0"/>
        <w:numPr>
          <w:ilvl w:val="0"/>
          <w:numId w:val="19"/>
        </w:numPr>
        <w:tabs>
          <w:tab w:val="left" w:pos="426"/>
        </w:tabs>
        <w:autoSpaceDE w:val="0"/>
        <w:ind w:left="851" w:hanging="425"/>
        <w:jc w:val="both"/>
        <w:rPr>
          <w:rFonts w:ascii="Arial Narrow" w:hAnsi="Arial Narrow" w:cs="Verdana"/>
          <w:sz w:val="22"/>
          <w:szCs w:val="22"/>
        </w:rPr>
      </w:pPr>
      <w:r w:rsidRPr="00551B86">
        <w:rPr>
          <w:rFonts w:ascii="Arial Narrow" w:hAnsi="Arial Narrow" w:cs="Verdana"/>
          <w:sz w:val="22"/>
          <w:szCs w:val="22"/>
        </w:rPr>
        <w:t>przez właściwy dla Zamawiającego sąd powszechny.</w:t>
      </w:r>
    </w:p>
    <w:p w14:paraId="097388FE" w14:textId="06DA9D72" w:rsidR="00913CBD" w:rsidRDefault="00913CBD" w:rsidP="00833669">
      <w:pPr>
        <w:numPr>
          <w:ilvl w:val="0"/>
          <w:numId w:val="18"/>
        </w:numPr>
        <w:tabs>
          <w:tab w:val="num" w:pos="426"/>
        </w:tabs>
        <w:suppressAutoHyphens/>
        <w:ind w:left="426" w:hanging="426"/>
        <w:rPr>
          <w:rFonts w:ascii="Arial Narrow" w:hAnsi="Arial Narrow" w:cs="Verdana"/>
          <w:sz w:val="22"/>
          <w:szCs w:val="22"/>
        </w:rPr>
      </w:pPr>
      <w:r w:rsidRPr="007C7C25">
        <w:rPr>
          <w:rStyle w:val="FontStyle30"/>
          <w:rFonts w:ascii="Arial Narrow" w:hAnsi="Arial Narrow"/>
          <w:sz w:val="22"/>
          <w:szCs w:val="22"/>
        </w:rPr>
        <w:t xml:space="preserve">Cesja wierzytelności Wykonawcy w stosunku do Zamawiającego może nastąpić wyłącznie za zgodą Zamawiającego wyrażoną, pod rygorem nieważności w formie pisemnej. </w:t>
      </w:r>
    </w:p>
    <w:p w14:paraId="1E438E51" w14:textId="72217ADE" w:rsidR="00913CBD" w:rsidRPr="00B86CF8" w:rsidRDefault="00913CBD" w:rsidP="00833669">
      <w:pPr>
        <w:numPr>
          <w:ilvl w:val="0"/>
          <w:numId w:val="18"/>
        </w:numPr>
        <w:tabs>
          <w:tab w:val="num" w:pos="426"/>
        </w:tabs>
        <w:suppressAutoHyphens/>
        <w:ind w:left="426" w:hanging="426"/>
        <w:rPr>
          <w:rFonts w:ascii="Arial Narrow" w:hAnsi="Arial Narrow" w:cs="Verdana"/>
          <w:sz w:val="22"/>
          <w:szCs w:val="22"/>
        </w:rPr>
      </w:pPr>
      <w:r w:rsidRPr="00B86CF8">
        <w:rPr>
          <w:rFonts w:ascii="Arial Narrow" w:hAnsi="Arial Narrow" w:cs="Verdana"/>
          <w:sz w:val="22"/>
          <w:szCs w:val="22"/>
        </w:rPr>
        <w:t xml:space="preserve">Wszelkie zmiany wprowadzane do Umowy wymagają obustronnej zgody oraz formy pisemnej pod rygorem nieważności. </w:t>
      </w:r>
    </w:p>
    <w:p w14:paraId="20B789D3" w14:textId="4B7E26A8" w:rsidR="00913CBD" w:rsidRPr="00B86CF8" w:rsidRDefault="00913CBD" w:rsidP="00833669">
      <w:pPr>
        <w:numPr>
          <w:ilvl w:val="0"/>
          <w:numId w:val="18"/>
        </w:numPr>
        <w:tabs>
          <w:tab w:val="num" w:pos="426"/>
        </w:tabs>
        <w:suppressAutoHyphens/>
        <w:ind w:left="426" w:hanging="426"/>
        <w:rPr>
          <w:rFonts w:ascii="Arial Narrow" w:hAnsi="Arial Narrow" w:cs="Verdana"/>
          <w:sz w:val="22"/>
          <w:szCs w:val="22"/>
        </w:rPr>
      </w:pPr>
      <w:r w:rsidRPr="00B86CF8">
        <w:rPr>
          <w:rFonts w:ascii="Arial Narrow" w:hAnsi="Arial Narrow" w:cs="Verdana"/>
          <w:sz w:val="22"/>
          <w:szCs w:val="22"/>
        </w:rPr>
        <w:t>W sprawach nieuregulowanych niniejszą Umową stosuje się przepisy Kodeksu cywilnego</w:t>
      </w:r>
      <w:r w:rsidR="00A2568E">
        <w:rPr>
          <w:rFonts w:ascii="Arial Narrow" w:hAnsi="Arial Narrow" w:cs="Verdana"/>
          <w:sz w:val="22"/>
          <w:szCs w:val="22"/>
        </w:rPr>
        <w:t>.</w:t>
      </w:r>
    </w:p>
    <w:p w14:paraId="02596111" w14:textId="0207E06E" w:rsidR="00913CBD" w:rsidRPr="00913CBD" w:rsidRDefault="00913CBD" w:rsidP="00833669">
      <w:pPr>
        <w:numPr>
          <w:ilvl w:val="0"/>
          <w:numId w:val="18"/>
        </w:numPr>
        <w:tabs>
          <w:tab w:val="num" w:pos="426"/>
        </w:tabs>
        <w:suppressAutoHyphens/>
        <w:ind w:left="426" w:hanging="426"/>
        <w:rPr>
          <w:rFonts w:ascii="Arial Narrow" w:hAnsi="Arial Narrow" w:cs="Verdana"/>
          <w:sz w:val="22"/>
          <w:szCs w:val="22"/>
        </w:rPr>
      </w:pPr>
      <w:r w:rsidRPr="00B86CF8">
        <w:rPr>
          <w:rFonts w:ascii="Arial Narrow" w:eastAsia="Book Antiqua" w:hAnsi="Arial Narrow"/>
          <w:sz w:val="22"/>
          <w:szCs w:val="22"/>
        </w:rPr>
        <w:t>Umowę sporządzono w trzech jednobrzmiących egzemplarzach, z których każdy stanowi oryginał. Dwa egzemplarze otrzymuje Zamawiający, a jeden egzemplarz otrzymuje Wykonawca.</w:t>
      </w:r>
    </w:p>
    <w:p w14:paraId="43C3606C" w14:textId="77777777" w:rsidR="00913CBD" w:rsidRPr="00B86CF8" w:rsidRDefault="00913CBD" w:rsidP="001E4EA0">
      <w:pPr>
        <w:suppressAutoHyphens/>
        <w:ind w:left="697" w:hanging="272"/>
        <w:contextualSpacing/>
        <w:jc w:val="left"/>
        <w:rPr>
          <w:rFonts w:ascii="Calibri" w:eastAsia="Calibri" w:hAnsi="Calibri"/>
          <w:sz w:val="22"/>
          <w:szCs w:val="22"/>
          <w:lang w:eastAsia="en-US"/>
        </w:rPr>
      </w:pPr>
    </w:p>
    <w:p w14:paraId="3956E0E8" w14:textId="31C8651D" w:rsidR="00913CBD" w:rsidRPr="00B86CF8" w:rsidRDefault="00913CBD" w:rsidP="001E4EA0">
      <w:pPr>
        <w:jc w:val="center"/>
        <w:rPr>
          <w:rFonts w:ascii="Arial Narrow" w:hAnsi="Arial Narrow"/>
          <w:sz w:val="22"/>
          <w:szCs w:val="22"/>
        </w:rPr>
      </w:pPr>
      <w:r w:rsidRPr="00B86CF8">
        <w:rPr>
          <w:rFonts w:ascii="Arial Narrow" w:hAnsi="Arial Narrow"/>
          <w:b/>
          <w:sz w:val="22"/>
          <w:szCs w:val="22"/>
        </w:rPr>
        <w:t>WYKONAWCA</w:t>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004E757E">
        <w:rPr>
          <w:rFonts w:ascii="Arial Narrow" w:hAnsi="Arial Narrow"/>
          <w:b/>
          <w:sz w:val="22"/>
          <w:szCs w:val="22"/>
        </w:rPr>
        <w:tab/>
      </w:r>
      <w:r w:rsidRPr="00B86CF8">
        <w:rPr>
          <w:rFonts w:ascii="Arial Narrow" w:hAnsi="Arial Narrow"/>
          <w:b/>
          <w:sz w:val="22"/>
          <w:szCs w:val="22"/>
        </w:rPr>
        <w:t>ZAMAWIAJĄCY</w:t>
      </w:r>
    </w:p>
    <w:p w14:paraId="54FEFDAB" w14:textId="77777777" w:rsidR="00913CBD" w:rsidRPr="00B86CF8" w:rsidRDefault="00913CBD" w:rsidP="001E4EA0">
      <w:pPr>
        <w:rPr>
          <w:rFonts w:ascii="Arial Narrow" w:hAnsi="Arial Narrow" w:cs="Arial"/>
          <w:sz w:val="22"/>
          <w:szCs w:val="22"/>
        </w:rPr>
      </w:pPr>
    </w:p>
    <w:p w14:paraId="4D906E67" w14:textId="13BF1ABC" w:rsidR="0090574B" w:rsidRDefault="0090574B" w:rsidP="001E4EA0">
      <w:pPr>
        <w:pStyle w:val="Style1"/>
        <w:widowControl/>
        <w:spacing w:line="240" w:lineRule="auto"/>
        <w:ind w:left="57"/>
        <w:rPr>
          <w:rStyle w:val="FontStyle31"/>
          <w:rFonts w:ascii="Arial Narrow" w:hAnsi="Arial Narrow"/>
          <w:sz w:val="22"/>
          <w:szCs w:val="22"/>
        </w:rPr>
      </w:pPr>
    </w:p>
    <w:p w14:paraId="25716149" w14:textId="09ADEFD6" w:rsidR="00913CBD" w:rsidRDefault="00913CBD" w:rsidP="001E4EA0">
      <w:pPr>
        <w:pStyle w:val="Style1"/>
        <w:widowControl/>
        <w:spacing w:line="240" w:lineRule="auto"/>
        <w:ind w:left="57"/>
        <w:rPr>
          <w:rStyle w:val="FontStyle31"/>
          <w:rFonts w:ascii="Arial Narrow" w:hAnsi="Arial Narrow"/>
          <w:sz w:val="22"/>
          <w:szCs w:val="22"/>
        </w:rPr>
      </w:pPr>
    </w:p>
    <w:p w14:paraId="52D1F906" w14:textId="77777777" w:rsidR="0090574B" w:rsidRPr="00DA709B" w:rsidRDefault="0090574B" w:rsidP="001E4EA0">
      <w:pPr>
        <w:spacing w:after="120"/>
        <w:ind w:left="0" w:firstLine="0"/>
        <w:rPr>
          <w:rFonts w:ascii="Arial Narrow" w:hAnsi="Arial Narrow" w:cs="Arial"/>
          <w:sz w:val="22"/>
          <w:szCs w:val="22"/>
        </w:rPr>
      </w:pPr>
    </w:p>
    <w:p w14:paraId="7009F854" w14:textId="77777777" w:rsidR="006671E8" w:rsidRPr="00B86CF8" w:rsidRDefault="006671E8" w:rsidP="001E4EA0">
      <w:pPr>
        <w:jc w:val="center"/>
        <w:rPr>
          <w:rFonts w:ascii="Arial Narrow" w:hAnsi="Arial Narrow" w:cs="Verdana"/>
          <w:b/>
          <w:sz w:val="22"/>
          <w:szCs w:val="22"/>
        </w:rPr>
      </w:pPr>
    </w:p>
    <w:p w14:paraId="18F732F6" w14:textId="77777777" w:rsidR="00B86CF8" w:rsidRPr="00B86CF8" w:rsidRDefault="00B86CF8" w:rsidP="001E4EA0">
      <w:pPr>
        <w:jc w:val="center"/>
        <w:rPr>
          <w:rFonts w:ascii="Arial Narrow" w:hAnsi="Arial Narrow" w:cs="Verdana"/>
          <w:b/>
          <w:sz w:val="22"/>
          <w:szCs w:val="22"/>
        </w:rPr>
      </w:pPr>
    </w:p>
    <w:p w14:paraId="13E5D019" w14:textId="77777777" w:rsidR="00B86CF8" w:rsidRPr="00B86CF8" w:rsidRDefault="00B86CF8" w:rsidP="001E4EA0">
      <w:pPr>
        <w:tabs>
          <w:tab w:val="left" w:pos="426"/>
        </w:tabs>
        <w:suppressAutoHyphens/>
        <w:ind w:left="426"/>
        <w:rPr>
          <w:rFonts w:ascii="Arial Narrow" w:hAnsi="Arial Narrow"/>
          <w:sz w:val="22"/>
          <w:szCs w:val="22"/>
        </w:rPr>
      </w:pPr>
    </w:p>
    <w:p w14:paraId="41EBD76A" w14:textId="504781B3" w:rsidR="00B86CF8" w:rsidRPr="00B86CF8" w:rsidRDefault="00B86CF8" w:rsidP="001E4EA0">
      <w:pPr>
        <w:tabs>
          <w:tab w:val="left" w:pos="426"/>
        </w:tabs>
        <w:suppressAutoHyphens/>
        <w:autoSpaceDE w:val="0"/>
        <w:contextualSpacing/>
        <w:rPr>
          <w:rFonts w:ascii="Arial Narrow" w:hAnsi="Arial Narrow" w:cs="Verdana"/>
          <w:b/>
          <w:sz w:val="22"/>
          <w:szCs w:val="22"/>
          <w:lang w:eastAsia="hi-IN" w:bidi="hi-IN"/>
        </w:rPr>
      </w:pPr>
    </w:p>
    <w:p w14:paraId="0FB3D075" w14:textId="77777777" w:rsidR="00B86CF8" w:rsidRPr="00B86CF8" w:rsidRDefault="00B86CF8" w:rsidP="00B86CF8">
      <w:pPr>
        <w:ind w:left="1429" w:hanging="1429"/>
        <w:jc w:val="center"/>
        <w:rPr>
          <w:rFonts w:ascii="Arial Narrow" w:hAnsi="Arial Narrow" w:cs="Verdana"/>
          <w:b/>
          <w:sz w:val="22"/>
          <w:szCs w:val="22"/>
        </w:rPr>
      </w:pPr>
    </w:p>
    <w:sectPr w:rsidR="00B86CF8" w:rsidRPr="00B86CF8" w:rsidSect="005F4774">
      <w:pgSz w:w="11906" w:h="16838"/>
      <w:pgMar w:top="851" w:right="851" w:bottom="851" w:left="1134" w:header="425" w:footer="35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EA93" w14:textId="77777777" w:rsidR="00F05A1E" w:rsidRDefault="00F05A1E">
      <w:r>
        <w:separator/>
      </w:r>
    </w:p>
  </w:endnote>
  <w:endnote w:type="continuationSeparator" w:id="0">
    <w:p w14:paraId="347512AE" w14:textId="77777777" w:rsidR="00F05A1E" w:rsidRDefault="00F0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1063329350"/>
      <w:docPartObj>
        <w:docPartGallery w:val="Page Numbers (Bottom of Page)"/>
        <w:docPartUnique/>
      </w:docPartObj>
    </w:sdtPr>
    <w:sdtContent>
      <w:p w14:paraId="42843963" w14:textId="09224226" w:rsidR="00834684" w:rsidRPr="00002213" w:rsidRDefault="00834684">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26</w:t>
        </w:r>
        <w:r w:rsidRPr="00002213">
          <w:rPr>
            <w:rFonts w:ascii="Arial Narrow" w:hAnsi="Arial Narrow"/>
          </w:rPr>
          <w:fldChar w:fldCharType="end"/>
        </w:r>
      </w:p>
    </w:sdtContent>
  </w:sdt>
  <w:p w14:paraId="4320204E" w14:textId="77777777" w:rsidR="00834684" w:rsidRDefault="008346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6F58" w14:textId="77777777" w:rsidR="00F05A1E" w:rsidRDefault="00F05A1E">
      <w:r>
        <w:separator/>
      </w:r>
    </w:p>
  </w:footnote>
  <w:footnote w:type="continuationSeparator" w:id="0">
    <w:p w14:paraId="1EA42A0B" w14:textId="77777777" w:rsidR="00F05A1E" w:rsidRDefault="00F05A1E">
      <w:r>
        <w:continuationSeparator/>
      </w:r>
    </w:p>
  </w:footnote>
  <w:footnote w:id="1">
    <w:p w14:paraId="5196A545" w14:textId="72A39926" w:rsidR="00834684" w:rsidRPr="00891BDC" w:rsidRDefault="00834684" w:rsidP="00F27CDF">
      <w:pPr>
        <w:pStyle w:val="Tekstprzypisudolnego"/>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Arial Narrow" w:hAnsi="Arial Narrow"/>
          <w:sz w:val="18"/>
        </w:rPr>
        <w:br/>
      </w:r>
      <w:r w:rsidRPr="00891BDC">
        <w:rPr>
          <w:rFonts w:ascii="Arial Narrow" w:hAnsi="Arial Narrow"/>
          <w:sz w:val="18"/>
        </w:rPr>
        <w:t>o ochronie danych) (dz. urz. ue l 119 z 04.05.2016, str. 1)</w:t>
      </w:r>
    </w:p>
  </w:footnote>
  <w:footnote w:id="2">
    <w:p w14:paraId="3ED8BE8C" w14:textId="77777777" w:rsidR="00834684" w:rsidRPr="00EC4EBE" w:rsidRDefault="00834684" w:rsidP="008828CA">
      <w:pPr>
        <w:pStyle w:val="Tekstprzypisudolnego"/>
        <w:jc w:val="both"/>
        <w:rPr>
          <w:rFonts w:ascii="Arial Narrow" w:hAnsi="Arial Narrow"/>
          <w:sz w:val="17"/>
          <w:szCs w:val="17"/>
        </w:rPr>
      </w:pPr>
      <w:r w:rsidRPr="00EC4EBE">
        <w:rPr>
          <w:rStyle w:val="Odwoanieprzypisudolnego"/>
          <w:rFonts w:ascii="Arial Narrow" w:hAnsi="Arial Narrow"/>
          <w:sz w:val="17"/>
          <w:szCs w:val="17"/>
        </w:rPr>
        <w:footnoteRef/>
      </w:r>
      <w:r w:rsidRPr="00EC4EBE">
        <w:rPr>
          <w:rFonts w:ascii="Arial Narrow" w:hAnsi="Arial Narrow"/>
          <w:sz w:val="17"/>
          <w:szCs w:val="17"/>
        </w:rPr>
        <w:t xml:space="preserv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1C12CCFD" w14:textId="77777777" w:rsidR="00834684" w:rsidRPr="00A34F9C" w:rsidRDefault="00834684" w:rsidP="008828CA">
      <w:pPr>
        <w:pStyle w:val="Tekstprzypisudolnego"/>
        <w:jc w:val="both"/>
        <w:rPr>
          <w:rFonts w:ascii="Arial Narrow" w:hAnsi="Arial Narrow"/>
          <w:color w:val="00B050"/>
          <w:sz w:val="18"/>
        </w:rPr>
      </w:pPr>
      <w:r w:rsidRPr="00EC4EBE">
        <w:rPr>
          <w:rStyle w:val="Odwoanieprzypisudolnego"/>
          <w:rFonts w:ascii="Arial Narrow" w:hAnsi="Arial Narrow"/>
          <w:sz w:val="17"/>
          <w:szCs w:val="17"/>
        </w:rPr>
        <w:footnoteRef/>
      </w:r>
      <w:r w:rsidRPr="00EC4EBE">
        <w:rPr>
          <w:rFonts w:ascii="Arial Narrow" w:hAnsi="Arial Narrow"/>
          <w:sz w:val="17"/>
          <w:szCs w:val="17"/>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64BF0C02" w14:textId="77777777" w:rsidR="00834684" w:rsidRDefault="00834684" w:rsidP="00CD0118">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7"/>
          <w:szCs w:val="17"/>
        </w:rPr>
        <w:t>niepotrzebne skreślić</w:t>
      </w:r>
    </w:p>
  </w:footnote>
  <w:footnote w:id="5">
    <w:p w14:paraId="4DD42062" w14:textId="77777777" w:rsidR="00834684" w:rsidRPr="005C15E4" w:rsidRDefault="00834684" w:rsidP="00CD0118">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6">
    <w:p w14:paraId="5DEB240B" w14:textId="77777777" w:rsidR="00834684" w:rsidRPr="005C15E4" w:rsidRDefault="00834684" w:rsidP="00CD0118">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1E63" w14:textId="514FA150" w:rsidR="00834684" w:rsidRPr="0087207F" w:rsidRDefault="00834684" w:rsidP="0087207F">
    <w:pPr>
      <w:pStyle w:val="Nagwek"/>
      <w:rPr>
        <w:rFonts w:ascii="Arial Narrow" w:hAnsi="Arial Narrow" w:cs="Tahoma"/>
        <w:sz w:val="22"/>
        <w:szCs w:val="21"/>
      </w:rPr>
    </w:pPr>
    <w:r w:rsidRPr="0087207F">
      <w:rPr>
        <w:rFonts w:ascii="Arial Narrow" w:hAnsi="Arial Narrow" w:cs="Tahoma"/>
        <w:sz w:val="22"/>
        <w:szCs w:val="21"/>
      </w:rPr>
      <w:t xml:space="preserve">numer sprawy </w:t>
    </w:r>
    <w:r w:rsidRPr="0068282E">
      <w:rPr>
        <w:rFonts w:ascii="Arial Narrow" w:hAnsi="Arial Narrow" w:cs="Arial"/>
        <w:b/>
      </w:rPr>
      <w:t>ZP/A</w:t>
    </w:r>
    <w:r w:rsidR="00353417">
      <w:rPr>
        <w:rFonts w:ascii="Arial Narrow" w:hAnsi="Arial Narrow" w:cs="Arial"/>
        <w:b/>
      </w:rPr>
      <w:t>1</w:t>
    </w:r>
    <w:r w:rsidRPr="0068282E">
      <w:rPr>
        <w:rFonts w:ascii="Arial Narrow" w:hAnsi="Arial Narrow" w:cs="Arial"/>
        <w:b/>
      </w:rPr>
      <w:t>/202</w:t>
    </w:r>
    <w:r w:rsidR="00353417">
      <w:rPr>
        <w:rFonts w:ascii="Arial Narrow" w:hAnsi="Arial Narrow" w:cs="Arial"/>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5EA679C"/>
    <w:name w:val="WW8Num442222"/>
    <w:lvl w:ilvl="0">
      <w:start w:val="2"/>
      <w:numFmt w:val="decimal"/>
      <w:lvlText w:val="%1."/>
      <w:lvlJc w:val="left"/>
      <w:pPr>
        <w:tabs>
          <w:tab w:val="num" w:pos="208"/>
        </w:tabs>
        <w:ind w:left="640" w:hanging="432"/>
      </w:pPr>
    </w:lvl>
    <w:lvl w:ilvl="1">
      <w:start w:val="1"/>
      <w:numFmt w:val="none"/>
      <w:suff w:val="nothing"/>
      <w:lvlText w:val=""/>
      <w:lvlJc w:val="left"/>
      <w:pPr>
        <w:ind w:left="784" w:hanging="576"/>
      </w:pPr>
    </w:lvl>
    <w:lvl w:ilvl="2">
      <w:start w:val="1"/>
      <w:numFmt w:val="none"/>
      <w:suff w:val="nothing"/>
      <w:lvlText w:val=""/>
      <w:lvlJc w:val="left"/>
      <w:pPr>
        <w:ind w:left="928" w:hanging="720"/>
      </w:pPr>
    </w:lvl>
    <w:lvl w:ilvl="3">
      <w:start w:val="1"/>
      <w:numFmt w:val="none"/>
      <w:suff w:val="nothing"/>
      <w:lvlText w:val=""/>
      <w:lvlJc w:val="left"/>
      <w:pPr>
        <w:ind w:left="1072" w:hanging="864"/>
      </w:pPr>
    </w:lvl>
    <w:lvl w:ilvl="4">
      <w:start w:val="1"/>
      <w:numFmt w:val="none"/>
      <w:suff w:val="nothing"/>
      <w:lvlText w:val=""/>
      <w:lvlJc w:val="left"/>
      <w:pPr>
        <w:ind w:left="1216" w:hanging="1008"/>
      </w:pPr>
    </w:lvl>
    <w:lvl w:ilvl="5">
      <w:start w:val="1"/>
      <w:numFmt w:val="none"/>
      <w:suff w:val="nothing"/>
      <w:lvlText w:val=""/>
      <w:lvlJc w:val="left"/>
      <w:pPr>
        <w:ind w:left="1360" w:hanging="1152"/>
      </w:pPr>
    </w:lvl>
    <w:lvl w:ilvl="6">
      <w:start w:val="1"/>
      <w:numFmt w:val="none"/>
      <w:suff w:val="nothing"/>
      <w:lvlText w:val=""/>
      <w:lvlJc w:val="left"/>
      <w:pPr>
        <w:ind w:left="1504" w:hanging="1296"/>
      </w:pPr>
    </w:lvl>
    <w:lvl w:ilvl="7">
      <w:start w:val="1"/>
      <w:numFmt w:val="none"/>
      <w:suff w:val="nothing"/>
      <w:lvlText w:val=""/>
      <w:lvlJc w:val="left"/>
      <w:pPr>
        <w:ind w:left="1648" w:hanging="1440"/>
      </w:pPr>
    </w:lvl>
    <w:lvl w:ilvl="8">
      <w:start w:val="1"/>
      <w:numFmt w:val="none"/>
      <w:suff w:val="nothing"/>
      <w:lvlText w:val=""/>
      <w:lvlJc w:val="left"/>
      <w:pPr>
        <w:ind w:left="1792" w:hanging="1584"/>
      </w:pPr>
    </w:lvl>
  </w:abstractNum>
  <w:abstractNum w:abstractNumId="1" w15:restartNumberingAfterBreak="0">
    <w:nsid w:val="00000002"/>
    <w:multiLevelType w:val="multilevel"/>
    <w:tmpl w:val="79260708"/>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A51CCF2C"/>
    <w:name w:val="WW8Num3"/>
    <w:lvl w:ilvl="0">
      <w:start w:val="1"/>
      <w:numFmt w:val="decimal"/>
      <w:lvlText w:val="%1)"/>
      <w:lvlJc w:val="left"/>
      <w:pPr>
        <w:tabs>
          <w:tab w:val="num" w:pos="697"/>
        </w:tabs>
        <w:ind w:left="754" w:hanging="397"/>
      </w:pPr>
      <w:rPr>
        <w:rFonts w:hint="default"/>
        <w:b/>
        <w:i w:val="0"/>
        <w:sz w:val="20"/>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4FD279C4"/>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1CAAFE6C"/>
    <w:name w:val="WW8Num10"/>
    <w:lvl w:ilvl="0">
      <w:start w:val="1"/>
      <w:numFmt w:val="decimal"/>
      <w:lvlText w:val="%1)"/>
      <w:lvlJc w:val="left"/>
      <w:pPr>
        <w:tabs>
          <w:tab w:val="num" w:pos="720"/>
        </w:tabs>
        <w:ind w:left="720" w:hanging="36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0" w15:restartNumberingAfterBreak="0">
    <w:nsid w:val="0000000E"/>
    <w:multiLevelType w:val="multilevel"/>
    <w:tmpl w:val="C3725E54"/>
    <w:name w:val="WW8Num14"/>
    <w:lvl w:ilvl="0">
      <w:start w:val="1"/>
      <w:numFmt w:val="decimal"/>
      <w:lvlText w:val="%1."/>
      <w:lvlJc w:val="left"/>
      <w:pPr>
        <w:tabs>
          <w:tab w:val="num" w:pos="357"/>
        </w:tabs>
        <w:ind w:left="360" w:hanging="360"/>
      </w:pPr>
      <w:rPr>
        <w:rFonts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2"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5"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6" w15:restartNumberingAfterBreak="0">
    <w:nsid w:val="00000015"/>
    <w:multiLevelType w:val="multilevel"/>
    <w:tmpl w:val="744AA7FE"/>
    <w:name w:val="WW8Num2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6"/>
    <w:multiLevelType w:val="singleLevel"/>
    <w:tmpl w:val="0415000F"/>
    <w:lvl w:ilvl="0">
      <w:start w:val="1"/>
      <w:numFmt w:val="decimal"/>
      <w:lvlText w:val="%1."/>
      <w:lvlJc w:val="left"/>
      <w:pPr>
        <w:ind w:left="720" w:hanging="360"/>
      </w:pPr>
      <w:rPr>
        <w:rFont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2"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8"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2A"/>
    <w:multiLevelType w:val="singleLevel"/>
    <w:tmpl w:val="124E90AC"/>
    <w:name w:val="WW8Num50"/>
    <w:lvl w:ilvl="0">
      <w:start w:val="1"/>
      <w:numFmt w:val="upperRoman"/>
      <w:lvlText w:val="%1."/>
      <w:lvlJc w:val="left"/>
      <w:pPr>
        <w:tabs>
          <w:tab w:val="num" w:pos="0"/>
        </w:tabs>
        <w:ind w:left="720" w:hanging="360"/>
      </w:pPr>
      <w:rPr>
        <w:b/>
      </w:r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59"/>
    <w:multiLevelType w:val="singleLevel"/>
    <w:tmpl w:val="00000059"/>
    <w:name w:val="WW8Num102"/>
    <w:lvl w:ilvl="0">
      <w:start w:val="1"/>
      <w:numFmt w:val="bullet"/>
      <w:lvlText w:val="-"/>
      <w:lvlJc w:val="left"/>
      <w:pPr>
        <w:tabs>
          <w:tab w:val="num" w:pos="0"/>
        </w:tabs>
        <w:ind w:left="720" w:hanging="360"/>
      </w:pPr>
      <w:rPr>
        <w:rFonts w:ascii="Cambria" w:hAnsi="Cambria" w:cs="Cambria"/>
      </w:rPr>
    </w:lvl>
  </w:abstractNum>
  <w:abstractNum w:abstractNumId="55" w15:restartNumberingAfterBreak="0">
    <w:nsid w:val="00000070"/>
    <w:multiLevelType w:val="multilevel"/>
    <w:tmpl w:val="FE9ADD00"/>
    <w:name w:val="WW8Num128"/>
    <w:lvl w:ilvl="0">
      <w:start w:val="1"/>
      <w:numFmt w:val="decimal"/>
      <w:lvlText w:val="%1."/>
      <w:lvlJc w:val="left"/>
      <w:pPr>
        <w:tabs>
          <w:tab w:val="num" w:pos="0"/>
        </w:tabs>
        <w:ind w:left="720" w:hanging="360"/>
      </w:pPr>
      <w:rPr>
        <w:b w:val="0"/>
        <w:sz w:val="22"/>
        <w:szCs w:val="21"/>
      </w:rPr>
    </w:lvl>
    <w:lvl w:ilvl="1">
      <w:start w:val="1"/>
      <w:numFmt w:val="decimal"/>
      <w:lvlText w:val="%2)"/>
      <w:lvlJc w:val="left"/>
      <w:pPr>
        <w:tabs>
          <w:tab w:val="num" w:pos="0"/>
        </w:tabs>
        <w:ind w:left="1440" w:hanging="360"/>
      </w:pPr>
      <w:rPr>
        <w:sz w:val="22"/>
        <w:szCs w:val="21"/>
      </w:rPr>
    </w:lvl>
    <w:lvl w:ilvl="2">
      <w:start w:val="1"/>
      <w:numFmt w:val="lowerLetter"/>
      <w:lvlText w:val="%3)"/>
      <w:lvlJc w:val="right"/>
      <w:pPr>
        <w:tabs>
          <w:tab w:val="num" w:pos="0"/>
        </w:tabs>
        <w:ind w:left="2160" w:hanging="180"/>
      </w:pPr>
    </w:lvl>
    <w:lvl w:ilvl="3">
      <w:start w:val="1"/>
      <w:numFmt w:val="bullet"/>
      <w:lvlText w:val="-"/>
      <w:lvlJc w:val="left"/>
      <w:pPr>
        <w:tabs>
          <w:tab w:val="num" w:pos="0"/>
        </w:tabs>
        <w:ind w:left="2880" w:hanging="360"/>
      </w:pPr>
      <w:rPr>
        <w:rFonts w:ascii="Cambria" w:hAnsi="Cambria" w:cs="Cambria"/>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7"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8"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63C50D1"/>
    <w:multiLevelType w:val="hybridMultilevel"/>
    <w:tmpl w:val="67742738"/>
    <w:lvl w:ilvl="0" w:tplc="0750C1D2">
      <w:start w:val="1"/>
      <w:numFmt w:val="decimal"/>
      <w:lvlText w:val="%1."/>
      <w:lvlJc w:val="left"/>
      <w:pPr>
        <w:ind w:left="786" w:hanging="360"/>
      </w:pPr>
      <w:rPr>
        <w:rFonts w:ascii="Arial Narrow" w:hAnsi="Arial Narro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0888687A"/>
    <w:multiLevelType w:val="singleLevel"/>
    <w:tmpl w:val="0415000F"/>
    <w:lvl w:ilvl="0">
      <w:start w:val="1"/>
      <w:numFmt w:val="decimal"/>
      <w:lvlText w:val="%1."/>
      <w:lvlJc w:val="left"/>
      <w:pPr>
        <w:ind w:left="422" w:hanging="360"/>
      </w:pPr>
      <w:rPr>
        <w:rFonts w:cs="Times New Roman" w:hint="default"/>
      </w:r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B795B69"/>
    <w:multiLevelType w:val="multilevel"/>
    <w:tmpl w:val="D1D6AE1E"/>
    <w:lvl w:ilvl="0">
      <w:start w:val="3"/>
      <w:numFmt w:val="decimal"/>
      <w:lvlText w:val="%1."/>
      <w:lvlJc w:val="left"/>
      <w:rPr>
        <w:rFonts w:ascii="Arial Narrow" w:hAnsi="Arial Narrow" w:cs="Times New Roman" w:hint="default"/>
      </w:rPr>
    </w:lvl>
    <w:lvl w:ilvl="1" w:tentative="1">
      <w:start w:val="1"/>
      <w:numFmt w:val="lowerLetter"/>
      <w:lvlText w:val="%2."/>
      <w:lvlJc w:val="left"/>
      <w:pPr>
        <w:ind w:left="1506" w:hanging="360"/>
      </w:pPr>
      <w:rPr>
        <w:rFonts w:cs="Times New Roman"/>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65"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3E43BEE"/>
    <w:multiLevelType w:val="singleLevel"/>
    <w:tmpl w:val="B1BE52B2"/>
    <w:lvl w:ilvl="0">
      <w:start w:val="2"/>
      <w:numFmt w:val="decimal"/>
      <w:lvlText w:val="%1."/>
      <w:legacy w:legacy="1" w:legacySpace="0" w:legacyIndent="427"/>
      <w:lvlJc w:val="left"/>
      <w:rPr>
        <w:rFonts w:ascii="Arial Narrow" w:hAnsi="Arial Narrow" w:cs="Times New Roman" w:hint="default"/>
      </w:rPr>
    </w:lvl>
  </w:abstractNum>
  <w:abstractNum w:abstractNumId="67"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9"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0"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2"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1"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28A91A60"/>
    <w:multiLevelType w:val="singleLevel"/>
    <w:tmpl w:val="0415000F"/>
    <w:lvl w:ilvl="0">
      <w:start w:val="1"/>
      <w:numFmt w:val="decimal"/>
      <w:lvlText w:val="%1."/>
      <w:lvlJc w:val="left"/>
      <w:pPr>
        <w:ind w:left="720" w:hanging="360"/>
      </w:pPr>
      <w:rPr>
        <w:rFonts w:hint="default"/>
        <w:b w:val="0"/>
      </w:rPr>
    </w:lvl>
  </w:abstractNum>
  <w:abstractNum w:abstractNumId="85" w15:restartNumberingAfterBreak="0">
    <w:nsid w:val="28C11D98"/>
    <w:multiLevelType w:val="hybridMultilevel"/>
    <w:tmpl w:val="FF0C0602"/>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86"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15:restartNumberingAfterBreak="0">
    <w:nsid w:val="2BF2233A"/>
    <w:multiLevelType w:val="multilevel"/>
    <w:tmpl w:val="5070737E"/>
    <w:lvl w:ilvl="0">
      <w:start w:val="1"/>
      <w:numFmt w:val="decimal"/>
      <w:pStyle w:val="Styl6"/>
      <w:lvlText w:val="%1."/>
      <w:lvlJc w:val="left"/>
      <w:pPr>
        <w:ind w:left="360" w:hanging="360"/>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2C91044C"/>
    <w:multiLevelType w:val="hybridMultilevel"/>
    <w:tmpl w:val="A622E514"/>
    <w:lvl w:ilvl="0" w:tplc="F40E6BDC">
      <w:start w:val="3"/>
      <w:numFmt w:val="decimal"/>
      <w:lvlText w:val="%1."/>
      <w:lvlJc w:val="left"/>
      <w:pPr>
        <w:ind w:left="422"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305C6473"/>
    <w:multiLevelType w:val="singleLevel"/>
    <w:tmpl w:val="04150011"/>
    <w:lvl w:ilvl="0">
      <w:start w:val="1"/>
      <w:numFmt w:val="decimal"/>
      <w:lvlText w:val="%1)"/>
      <w:lvlJc w:val="left"/>
      <w:pPr>
        <w:ind w:left="1146" w:hanging="360"/>
      </w:pPr>
      <w:rPr>
        <w:rFonts w:cs="Times New Roman" w:hint="default"/>
      </w:rPr>
    </w:lvl>
  </w:abstractNum>
  <w:abstractNum w:abstractNumId="94"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32F64233"/>
    <w:multiLevelType w:val="hybridMultilevel"/>
    <w:tmpl w:val="40B00010"/>
    <w:lvl w:ilvl="0" w:tplc="B47C7C4E">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6" w15:restartNumberingAfterBreak="0">
    <w:nsid w:val="34556FDE"/>
    <w:multiLevelType w:val="hybridMultilevel"/>
    <w:tmpl w:val="701C4D0C"/>
    <w:lvl w:ilvl="0" w:tplc="1B1A3B4E">
      <w:start w:val="1"/>
      <w:numFmt w:val="decimal"/>
      <w:lvlText w:val="%1."/>
      <w:lvlJc w:val="left"/>
      <w:pPr>
        <w:ind w:left="777" w:hanging="360"/>
      </w:pPr>
      <w:rPr>
        <w:rFonts w:cs="Times New Roman"/>
        <w:b w:val="0"/>
      </w:rPr>
    </w:lvl>
    <w:lvl w:ilvl="1" w:tplc="04150019" w:tentative="1">
      <w:start w:val="1"/>
      <w:numFmt w:val="lowerLetter"/>
      <w:lvlText w:val="%2."/>
      <w:lvlJc w:val="left"/>
      <w:pPr>
        <w:ind w:left="1497" w:hanging="360"/>
      </w:pPr>
      <w:rPr>
        <w:rFonts w:cs="Times New Roman"/>
      </w:rPr>
    </w:lvl>
    <w:lvl w:ilvl="2" w:tplc="0415001B" w:tentative="1">
      <w:start w:val="1"/>
      <w:numFmt w:val="lowerRoman"/>
      <w:lvlText w:val="%3."/>
      <w:lvlJc w:val="right"/>
      <w:pPr>
        <w:ind w:left="2217" w:hanging="180"/>
      </w:pPr>
      <w:rPr>
        <w:rFonts w:cs="Times New Roman"/>
      </w:rPr>
    </w:lvl>
    <w:lvl w:ilvl="3" w:tplc="0415000F" w:tentative="1">
      <w:start w:val="1"/>
      <w:numFmt w:val="decimal"/>
      <w:lvlText w:val="%4."/>
      <w:lvlJc w:val="left"/>
      <w:pPr>
        <w:ind w:left="2937" w:hanging="360"/>
      </w:pPr>
      <w:rPr>
        <w:rFonts w:cs="Times New Roman"/>
      </w:rPr>
    </w:lvl>
    <w:lvl w:ilvl="4" w:tplc="04150019" w:tentative="1">
      <w:start w:val="1"/>
      <w:numFmt w:val="lowerLetter"/>
      <w:lvlText w:val="%5."/>
      <w:lvlJc w:val="left"/>
      <w:pPr>
        <w:ind w:left="3657" w:hanging="360"/>
      </w:pPr>
      <w:rPr>
        <w:rFonts w:cs="Times New Roman"/>
      </w:rPr>
    </w:lvl>
    <w:lvl w:ilvl="5" w:tplc="0415001B" w:tentative="1">
      <w:start w:val="1"/>
      <w:numFmt w:val="lowerRoman"/>
      <w:lvlText w:val="%6."/>
      <w:lvlJc w:val="right"/>
      <w:pPr>
        <w:ind w:left="4377" w:hanging="180"/>
      </w:pPr>
      <w:rPr>
        <w:rFonts w:cs="Times New Roman"/>
      </w:rPr>
    </w:lvl>
    <w:lvl w:ilvl="6" w:tplc="0415000F" w:tentative="1">
      <w:start w:val="1"/>
      <w:numFmt w:val="decimal"/>
      <w:lvlText w:val="%7."/>
      <w:lvlJc w:val="left"/>
      <w:pPr>
        <w:ind w:left="5097" w:hanging="360"/>
      </w:pPr>
      <w:rPr>
        <w:rFonts w:cs="Times New Roman"/>
      </w:rPr>
    </w:lvl>
    <w:lvl w:ilvl="7" w:tplc="04150019" w:tentative="1">
      <w:start w:val="1"/>
      <w:numFmt w:val="lowerLetter"/>
      <w:lvlText w:val="%8."/>
      <w:lvlJc w:val="left"/>
      <w:pPr>
        <w:ind w:left="5817" w:hanging="360"/>
      </w:pPr>
      <w:rPr>
        <w:rFonts w:cs="Times New Roman"/>
      </w:rPr>
    </w:lvl>
    <w:lvl w:ilvl="8" w:tplc="0415001B" w:tentative="1">
      <w:start w:val="1"/>
      <w:numFmt w:val="lowerRoman"/>
      <w:lvlText w:val="%9."/>
      <w:lvlJc w:val="right"/>
      <w:pPr>
        <w:ind w:left="6537" w:hanging="180"/>
      </w:pPr>
      <w:rPr>
        <w:rFonts w:cs="Times New Roman"/>
      </w:rPr>
    </w:lvl>
  </w:abstractNum>
  <w:abstractNum w:abstractNumId="97" w15:restartNumberingAfterBreak="0">
    <w:nsid w:val="36801D26"/>
    <w:multiLevelType w:val="hybridMultilevel"/>
    <w:tmpl w:val="104A29CE"/>
    <w:lvl w:ilvl="0" w:tplc="4F48D684">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9" w15:restartNumberingAfterBreak="0">
    <w:nsid w:val="384F6A6B"/>
    <w:multiLevelType w:val="hybridMultilevel"/>
    <w:tmpl w:val="1A9EA3FE"/>
    <w:lvl w:ilvl="0" w:tplc="04150017">
      <w:start w:val="1"/>
      <w:numFmt w:val="lowerLetter"/>
      <w:lvlText w:val="%1)"/>
      <w:lvlJc w:val="left"/>
      <w:pPr>
        <w:ind w:left="360" w:hanging="360"/>
      </w:pPr>
      <w:rPr>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0"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03"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05" w15:restartNumberingAfterBreak="0">
    <w:nsid w:val="3DBF126B"/>
    <w:multiLevelType w:val="singleLevel"/>
    <w:tmpl w:val="49A0E190"/>
    <w:lvl w:ilvl="0">
      <w:start w:val="1"/>
      <w:numFmt w:val="decimal"/>
      <w:lvlText w:val="%1."/>
      <w:lvlJc w:val="left"/>
      <w:pPr>
        <w:ind w:left="720" w:hanging="360"/>
      </w:pPr>
      <w:rPr>
        <w:rFonts w:cs="Times New Roman"/>
        <w:b w:val="0"/>
        <w:bCs w:val="0"/>
        <w:color w:val="auto"/>
      </w:rPr>
    </w:lvl>
  </w:abstractNum>
  <w:abstractNum w:abstractNumId="106"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DC71E1"/>
    <w:multiLevelType w:val="multilevel"/>
    <w:tmpl w:val="2996C7B2"/>
    <w:lvl w:ilvl="0">
      <w:start w:val="3"/>
      <w:numFmt w:val="decimal"/>
      <w:lvlText w:val="%1."/>
      <w:lvlJc w:val="left"/>
      <w:pPr>
        <w:ind w:left="432" w:hanging="432"/>
      </w:pPr>
      <w:rPr>
        <w:rFonts w:hint="default"/>
        <w:color w:val="000000"/>
      </w:rPr>
    </w:lvl>
    <w:lvl w:ilvl="1">
      <w:start w:val="2"/>
      <w:numFmt w:val="decimal"/>
      <w:lvlText w:val="%1.%2."/>
      <w:lvlJc w:val="left"/>
      <w:pPr>
        <w:ind w:left="645" w:hanging="432"/>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358" w:hanging="108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144" w:hanging="1440"/>
      </w:pPr>
      <w:rPr>
        <w:rFonts w:hint="default"/>
        <w:color w:val="000000"/>
      </w:rPr>
    </w:lvl>
  </w:abstractNum>
  <w:abstractNum w:abstractNumId="111"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834A18"/>
    <w:multiLevelType w:val="singleLevel"/>
    <w:tmpl w:val="40A44CD0"/>
    <w:lvl w:ilvl="0">
      <w:start w:val="2"/>
      <w:numFmt w:val="decimal"/>
      <w:lvlText w:val="%1."/>
      <w:lvlJc w:val="left"/>
      <w:pPr>
        <w:ind w:left="0" w:firstLine="0"/>
      </w:pPr>
      <w:rPr>
        <w:rFonts w:ascii="Arial Narrow" w:hAnsi="Arial Narrow" w:cs="Times New Roman" w:hint="default"/>
      </w:rPr>
    </w:lvl>
  </w:abstractNum>
  <w:abstractNum w:abstractNumId="115" w15:restartNumberingAfterBreak="0">
    <w:nsid w:val="43A555FB"/>
    <w:multiLevelType w:val="hybridMultilevel"/>
    <w:tmpl w:val="ACA85CF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16"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43F67C28"/>
    <w:multiLevelType w:val="hybridMultilevel"/>
    <w:tmpl w:val="441C6462"/>
    <w:lvl w:ilvl="0" w:tplc="0415000F">
      <w:start w:val="1"/>
      <w:numFmt w:val="decimal"/>
      <w:lvlText w:val="%1."/>
      <w:lvlJc w:val="left"/>
      <w:pPr>
        <w:ind w:left="422" w:hanging="360"/>
      </w:pPr>
      <w:rPr>
        <w:rFonts w:cs="Times New Roman"/>
      </w:rPr>
    </w:lvl>
    <w:lvl w:ilvl="1" w:tplc="04150019" w:tentative="1">
      <w:start w:val="1"/>
      <w:numFmt w:val="lowerLetter"/>
      <w:lvlText w:val="%2."/>
      <w:lvlJc w:val="left"/>
      <w:pPr>
        <w:ind w:left="1142" w:hanging="360"/>
      </w:pPr>
      <w:rPr>
        <w:rFonts w:cs="Times New Roman"/>
      </w:rPr>
    </w:lvl>
    <w:lvl w:ilvl="2" w:tplc="0415001B" w:tentative="1">
      <w:start w:val="1"/>
      <w:numFmt w:val="lowerRoman"/>
      <w:lvlText w:val="%3."/>
      <w:lvlJc w:val="right"/>
      <w:pPr>
        <w:ind w:left="1862" w:hanging="180"/>
      </w:pPr>
      <w:rPr>
        <w:rFonts w:cs="Times New Roman"/>
      </w:rPr>
    </w:lvl>
    <w:lvl w:ilvl="3" w:tplc="0415000F" w:tentative="1">
      <w:start w:val="1"/>
      <w:numFmt w:val="decimal"/>
      <w:lvlText w:val="%4."/>
      <w:lvlJc w:val="left"/>
      <w:pPr>
        <w:ind w:left="2582" w:hanging="360"/>
      </w:pPr>
      <w:rPr>
        <w:rFonts w:cs="Times New Roman"/>
      </w:rPr>
    </w:lvl>
    <w:lvl w:ilvl="4" w:tplc="04150019" w:tentative="1">
      <w:start w:val="1"/>
      <w:numFmt w:val="lowerLetter"/>
      <w:lvlText w:val="%5."/>
      <w:lvlJc w:val="left"/>
      <w:pPr>
        <w:ind w:left="3302" w:hanging="360"/>
      </w:pPr>
      <w:rPr>
        <w:rFonts w:cs="Times New Roman"/>
      </w:rPr>
    </w:lvl>
    <w:lvl w:ilvl="5" w:tplc="0415001B" w:tentative="1">
      <w:start w:val="1"/>
      <w:numFmt w:val="lowerRoman"/>
      <w:lvlText w:val="%6."/>
      <w:lvlJc w:val="right"/>
      <w:pPr>
        <w:ind w:left="4022" w:hanging="180"/>
      </w:pPr>
      <w:rPr>
        <w:rFonts w:cs="Times New Roman"/>
      </w:rPr>
    </w:lvl>
    <w:lvl w:ilvl="6" w:tplc="0415000F" w:tentative="1">
      <w:start w:val="1"/>
      <w:numFmt w:val="decimal"/>
      <w:lvlText w:val="%7."/>
      <w:lvlJc w:val="left"/>
      <w:pPr>
        <w:ind w:left="4742" w:hanging="360"/>
      </w:pPr>
      <w:rPr>
        <w:rFonts w:cs="Times New Roman"/>
      </w:rPr>
    </w:lvl>
    <w:lvl w:ilvl="7" w:tplc="04150019" w:tentative="1">
      <w:start w:val="1"/>
      <w:numFmt w:val="lowerLetter"/>
      <w:lvlText w:val="%8."/>
      <w:lvlJc w:val="left"/>
      <w:pPr>
        <w:ind w:left="5462" w:hanging="360"/>
      </w:pPr>
      <w:rPr>
        <w:rFonts w:cs="Times New Roman"/>
      </w:rPr>
    </w:lvl>
    <w:lvl w:ilvl="8" w:tplc="0415001B" w:tentative="1">
      <w:start w:val="1"/>
      <w:numFmt w:val="lowerRoman"/>
      <w:lvlText w:val="%9."/>
      <w:lvlJc w:val="right"/>
      <w:pPr>
        <w:ind w:left="6182" w:hanging="180"/>
      </w:pPr>
      <w:rPr>
        <w:rFonts w:cs="Times New Roman"/>
      </w:rPr>
    </w:lvl>
  </w:abstractNum>
  <w:abstractNum w:abstractNumId="118"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9"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0"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15:restartNumberingAfterBreak="0">
    <w:nsid w:val="4851020D"/>
    <w:multiLevelType w:val="multilevel"/>
    <w:tmpl w:val="BBE27B38"/>
    <w:lvl w:ilvl="0">
      <w:start w:val="15"/>
      <w:numFmt w:val="decimal"/>
      <w:lvlText w:val="%1."/>
      <w:lvlJc w:val="left"/>
      <w:pPr>
        <w:ind w:left="555" w:hanging="555"/>
      </w:pPr>
      <w:rPr>
        <w:rFonts w:hint="default"/>
      </w:rPr>
    </w:lvl>
    <w:lvl w:ilvl="1">
      <w:start w:val="3"/>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3"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4F89103C"/>
    <w:multiLevelType w:val="hybridMultilevel"/>
    <w:tmpl w:val="8628395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27"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9"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0"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7AB068B"/>
    <w:multiLevelType w:val="hybridMultilevel"/>
    <w:tmpl w:val="8AAA1A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35"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37"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A0B11AC"/>
    <w:multiLevelType w:val="singleLevel"/>
    <w:tmpl w:val="1F9AD40A"/>
    <w:lvl w:ilvl="0">
      <w:start w:val="1"/>
      <w:numFmt w:val="decimal"/>
      <w:lvlText w:val="%1)"/>
      <w:lvlJc w:val="left"/>
      <w:pPr>
        <w:ind w:left="720" w:hanging="360"/>
      </w:pPr>
      <w:rPr>
        <w:rFonts w:ascii="Arial Narrow" w:eastAsia="Times New Roman" w:hAnsi="Arial Narrow" w:cs="Calibri"/>
      </w:rPr>
    </w:lvl>
  </w:abstractNum>
  <w:abstractNum w:abstractNumId="139"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AB50B1A"/>
    <w:multiLevelType w:val="hybridMultilevel"/>
    <w:tmpl w:val="942E3F7C"/>
    <w:lvl w:ilvl="0" w:tplc="877E5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CCA6F22"/>
    <w:multiLevelType w:val="hybridMultilevel"/>
    <w:tmpl w:val="BFB8B084"/>
    <w:lvl w:ilvl="0" w:tplc="FF0E40CE">
      <w:start w:val="1"/>
      <w:numFmt w:val="decimal"/>
      <w:lvlText w:val="%1."/>
      <w:lvlJc w:val="left"/>
      <w:pPr>
        <w:ind w:left="720" w:hanging="360"/>
      </w:pPr>
      <w:rPr>
        <w:rFonts w:cs="Times New Roman"/>
        <w:sz w:val="22"/>
        <w:szCs w:val="22"/>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5F545FD5"/>
    <w:multiLevelType w:val="singleLevel"/>
    <w:tmpl w:val="78D02926"/>
    <w:lvl w:ilvl="0">
      <w:start w:val="8"/>
      <w:numFmt w:val="decimal"/>
      <w:lvlText w:val="%1."/>
      <w:legacy w:legacy="1" w:legacySpace="0" w:legacyIndent="422"/>
      <w:lvlJc w:val="left"/>
      <w:rPr>
        <w:rFonts w:ascii="Arial Narrow" w:hAnsi="Arial Narrow" w:cs="Times New Roman" w:hint="default"/>
      </w:rPr>
    </w:lvl>
  </w:abstractNum>
  <w:abstractNum w:abstractNumId="143"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44"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5"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9" w15:restartNumberingAfterBreak="0">
    <w:nsid w:val="6FCA6D71"/>
    <w:multiLevelType w:val="multilevel"/>
    <w:tmpl w:val="D39229BC"/>
    <w:lvl w:ilvl="0">
      <w:start w:val="1"/>
      <w:numFmt w:val="upp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15A6951"/>
    <w:multiLevelType w:val="multilevel"/>
    <w:tmpl w:val="4C6663C2"/>
    <w:lvl w:ilvl="0">
      <w:start w:val="16"/>
      <w:numFmt w:val="decimal"/>
      <w:lvlText w:val="%1."/>
      <w:lvlJc w:val="left"/>
      <w:pPr>
        <w:ind w:left="405" w:hanging="405"/>
      </w:pPr>
      <w:rPr>
        <w:rFonts w:hint="default"/>
      </w:rPr>
    </w:lvl>
    <w:lvl w:ilvl="1">
      <w:start w:val="1"/>
      <w:numFmt w:val="decimal"/>
      <w:lvlText w:val="%1.%2."/>
      <w:lvlJc w:val="left"/>
      <w:pPr>
        <w:ind w:left="1669" w:hanging="405"/>
      </w:pPr>
      <w:rPr>
        <w:rFonts w:hint="default"/>
        <w:b w:val="0"/>
        <w:bCs/>
        <w:color w:val="auto"/>
      </w:rPr>
    </w:lvl>
    <w:lvl w:ilvl="2">
      <w:start w:val="1"/>
      <w:numFmt w:val="decimal"/>
      <w:lvlText w:val="%1.%2.%3."/>
      <w:lvlJc w:val="left"/>
      <w:pPr>
        <w:ind w:left="3248" w:hanging="720"/>
      </w:pPr>
      <w:rPr>
        <w:rFonts w:hint="default"/>
        <w:b w:val="0"/>
        <w:bCs/>
      </w:rPr>
    </w:lvl>
    <w:lvl w:ilvl="3">
      <w:start w:val="1"/>
      <w:numFmt w:val="decimal"/>
      <w:lvlText w:val="%1.%2.%3.%4."/>
      <w:lvlJc w:val="left"/>
      <w:pPr>
        <w:ind w:left="4512" w:hanging="720"/>
      </w:pPr>
      <w:rPr>
        <w:rFonts w:hint="default"/>
        <w:b w:val="0"/>
        <w:bCs w:val="0"/>
      </w:rPr>
    </w:lvl>
    <w:lvl w:ilvl="4">
      <w:start w:val="1"/>
      <w:numFmt w:val="decimal"/>
      <w:lvlText w:val="%1.%2.%3.%4.%5."/>
      <w:lvlJc w:val="left"/>
      <w:pPr>
        <w:ind w:left="6136" w:hanging="1080"/>
      </w:pPr>
      <w:rPr>
        <w:rFonts w:hint="default"/>
      </w:rPr>
    </w:lvl>
    <w:lvl w:ilvl="5">
      <w:start w:val="1"/>
      <w:numFmt w:val="decimal"/>
      <w:lvlText w:val="%1.%2.%3.%4.%5.%6."/>
      <w:lvlJc w:val="left"/>
      <w:pPr>
        <w:ind w:left="7400" w:hanging="1080"/>
      </w:pPr>
      <w:rPr>
        <w:rFonts w:hint="default"/>
      </w:rPr>
    </w:lvl>
    <w:lvl w:ilvl="6">
      <w:start w:val="1"/>
      <w:numFmt w:val="decimal"/>
      <w:lvlText w:val="%1.%2.%3.%4.%5.%6.%7."/>
      <w:lvlJc w:val="left"/>
      <w:pPr>
        <w:ind w:left="8664" w:hanging="1080"/>
      </w:pPr>
      <w:rPr>
        <w:rFonts w:hint="default"/>
      </w:rPr>
    </w:lvl>
    <w:lvl w:ilvl="7">
      <w:start w:val="1"/>
      <w:numFmt w:val="decimal"/>
      <w:lvlText w:val="%1.%2.%3.%4.%5.%6.%7.%8."/>
      <w:lvlJc w:val="left"/>
      <w:pPr>
        <w:ind w:left="10288" w:hanging="1440"/>
      </w:pPr>
      <w:rPr>
        <w:rFonts w:hint="default"/>
      </w:rPr>
    </w:lvl>
    <w:lvl w:ilvl="8">
      <w:start w:val="1"/>
      <w:numFmt w:val="decimal"/>
      <w:lvlText w:val="%1.%2.%3.%4.%5.%6.%7.%8.%9."/>
      <w:lvlJc w:val="left"/>
      <w:pPr>
        <w:ind w:left="11552" w:hanging="1440"/>
      </w:pPr>
      <w:rPr>
        <w:rFonts w:hint="default"/>
      </w:rPr>
    </w:lvl>
  </w:abstractNum>
  <w:abstractNum w:abstractNumId="151"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3"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54" w15:restartNumberingAfterBreak="0">
    <w:nsid w:val="762A7B55"/>
    <w:multiLevelType w:val="hybridMultilevel"/>
    <w:tmpl w:val="CEEA98B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55"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57" w15:restartNumberingAfterBreak="0">
    <w:nsid w:val="78080C0A"/>
    <w:multiLevelType w:val="hybridMultilevel"/>
    <w:tmpl w:val="80468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9"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1"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7472083">
    <w:abstractNumId w:val="104"/>
  </w:num>
  <w:num w:numId="2" w16cid:durableId="2082559651">
    <w:abstractNumId w:val="131"/>
  </w:num>
  <w:num w:numId="3" w16cid:durableId="1563832294">
    <w:abstractNumId w:val="87"/>
  </w:num>
  <w:num w:numId="4" w16cid:durableId="40173810">
    <w:abstractNumId w:val="71"/>
  </w:num>
  <w:num w:numId="5" w16cid:durableId="1934315965">
    <w:abstractNumId w:val="68"/>
  </w:num>
  <w:num w:numId="6" w16cid:durableId="25958045">
    <w:abstractNumId w:val="106"/>
  </w:num>
  <w:num w:numId="7" w16cid:durableId="876626643">
    <w:abstractNumId w:val="118"/>
  </w:num>
  <w:num w:numId="8" w16cid:durableId="11495193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6558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95913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683815">
    <w:abstractNumId w:val="6"/>
  </w:num>
  <w:num w:numId="12" w16cid:durableId="14817294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1461450">
    <w:abstractNumId w:val="105"/>
    <w:lvlOverride w:ilvl="0">
      <w:startOverride w:val="1"/>
    </w:lvlOverride>
  </w:num>
  <w:num w:numId="14" w16cid:durableId="85080079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657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17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6958260">
    <w:abstractNumId w:val="17"/>
  </w:num>
  <w:num w:numId="18" w16cid:durableId="1384524782">
    <w:abstractNumId w:val="9"/>
    <w:lvlOverride w:ilvl="0">
      <w:startOverride w:val="2"/>
    </w:lvlOverride>
  </w:num>
  <w:num w:numId="19" w16cid:durableId="844326918">
    <w:abstractNumId w:val="154"/>
  </w:num>
  <w:num w:numId="20" w16cid:durableId="1921136703">
    <w:abstractNumId w:val="64"/>
  </w:num>
  <w:num w:numId="21" w16cid:durableId="761610436">
    <w:abstractNumId w:val="142"/>
  </w:num>
  <w:num w:numId="22" w16cid:durableId="805509936">
    <w:abstractNumId w:val="138"/>
  </w:num>
  <w:num w:numId="23" w16cid:durableId="1201018480">
    <w:abstractNumId w:val="62"/>
  </w:num>
  <w:num w:numId="24" w16cid:durableId="1865895481">
    <w:abstractNumId w:val="84"/>
  </w:num>
  <w:num w:numId="25" w16cid:durableId="1135097700">
    <w:abstractNumId w:val="93"/>
  </w:num>
  <w:num w:numId="26" w16cid:durableId="537547384">
    <w:abstractNumId w:val="93"/>
    <w:lvlOverride w:ilvl="0">
      <w:lvl w:ilvl="0">
        <w:start w:val="1"/>
        <w:numFmt w:val="decimal"/>
        <w:lvlText w:val="%1)"/>
        <w:lvlJc w:val="left"/>
        <w:pPr>
          <w:ind w:left="360" w:hanging="360"/>
        </w:pPr>
        <w:rPr>
          <w:rFonts w:cs="Times New Roman"/>
        </w:rPr>
      </w:lvl>
    </w:lvlOverride>
  </w:num>
  <w:num w:numId="27" w16cid:durableId="627198374">
    <w:abstractNumId w:val="66"/>
  </w:num>
  <w:num w:numId="28" w16cid:durableId="1677921571">
    <w:abstractNumId w:val="114"/>
  </w:num>
  <w:num w:numId="29" w16cid:durableId="1789854191">
    <w:abstractNumId w:val="96"/>
  </w:num>
  <w:num w:numId="30" w16cid:durableId="170485850">
    <w:abstractNumId w:val="125"/>
  </w:num>
  <w:num w:numId="31" w16cid:durableId="420222006">
    <w:abstractNumId w:val="133"/>
  </w:num>
  <w:num w:numId="32" w16cid:durableId="1456480708">
    <w:abstractNumId w:val="90"/>
  </w:num>
  <w:num w:numId="33" w16cid:durableId="908425338">
    <w:abstractNumId w:val="117"/>
  </w:num>
  <w:num w:numId="34" w16cid:durableId="2093970207">
    <w:abstractNumId w:val="99"/>
  </w:num>
  <w:num w:numId="35" w16cid:durableId="562642958">
    <w:abstractNumId w:val="85"/>
  </w:num>
  <w:num w:numId="36" w16cid:durableId="1071466373">
    <w:abstractNumId w:val="95"/>
  </w:num>
  <w:num w:numId="37" w16cid:durableId="1950239436">
    <w:abstractNumId w:val="97"/>
  </w:num>
  <w:num w:numId="38" w16cid:durableId="722487243">
    <w:abstractNumId w:val="59"/>
  </w:num>
  <w:num w:numId="39" w16cid:durableId="1149204318">
    <w:abstractNumId w:val="140"/>
  </w:num>
  <w:num w:numId="40" w16cid:durableId="798886527">
    <w:abstractNumId w:val="122"/>
  </w:num>
  <w:num w:numId="41" w16cid:durableId="808284963">
    <w:abstractNumId w:val="150"/>
  </w:num>
  <w:num w:numId="42" w16cid:durableId="1401248171">
    <w:abstractNumId w:val="110"/>
  </w:num>
  <w:num w:numId="43" w16cid:durableId="747774542">
    <w:abstractNumId w:val="15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2213"/>
    <w:rsid w:val="0000263C"/>
    <w:rsid w:val="00002C2B"/>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D7D"/>
    <w:rsid w:val="00005EF7"/>
    <w:rsid w:val="00006576"/>
    <w:rsid w:val="00006D40"/>
    <w:rsid w:val="00007446"/>
    <w:rsid w:val="000074BD"/>
    <w:rsid w:val="0000750F"/>
    <w:rsid w:val="00007A35"/>
    <w:rsid w:val="00007B6D"/>
    <w:rsid w:val="00007CFC"/>
    <w:rsid w:val="00007E76"/>
    <w:rsid w:val="00010663"/>
    <w:rsid w:val="000111F0"/>
    <w:rsid w:val="00011423"/>
    <w:rsid w:val="00011530"/>
    <w:rsid w:val="000115E2"/>
    <w:rsid w:val="00011703"/>
    <w:rsid w:val="00011751"/>
    <w:rsid w:val="00011DEC"/>
    <w:rsid w:val="00011ED8"/>
    <w:rsid w:val="0001204F"/>
    <w:rsid w:val="0001223C"/>
    <w:rsid w:val="00012399"/>
    <w:rsid w:val="000123A8"/>
    <w:rsid w:val="00012920"/>
    <w:rsid w:val="00012E1C"/>
    <w:rsid w:val="00013560"/>
    <w:rsid w:val="00013B02"/>
    <w:rsid w:val="00013D87"/>
    <w:rsid w:val="00014095"/>
    <w:rsid w:val="00014595"/>
    <w:rsid w:val="0001482F"/>
    <w:rsid w:val="00014F6C"/>
    <w:rsid w:val="00015120"/>
    <w:rsid w:val="0001538E"/>
    <w:rsid w:val="000153B2"/>
    <w:rsid w:val="0001556F"/>
    <w:rsid w:val="000159DD"/>
    <w:rsid w:val="00015D15"/>
    <w:rsid w:val="00015E24"/>
    <w:rsid w:val="0001657F"/>
    <w:rsid w:val="0001699D"/>
    <w:rsid w:val="00016D9F"/>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33C"/>
    <w:rsid w:val="000225A4"/>
    <w:rsid w:val="0002268D"/>
    <w:rsid w:val="00022DCB"/>
    <w:rsid w:val="00023639"/>
    <w:rsid w:val="00023C1E"/>
    <w:rsid w:val="00023CD1"/>
    <w:rsid w:val="00023FA5"/>
    <w:rsid w:val="00024110"/>
    <w:rsid w:val="00024E0D"/>
    <w:rsid w:val="00024E4D"/>
    <w:rsid w:val="000256EB"/>
    <w:rsid w:val="000258EB"/>
    <w:rsid w:val="00025EFC"/>
    <w:rsid w:val="0002656D"/>
    <w:rsid w:val="000268BD"/>
    <w:rsid w:val="00026B67"/>
    <w:rsid w:val="00027002"/>
    <w:rsid w:val="0002713A"/>
    <w:rsid w:val="0002743A"/>
    <w:rsid w:val="000277AC"/>
    <w:rsid w:val="000277C2"/>
    <w:rsid w:val="00027C11"/>
    <w:rsid w:val="00027CBF"/>
    <w:rsid w:val="00027FBB"/>
    <w:rsid w:val="00030651"/>
    <w:rsid w:val="00030B57"/>
    <w:rsid w:val="0003123E"/>
    <w:rsid w:val="00031DAA"/>
    <w:rsid w:val="00031E2D"/>
    <w:rsid w:val="000321E1"/>
    <w:rsid w:val="00032429"/>
    <w:rsid w:val="0003257A"/>
    <w:rsid w:val="000325DA"/>
    <w:rsid w:val="0003277C"/>
    <w:rsid w:val="0003296C"/>
    <w:rsid w:val="00032ABF"/>
    <w:rsid w:val="00032B96"/>
    <w:rsid w:val="00032CCF"/>
    <w:rsid w:val="00032F88"/>
    <w:rsid w:val="00033189"/>
    <w:rsid w:val="00033375"/>
    <w:rsid w:val="00033556"/>
    <w:rsid w:val="00033CC9"/>
    <w:rsid w:val="00033CF9"/>
    <w:rsid w:val="00033E8F"/>
    <w:rsid w:val="00033EB1"/>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0A02"/>
    <w:rsid w:val="0004123A"/>
    <w:rsid w:val="000416EC"/>
    <w:rsid w:val="00041A7E"/>
    <w:rsid w:val="00042502"/>
    <w:rsid w:val="000426B4"/>
    <w:rsid w:val="0004294B"/>
    <w:rsid w:val="00042ED7"/>
    <w:rsid w:val="00043289"/>
    <w:rsid w:val="00043641"/>
    <w:rsid w:val="00043ABF"/>
    <w:rsid w:val="00044029"/>
    <w:rsid w:val="00044945"/>
    <w:rsid w:val="000450CF"/>
    <w:rsid w:val="00045142"/>
    <w:rsid w:val="000452DE"/>
    <w:rsid w:val="00045EE8"/>
    <w:rsid w:val="00045FD5"/>
    <w:rsid w:val="00046616"/>
    <w:rsid w:val="000468E2"/>
    <w:rsid w:val="00046976"/>
    <w:rsid w:val="00046F10"/>
    <w:rsid w:val="00046FCA"/>
    <w:rsid w:val="00047343"/>
    <w:rsid w:val="00047444"/>
    <w:rsid w:val="00047610"/>
    <w:rsid w:val="00047991"/>
    <w:rsid w:val="000479FD"/>
    <w:rsid w:val="00050210"/>
    <w:rsid w:val="000503B8"/>
    <w:rsid w:val="000507D6"/>
    <w:rsid w:val="00050AE8"/>
    <w:rsid w:val="00050BCC"/>
    <w:rsid w:val="00051071"/>
    <w:rsid w:val="0005185C"/>
    <w:rsid w:val="000518AF"/>
    <w:rsid w:val="00051A3B"/>
    <w:rsid w:val="00051FDF"/>
    <w:rsid w:val="000521E5"/>
    <w:rsid w:val="0005241B"/>
    <w:rsid w:val="00052833"/>
    <w:rsid w:val="00052C69"/>
    <w:rsid w:val="000533A5"/>
    <w:rsid w:val="0005344E"/>
    <w:rsid w:val="0005386D"/>
    <w:rsid w:val="00053EBE"/>
    <w:rsid w:val="00054401"/>
    <w:rsid w:val="000545A0"/>
    <w:rsid w:val="000549ED"/>
    <w:rsid w:val="00054A85"/>
    <w:rsid w:val="00054AD1"/>
    <w:rsid w:val="00054CB1"/>
    <w:rsid w:val="00054DF9"/>
    <w:rsid w:val="0005528A"/>
    <w:rsid w:val="00055CE1"/>
    <w:rsid w:val="00055D3C"/>
    <w:rsid w:val="0005623B"/>
    <w:rsid w:val="0005683F"/>
    <w:rsid w:val="00056A1B"/>
    <w:rsid w:val="00056AFE"/>
    <w:rsid w:val="000572A0"/>
    <w:rsid w:val="0005786D"/>
    <w:rsid w:val="00057D6D"/>
    <w:rsid w:val="00060194"/>
    <w:rsid w:val="00060472"/>
    <w:rsid w:val="000607C6"/>
    <w:rsid w:val="00060904"/>
    <w:rsid w:val="00060B1C"/>
    <w:rsid w:val="00060ED3"/>
    <w:rsid w:val="000613B3"/>
    <w:rsid w:val="000616C1"/>
    <w:rsid w:val="000617F6"/>
    <w:rsid w:val="00061817"/>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5A"/>
    <w:rsid w:val="00077159"/>
    <w:rsid w:val="000771CF"/>
    <w:rsid w:val="00077216"/>
    <w:rsid w:val="00077C7C"/>
    <w:rsid w:val="00080414"/>
    <w:rsid w:val="0008048D"/>
    <w:rsid w:val="0008079D"/>
    <w:rsid w:val="0008082E"/>
    <w:rsid w:val="00080947"/>
    <w:rsid w:val="00081079"/>
    <w:rsid w:val="000811CF"/>
    <w:rsid w:val="00081417"/>
    <w:rsid w:val="000814A2"/>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50A1"/>
    <w:rsid w:val="0008553A"/>
    <w:rsid w:val="000855BD"/>
    <w:rsid w:val="00085AD0"/>
    <w:rsid w:val="00085FEB"/>
    <w:rsid w:val="00086310"/>
    <w:rsid w:val="0008637F"/>
    <w:rsid w:val="00086875"/>
    <w:rsid w:val="00086A48"/>
    <w:rsid w:val="00086E6B"/>
    <w:rsid w:val="000878D3"/>
    <w:rsid w:val="00087E06"/>
    <w:rsid w:val="00087E66"/>
    <w:rsid w:val="00087F26"/>
    <w:rsid w:val="00090032"/>
    <w:rsid w:val="000901E6"/>
    <w:rsid w:val="000904FF"/>
    <w:rsid w:val="0009098C"/>
    <w:rsid w:val="00090C4D"/>
    <w:rsid w:val="00090DF4"/>
    <w:rsid w:val="00091245"/>
    <w:rsid w:val="00091A71"/>
    <w:rsid w:val="00091C2D"/>
    <w:rsid w:val="00092090"/>
    <w:rsid w:val="00092613"/>
    <w:rsid w:val="000926B9"/>
    <w:rsid w:val="00092B2E"/>
    <w:rsid w:val="00092C07"/>
    <w:rsid w:val="00092DE3"/>
    <w:rsid w:val="000938D7"/>
    <w:rsid w:val="00093953"/>
    <w:rsid w:val="00094248"/>
    <w:rsid w:val="00094259"/>
    <w:rsid w:val="00094B1B"/>
    <w:rsid w:val="00094F55"/>
    <w:rsid w:val="00095090"/>
    <w:rsid w:val="0009513B"/>
    <w:rsid w:val="00095676"/>
    <w:rsid w:val="00095904"/>
    <w:rsid w:val="00095968"/>
    <w:rsid w:val="00096752"/>
    <w:rsid w:val="000968E6"/>
    <w:rsid w:val="00096C21"/>
    <w:rsid w:val="00096E03"/>
    <w:rsid w:val="000972DD"/>
    <w:rsid w:val="000972F7"/>
    <w:rsid w:val="00097345"/>
    <w:rsid w:val="00097637"/>
    <w:rsid w:val="00097685"/>
    <w:rsid w:val="00097A0C"/>
    <w:rsid w:val="00097C11"/>
    <w:rsid w:val="000A010B"/>
    <w:rsid w:val="000A01A8"/>
    <w:rsid w:val="000A05F7"/>
    <w:rsid w:val="000A08B3"/>
    <w:rsid w:val="000A0B02"/>
    <w:rsid w:val="000A0DC6"/>
    <w:rsid w:val="000A0EC7"/>
    <w:rsid w:val="000A0F48"/>
    <w:rsid w:val="000A1239"/>
    <w:rsid w:val="000A1D3E"/>
    <w:rsid w:val="000A20D9"/>
    <w:rsid w:val="000A238F"/>
    <w:rsid w:val="000A23EE"/>
    <w:rsid w:val="000A27A2"/>
    <w:rsid w:val="000A2BF0"/>
    <w:rsid w:val="000A2D0D"/>
    <w:rsid w:val="000A309E"/>
    <w:rsid w:val="000A3325"/>
    <w:rsid w:val="000A355E"/>
    <w:rsid w:val="000A3DCD"/>
    <w:rsid w:val="000A41E1"/>
    <w:rsid w:val="000A441C"/>
    <w:rsid w:val="000A4671"/>
    <w:rsid w:val="000A482B"/>
    <w:rsid w:val="000A4AED"/>
    <w:rsid w:val="000A4C2A"/>
    <w:rsid w:val="000A4DB7"/>
    <w:rsid w:val="000A4FD6"/>
    <w:rsid w:val="000A4FDF"/>
    <w:rsid w:val="000A5AD4"/>
    <w:rsid w:val="000A5D57"/>
    <w:rsid w:val="000A5EFA"/>
    <w:rsid w:val="000A6041"/>
    <w:rsid w:val="000A626D"/>
    <w:rsid w:val="000A6511"/>
    <w:rsid w:val="000A6542"/>
    <w:rsid w:val="000A660F"/>
    <w:rsid w:val="000A692A"/>
    <w:rsid w:val="000A6E82"/>
    <w:rsid w:val="000A7843"/>
    <w:rsid w:val="000A784C"/>
    <w:rsid w:val="000A79BC"/>
    <w:rsid w:val="000B025C"/>
    <w:rsid w:val="000B0AB2"/>
    <w:rsid w:val="000B0B6D"/>
    <w:rsid w:val="000B0EB1"/>
    <w:rsid w:val="000B0F24"/>
    <w:rsid w:val="000B13DF"/>
    <w:rsid w:val="000B16A5"/>
    <w:rsid w:val="000B1789"/>
    <w:rsid w:val="000B19F1"/>
    <w:rsid w:val="000B1A41"/>
    <w:rsid w:val="000B1BBD"/>
    <w:rsid w:val="000B2446"/>
    <w:rsid w:val="000B2B85"/>
    <w:rsid w:val="000B2E25"/>
    <w:rsid w:val="000B3279"/>
    <w:rsid w:val="000B33E9"/>
    <w:rsid w:val="000B3556"/>
    <w:rsid w:val="000B371D"/>
    <w:rsid w:val="000B3926"/>
    <w:rsid w:val="000B3CC5"/>
    <w:rsid w:val="000B3F89"/>
    <w:rsid w:val="000B4A8B"/>
    <w:rsid w:val="000B4DEA"/>
    <w:rsid w:val="000B4EC4"/>
    <w:rsid w:val="000B5152"/>
    <w:rsid w:val="000B54DF"/>
    <w:rsid w:val="000B5B0B"/>
    <w:rsid w:val="000B5C20"/>
    <w:rsid w:val="000B5E11"/>
    <w:rsid w:val="000B5E9A"/>
    <w:rsid w:val="000B5FD1"/>
    <w:rsid w:val="000B6095"/>
    <w:rsid w:val="000B61A4"/>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95D"/>
    <w:rsid w:val="000C1D0C"/>
    <w:rsid w:val="000C269F"/>
    <w:rsid w:val="000C273B"/>
    <w:rsid w:val="000C289D"/>
    <w:rsid w:val="000C28A6"/>
    <w:rsid w:val="000C2EFF"/>
    <w:rsid w:val="000C3016"/>
    <w:rsid w:val="000C302A"/>
    <w:rsid w:val="000C30D2"/>
    <w:rsid w:val="000C358E"/>
    <w:rsid w:val="000C394D"/>
    <w:rsid w:val="000C3E6F"/>
    <w:rsid w:val="000C411D"/>
    <w:rsid w:val="000C4945"/>
    <w:rsid w:val="000C4B77"/>
    <w:rsid w:val="000C4E29"/>
    <w:rsid w:val="000C55D2"/>
    <w:rsid w:val="000C5999"/>
    <w:rsid w:val="000C5C81"/>
    <w:rsid w:val="000C5D87"/>
    <w:rsid w:val="000C6439"/>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6C2"/>
    <w:rsid w:val="000D37FD"/>
    <w:rsid w:val="000D3A58"/>
    <w:rsid w:val="000D3B45"/>
    <w:rsid w:val="000D3BE7"/>
    <w:rsid w:val="000D448D"/>
    <w:rsid w:val="000D4748"/>
    <w:rsid w:val="000D57A8"/>
    <w:rsid w:val="000D57B3"/>
    <w:rsid w:val="000D583C"/>
    <w:rsid w:val="000D5BBD"/>
    <w:rsid w:val="000D5E37"/>
    <w:rsid w:val="000D685F"/>
    <w:rsid w:val="000D6F59"/>
    <w:rsid w:val="000D7678"/>
    <w:rsid w:val="000D7862"/>
    <w:rsid w:val="000D7A08"/>
    <w:rsid w:val="000D7C58"/>
    <w:rsid w:val="000D7EA9"/>
    <w:rsid w:val="000D7EED"/>
    <w:rsid w:val="000E00CA"/>
    <w:rsid w:val="000E05B8"/>
    <w:rsid w:val="000E0A23"/>
    <w:rsid w:val="000E10EF"/>
    <w:rsid w:val="000E11D9"/>
    <w:rsid w:val="000E1940"/>
    <w:rsid w:val="000E1FA0"/>
    <w:rsid w:val="000E2079"/>
    <w:rsid w:val="000E23B3"/>
    <w:rsid w:val="000E2682"/>
    <w:rsid w:val="000E2746"/>
    <w:rsid w:val="000E3467"/>
    <w:rsid w:val="000E39CD"/>
    <w:rsid w:val="000E4089"/>
    <w:rsid w:val="000E42FA"/>
    <w:rsid w:val="000E4886"/>
    <w:rsid w:val="000E4F98"/>
    <w:rsid w:val="000E5178"/>
    <w:rsid w:val="000E676B"/>
    <w:rsid w:val="000E6C5A"/>
    <w:rsid w:val="000E6C7C"/>
    <w:rsid w:val="000E7B1A"/>
    <w:rsid w:val="000E7ED2"/>
    <w:rsid w:val="000F0227"/>
    <w:rsid w:val="000F03DF"/>
    <w:rsid w:val="000F07A3"/>
    <w:rsid w:val="000F0E9C"/>
    <w:rsid w:val="000F0ECE"/>
    <w:rsid w:val="000F0EFB"/>
    <w:rsid w:val="000F0F05"/>
    <w:rsid w:val="000F13EE"/>
    <w:rsid w:val="000F178B"/>
    <w:rsid w:val="000F1A40"/>
    <w:rsid w:val="000F2B92"/>
    <w:rsid w:val="000F2C24"/>
    <w:rsid w:val="000F2D88"/>
    <w:rsid w:val="000F370A"/>
    <w:rsid w:val="000F3CF6"/>
    <w:rsid w:val="000F3E12"/>
    <w:rsid w:val="000F40A8"/>
    <w:rsid w:val="000F425E"/>
    <w:rsid w:val="000F49F5"/>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7F6"/>
    <w:rsid w:val="00102A64"/>
    <w:rsid w:val="00102D2B"/>
    <w:rsid w:val="00103498"/>
    <w:rsid w:val="00103F2E"/>
    <w:rsid w:val="001040EB"/>
    <w:rsid w:val="001044BB"/>
    <w:rsid w:val="00104866"/>
    <w:rsid w:val="00104888"/>
    <w:rsid w:val="00104B6F"/>
    <w:rsid w:val="00105053"/>
    <w:rsid w:val="00105771"/>
    <w:rsid w:val="00105C86"/>
    <w:rsid w:val="00106A5C"/>
    <w:rsid w:val="00106CAF"/>
    <w:rsid w:val="00106FFE"/>
    <w:rsid w:val="00107104"/>
    <w:rsid w:val="001071F9"/>
    <w:rsid w:val="001076C7"/>
    <w:rsid w:val="00107986"/>
    <w:rsid w:val="00107A79"/>
    <w:rsid w:val="00107CB6"/>
    <w:rsid w:val="00107D6C"/>
    <w:rsid w:val="00110E7D"/>
    <w:rsid w:val="001111A8"/>
    <w:rsid w:val="001114A7"/>
    <w:rsid w:val="001115FF"/>
    <w:rsid w:val="0011175C"/>
    <w:rsid w:val="00111907"/>
    <w:rsid w:val="00111B9E"/>
    <w:rsid w:val="0011201D"/>
    <w:rsid w:val="001120FA"/>
    <w:rsid w:val="00112804"/>
    <w:rsid w:val="00112812"/>
    <w:rsid w:val="00112CC4"/>
    <w:rsid w:val="0011334E"/>
    <w:rsid w:val="001135A7"/>
    <w:rsid w:val="0011374C"/>
    <w:rsid w:val="00113E04"/>
    <w:rsid w:val="00114001"/>
    <w:rsid w:val="001144C0"/>
    <w:rsid w:val="001148C4"/>
    <w:rsid w:val="00114BC6"/>
    <w:rsid w:val="00114BF6"/>
    <w:rsid w:val="00114CFA"/>
    <w:rsid w:val="00114D87"/>
    <w:rsid w:val="001154CB"/>
    <w:rsid w:val="00115649"/>
    <w:rsid w:val="00115762"/>
    <w:rsid w:val="00115974"/>
    <w:rsid w:val="00115A2B"/>
    <w:rsid w:val="0011632B"/>
    <w:rsid w:val="00116669"/>
    <w:rsid w:val="00116774"/>
    <w:rsid w:val="00116924"/>
    <w:rsid w:val="001169BC"/>
    <w:rsid w:val="00117051"/>
    <w:rsid w:val="00117536"/>
    <w:rsid w:val="00117B0C"/>
    <w:rsid w:val="00117B0E"/>
    <w:rsid w:val="00117D43"/>
    <w:rsid w:val="00120A7D"/>
    <w:rsid w:val="00120D46"/>
    <w:rsid w:val="00120D78"/>
    <w:rsid w:val="00121159"/>
    <w:rsid w:val="00121253"/>
    <w:rsid w:val="00121450"/>
    <w:rsid w:val="001215EF"/>
    <w:rsid w:val="0012175E"/>
    <w:rsid w:val="00121D71"/>
    <w:rsid w:val="0012225D"/>
    <w:rsid w:val="001223CF"/>
    <w:rsid w:val="0012268F"/>
    <w:rsid w:val="0012295E"/>
    <w:rsid w:val="00122A36"/>
    <w:rsid w:val="00123F1A"/>
    <w:rsid w:val="00123FB7"/>
    <w:rsid w:val="00124092"/>
    <w:rsid w:val="001240DA"/>
    <w:rsid w:val="0012461D"/>
    <w:rsid w:val="00124B48"/>
    <w:rsid w:val="00124BF6"/>
    <w:rsid w:val="00124DA1"/>
    <w:rsid w:val="00124F1D"/>
    <w:rsid w:val="00125579"/>
    <w:rsid w:val="001259CC"/>
    <w:rsid w:val="0012682B"/>
    <w:rsid w:val="001269C3"/>
    <w:rsid w:val="00126AF4"/>
    <w:rsid w:val="00127528"/>
    <w:rsid w:val="0012777D"/>
    <w:rsid w:val="00127B40"/>
    <w:rsid w:val="00127BB0"/>
    <w:rsid w:val="00127BCC"/>
    <w:rsid w:val="001300B8"/>
    <w:rsid w:val="001308CE"/>
    <w:rsid w:val="00130940"/>
    <w:rsid w:val="001309E0"/>
    <w:rsid w:val="00130A94"/>
    <w:rsid w:val="00130BB9"/>
    <w:rsid w:val="00130CAC"/>
    <w:rsid w:val="00130DDE"/>
    <w:rsid w:val="00131264"/>
    <w:rsid w:val="001315CC"/>
    <w:rsid w:val="0013247C"/>
    <w:rsid w:val="001324FC"/>
    <w:rsid w:val="001329D2"/>
    <w:rsid w:val="00133607"/>
    <w:rsid w:val="001336E2"/>
    <w:rsid w:val="00133B04"/>
    <w:rsid w:val="00134083"/>
    <w:rsid w:val="0013487F"/>
    <w:rsid w:val="001349B2"/>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104"/>
    <w:rsid w:val="00143339"/>
    <w:rsid w:val="0014337F"/>
    <w:rsid w:val="001433EA"/>
    <w:rsid w:val="00143958"/>
    <w:rsid w:val="00143AE4"/>
    <w:rsid w:val="00143D81"/>
    <w:rsid w:val="0014407C"/>
    <w:rsid w:val="00144150"/>
    <w:rsid w:val="0014461F"/>
    <w:rsid w:val="00144758"/>
    <w:rsid w:val="00144762"/>
    <w:rsid w:val="00145127"/>
    <w:rsid w:val="001454AD"/>
    <w:rsid w:val="0014574A"/>
    <w:rsid w:val="00145919"/>
    <w:rsid w:val="00145AA8"/>
    <w:rsid w:val="001464E0"/>
    <w:rsid w:val="001467B3"/>
    <w:rsid w:val="00146882"/>
    <w:rsid w:val="00146942"/>
    <w:rsid w:val="00146D53"/>
    <w:rsid w:val="00146F40"/>
    <w:rsid w:val="00147164"/>
    <w:rsid w:val="00147A1B"/>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9C3"/>
    <w:rsid w:val="00152AB5"/>
    <w:rsid w:val="00153919"/>
    <w:rsid w:val="00153A58"/>
    <w:rsid w:val="00154632"/>
    <w:rsid w:val="001549A2"/>
    <w:rsid w:val="00154B23"/>
    <w:rsid w:val="00154D60"/>
    <w:rsid w:val="00154DC0"/>
    <w:rsid w:val="00155CA5"/>
    <w:rsid w:val="00155D67"/>
    <w:rsid w:val="001567B7"/>
    <w:rsid w:val="00157312"/>
    <w:rsid w:val="00157444"/>
    <w:rsid w:val="0015753F"/>
    <w:rsid w:val="0016002F"/>
    <w:rsid w:val="001603FE"/>
    <w:rsid w:val="001605F1"/>
    <w:rsid w:val="0016063C"/>
    <w:rsid w:val="00160AA0"/>
    <w:rsid w:val="00160B8A"/>
    <w:rsid w:val="0016154B"/>
    <w:rsid w:val="00161E95"/>
    <w:rsid w:val="001620E9"/>
    <w:rsid w:val="001621CE"/>
    <w:rsid w:val="00162270"/>
    <w:rsid w:val="00162669"/>
    <w:rsid w:val="00163335"/>
    <w:rsid w:val="001633DC"/>
    <w:rsid w:val="0016399B"/>
    <w:rsid w:val="00163DBF"/>
    <w:rsid w:val="00163FEC"/>
    <w:rsid w:val="0016442C"/>
    <w:rsid w:val="00164507"/>
    <w:rsid w:val="00164766"/>
    <w:rsid w:val="001650B4"/>
    <w:rsid w:val="0016577B"/>
    <w:rsid w:val="00165D55"/>
    <w:rsid w:val="001660B4"/>
    <w:rsid w:val="0016643C"/>
    <w:rsid w:val="0016668F"/>
    <w:rsid w:val="001671FA"/>
    <w:rsid w:val="0017057C"/>
    <w:rsid w:val="001705B4"/>
    <w:rsid w:val="001705CC"/>
    <w:rsid w:val="0017068C"/>
    <w:rsid w:val="00170EBC"/>
    <w:rsid w:val="001710AD"/>
    <w:rsid w:val="0017149F"/>
    <w:rsid w:val="00171738"/>
    <w:rsid w:val="00171A0D"/>
    <w:rsid w:val="00171B74"/>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77B93"/>
    <w:rsid w:val="0018070B"/>
    <w:rsid w:val="00180C26"/>
    <w:rsid w:val="00180C55"/>
    <w:rsid w:val="00180C64"/>
    <w:rsid w:val="00180FC7"/>
    <w:rsid w:val="00180FDC"/>
    <w:rsid w:val="0018100C"/>
    <w:rsid w:val="0018139B"/>
    <w:rsid w:val="00181B51"/>
    <w:rsid w:val="00181D58"/>
    <w:rsid w:val="0018249A"/>
    <w:rsid w:val="00182949"/>
    <w:rsid w:val="001829AE"/>
    <w:rsid w:val="00182E70"/>
    <w:rsid w:val="00182FD2"/>
    <w:rsid w:val="001831F5"/>
    <w:rsid w:val="00183413"/>
    <w:rsid w:val="00183657"/>
    <w:rsid w:val="0018402C"/>
    <w:rsid w:val="0018435E"/>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671"/>
    <w:rsid w:val="00187C1F"/>
    <w:rsid w:val="00187E1F"/>
    <w:rsid w:val="00187F33"/>
    <w:rsid w:val="00190720"/>
    <w:rsid w:val="00190837"/>
    <w:rsid w:val="00190BB3"/>
    <w:rsid w:val="00190E51"/>
    <w:rsid w:val="00191010"/>
    <w:rsid w:val="00191081"/>
    <w:rsid w:val="001913C3"/>
    <w:rsid w:val="00191490"/>
    <w:rsid w:val="001916ED"/>
    <w:rsid w:val="001918E3"/>
    <w:rsid w:val="00191CCE"/>
    <w:rsid w:val="00191CDE"/>
    <w:rsid w:val="00191D5D"/>
    <w:rsid w:val="00191E81"/>
    <w:rsid w:val="00191EA6"/>
    <w:rsid w:val="00191FB7"/>
    <w:rsid w:val="0019228B"/>
    <w:rsid w:val="001922C9"/>
    <w:rsid w:val="001924C8"/>
    <w:rsid w:val="00192842"/>
    <w:rsid w:val="00192D5A"/>
    <w:rsid w:val="00193573"/>
    <w:rsid w:val="00193AFE"/>
    <w:rsid w:val="00193B23"/>
    <w:rsid w:val="00193E7D"/>
    <w:rsid w:val="00194042"/>
    <w:rsid w:val="001949B8"/>
    <w:rsid w:val="00194CD1"/>
    <w:rsid w:val="00195883"/>
    <w:rsid w:val="001962C1"/>
    <w:rsid w:val="00196999"/>
    <w:rsid w:val="00197986"/>
    <w:rsid w:val="001A0383"/>
    <w:rsid w:val="001A0862"/>
    <w:rsid w:val="001A10D8"/>
    <w:rsid w:val="001A159E"/>
    <w:rsid w:val="001A1687"/>
    <w:rsid w:val="001A187A"/>
    <w:rsid w:val="001A1A59"/>
    <w:rsid w:val="001A1B38"/>
    <w:rsid w:val="001A2AC7"/>
    <w:rsid w:val="001A2FF8"/>
    <w:rsid w:val="001A32D1"/>
    <w:rsid w:val="001A3314"/>
    <w:rsid w:val="001A35BB"/>
    <w:rsid w:val="001A3C3C"/>
    <w:rsid w:val="001A41B2"/>
    <w:rsid w:val="001A4B18"/>
    <w:rsid w:val="001A4DA0"/>
    <w:rsid w:val="001A5454"/>
    <w:rsid w:val="001A54C1"/>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2A9"/>
    <w:rsid w:val="001B0ABD"/>
    <w:rsid w:val="001B0F2D"/>
    <w:rsid w:val="001B1695"/>
    <w:rsid w:val="001B16ED"/>
    <w:rsid w:val="001B173D"/>
    <w:rsid w:val="001B2B00"/>
    <w:rsid w:val="001B2B31"/>
    <w:rsid w:val="001B2BF8"/>
    <w:rsid w:val="001B3113"/>
    <w:rsid w:val="001B3482"/>
    <w:rsid w:val="001B36F9"/>
    <w:rsid w:val="001B39A1"/>
    <w:rsid w:val="001B487B"/>
    <w:rsid w:val="001B4B85"/>
    <w:rsid w:val="001B50F3"/>
    <w:rsid w:val="001B51CF"/>
    <w:rsid w:val="001B51D5"/>
    <w:rsid w:val="001B5506"/>
    <w:rsid w:val="001B551B"/>
    <w:rsid w:val="001B578E"/>
    <w:rsid w:val="001B579F"/>
    <w:rsid w:val="001B5A2F"/>
    <w:rsid w:val="001B5FA6"/>
    <w:rsid w:val="001B5FC0"/>
    <w:rsid w:val="001B68AA"/>
    <w:rsid w:val="001B6BAD"/>
    <w:rsid w:val="001B6D2C"/>
    <w:rsid w:val="001B7359"/>
    <w:rsid w:val="001C010B"/>
    <w:rsid w:val="001C02B8"/>
    <w:rsid w:val="001C064A"/>
    <w:rsid w:val="001C0DFB"/>
    <w:rsid w:val="001C0FE4"/>
    <w:rsid w:val="001C1334"/>
    <w:rsid w:val="001C15B5"/>
    <w:rsid w:val="001C1C53"/>
    <w:rsid w:val="001C1E66"/>
    <w:rsid w:val="001C210A"/>
    <w:rsid w:val="001C236C"/>
    <w:rsid w:val="001C23FF"/>
    <w:rsid w:val="001C26BD"/>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AB9"/>
    <w:rsid w:val="001C5C58"/>
    <w:rsid w:val="001C662B"/>
    <w:rsid w:val="001C67EA"/>
    <w:rsid w:val="001C6905"/>
    <w:rsid w:val="001C717F"/>
    <w:rsid w:val="001C736D"/>
    <w:rsid w:val="001C73FF"/>
    <w:rsid w:val="001C74E7"/>
    <w:rsid w:val="001C7942"/>
    <w:rsid w:val="001C7E46"/>
    <w:rsid w:val="001C7ECE"/>
    <w:rsid w:val="001D003F"/>
    <w:rsid w:val="001D0578"/>
    <w:rsid w:val="001D09D2"/>
    <w:rsid w:val="001D0B86"/>
    <w:rsid w:val="001D0BE8"/>
    <w:rsid w:val="001D10CB"/>
    <w:rsid w:val="001D1119"/>
    <w:rsid w:val="001D1666"/>
    <w:rsid w:val="001D17EB"/>
    <w:rsid w:val="001D19C3"/>
    <w:rsid w:val="001D1C9D"/>
    <w:rsid w:val="001D1EB0"/>
    <w:rsid w:val="001D288E"/>
    <w:rsid w:val="001D2920"/>
    <w:rsid w:val="001D3579"/>
    <w:rsid w:val="001D3727"/>
    <w:rsid w:val="001D3761"/>
    <w:rsid w:val="001D3826"/>
    <w:rsid w:val="001D40F7"/>
    <w:rsid w:val="001D4700"/>
    <w:rsid w:val="001D481F"/>
    <w:rsid w:val="001D526A"/>
    <w:rsid w:val="001D5470"/>
    <w:rsid w:val="001D5C79"/>
    <w:rsid w:val="001D5D73"/>
    <w:rsid w:val="001D5DB7"/>
    <w:rsid w:val="001D5F2B"/>
    <w:rsid w:val="001D5F37"/>
    <w:rsid w:val="001D63ED"/>
    <w:rsid w:val="001D6700"/>
    <w:rsid w:val="001D6947"/>
    <w:rsid w:val="001D6E82"/>
    <w:rsid w:val="001D71B4"/>
    <w:rsid w:val="001D72B7"/>
    <w:rsid w:val="001D7653"/>
    <w:rsid w:val="001D7E5C"/>
    <w:rsid w:val="001E08B7"/>
    <w:rsid w:val="001E0A15"/>
    <w:rsid w:val="001E0C84"/>
    <w:rsid w:val="001E1188"/>
    <w:rsid w:val="001E1F79"/>
    <w:rsid w:val="001E1FCD"/>
    <w:rsid w:val="001E2308"/>
    <w:rsid w:val="001E28DD"/>
    <w:rsid w:val="001E2C80"/>
    <w:rsid w:val="001E3429"/>
    <w:rsid w:val="001E3802"/>
    <w:rsid w:val="001E3B3A"/>
    <w:rsid w:val="001E3B7C"/>
    <w:rsid w:val="001E3BC2"/>
    <w:rsid w:val="001E3C04"/>
    <w:rsid w:val="001E43D5"/>
    <w:rsid w:val="001E4771"/>
    <w:rsid w:val="001E48EC"/>
    <w:rsid w:val="001E4B7F"/>
    <w:rsid w:val="001E4EA0"/>
    <w:rsid w:val="001E5095"/>
    <w:rsid w:val="001E5150"/>
    <w:rsid w:val="001E5689"/>
    <w:rsid w:val="001E5820"/>
    <w:rsid w:val="001E649C"/>
    <w:rsid w:val="001E658E"/>
    <w:rsid w:val="001E69A6"/>
    <w:rsid w:val="001E6B39"/>
    <w:rsid w:val="001E750F"/>
    <w:rsid w:val="001E7877"/>
    <w:rsid w:val="001E7BD9"/>
    <w:rsid w:val="001E7EEC"/>
    <w:rsid w:val="001F0411"/>
    <w:rsid w:val="001F0420"/>
    <w:rsid w:val="001F0543"/>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30E3"/>
    <w:rsid w:val="001F3A78"/>
    <w:rsid w:val="001F3B08"/>
    <w:rsid w:val="001F3EC0"/>
    <w:rsid w:val="001F4167"/>
    <w:rsid w:val="001F44B1"/>
    <w:rsid w:val="001F4F2D"/>
    <w:rsid w:val="001F5175"/>
    <w:rsid w:val="001F5781"/>
    <w:rsid w:val="001F5B1E"/>
    <w:rsid w:val="001F5CCE"/>
    <w:rsid w:val="001F5D94"/>
    <w:rsid w:val="001F61EE"/>
    <w:rsid w:val="001F6322"/>
    <w:rsid w:val="001F69AB"/>
    <w:rsid w:val="001F6E95"/>
    <w:rsid w:val="001F78E3"/>
    <w:rsid w:val="00200242"/>
    <w:rsid w:val="002005AA"/>
    <w:rsid w:val="002005F7"/>
    <w:rsid w:val="00200AC8"/>
    <w:rsid w:val="002012B7"/>
    <w:rsid w:val="00201EFA"/>
    <w:rsid w:val="00201FB1"/>
    <w:rsid w:val="002021A0"/>
    <w:rsid w:val="00202358"/>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AA7"/>
    <w:rsid w:val="002103AC"/>
    <w:rsid w:val="00210517"/>
    <w:rsid w:val="0021051C"/>
    <w:rsid w:val="00210C31"/>
    <w:rsid w:val="00210EC1"/>
    <w:rsid w:val="00211FAB"/>
    <w:rsid w:val="00211FE8"/>
    <w:rsid w:val="00212030"/>
    <w:rsid w:val="002133BE"/>
    <w:rsid w:val="002133C7"/>
    <w:rsid w:val="0021360E"/>
    <w:rsid w:val="0021374C"/>
    <w:rsid w:val="00213764"/>
    <w:rsid w:val="00213846"/>
    <w:rsid w:val="00213E6F"/>
    <w:rsid w:val="00213FE4"/>
    <w:rsid w:val="00214501"/>
    <w:rsid w:val="00214997"/>
    <w:rsid w:val="0021539D"/>
    <w:rsid w:val="00215669"/>
    <w:rsid w:val="002159EE"/>
    <w:rsid w:val="00215F0C"/>
    <w:rsid w:val="002164CA"/>
    <w:rsid w:val="002165B7"/>
    <w:rsid w:val="00217462"/>
    <w:rsid w:val="0021747C"/>
    <w:rsid w:val="0021749F"/>
    <w:rsid w:val="0021753A"/>
    <w:rsid w:val="0021796F"/>
    <w:rsid w:val="00220277"/>
    <w:rsid w:val="00220419"/>
    <w:rsid w:val="002204F2"/>
    <w:rsid w:val="0022071A"/>
    <w:rsid w:val="00221207"/>
    <w:rsid w:val="002212F4"/>
    <w:rsid w:val="00221451"/>
    <w:rsid w:val="002218EB"/>
    <w:rsid w:val="00221EF9"/>
    <w:rsid w:val="002220E0"/>
    <w:rsid w:val="00222289"/>
    <w:rsid w:val="0022251F"/>
    <w:rsid w:val="002225EF"/>
    <w:rsid w:val="002229A1"/>
    <w:rsid w:val="0022324A"/>
    <w:rsid w:val="002232E7"/>
    <w:rsid w:val="00223344"/>
    <w:rsid w:val="0022348F"/>
    <w:rsid w:val="00224580"/>
    <w:rsid w:val="00224695"/>
    <w:rsid w:val="00224836"/>
    <w:rsid w:val="0022494A"/>
    <w:rsid w:val="0022506D"/>
    <w:rsid w:val="00225158"/>
    <w:rsid w:val="00225699"/>
    <w:rsid w:val="00225DD0"/>
    <w:rsid w:val="0022605C"/>
    <w:rsid w:val="002263CB"/>
    <w:rsid w:val="00226ACB"/>
    <w:rsid w:val="00226EB1"/>
    <w:rsid w:val="00226F89"/>
    <w:rsid w:val="00227206"/>
    <w:rsid w:val="002272A2"/>
    <w:rsid w:val="002276CC"/>
    <w:rsid w:val="00230008"/>
    <w:rsid w:val="002304D6"/>
    <w:rsid w:val="002308EF"/>
    <w:rsid w:val="00231500"/>
    <w:rsid w:val="002317CB"/>
    <w:rsid w:val="00231DED"/>
    <w:rsid w:val="00232147"/>
    <w:rsid w:val="00232161"/>
    <w:rsid w:val="002323B4"/>
    <w:rsid w:val="0023268A"/>
    <w:rsid w:val="002327F4"/>
    <w:rsid w:val="00232C41"/>
    <w:rsid w:val="00232E53"/>
    <w:rsid w:val="00232F74"/>
    <w:rsid w:val="0023312A"/>
    <w:rsid w:val="00233241"/>
    <w:rsid w:val="00233290"/>
    <w:rsid w:val="00233383"/>
    <w:rsid w:val="00234278"/>
    <w:rsid w:val="00234CEB"/>
    <w:rsid w:val="00234E4A"/>
    <w:rsid w:val="00234E9B"/>
    <w:rsid w:val="00234FE0"/>
    <w:rsid w:val="00235440"/>
    <w:rsid w:val="002358FC"/>
    <w:rsid w:val="00235B73"/>
    <w:rsid w:val="00235C9F"/>
    <w:rsid w:val="00236608"/>
    <w:rsid w:val="00236A2A"/>
    <w:rsid w:val="00236ACD"/>
    <w:rsid w:val="00237614"/>
    <w:rsid w:val="002377F1"/>
    <w:rsid w:val="00237947"/>
    <w:rsid w:val="00237BA1"/>
    <w:rsid w:val="00240111"/>
    <w:rsid w:val="00240A6A"/>
    <w:rsid w:val="00240E3E"/>
    <w:rsid w:val="00240E4E"/>
    <w:rsid w:val="002419D7"/>
    <w:rsid w:val="00241C37"/>
    <w:rsid w:val="00241F83"/>
    <w:rsid w:val="00242458"/>
    <w:rsid w:val="0024320A"/>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B68"/>
    <w:rsid w:val="00244C68"/>
    <w:rsid w:val="00245676"/>
    <w:rsid w:val="00245B3E"/>
    <w:rsid w:val="002463C4"/>
    <w:rsid w:val="002463CA"/>
    <w:rsid w:val="002464D0"/>
    <w:rsid w:val="00246776"/>
    <w:rsid w:val="00246E76"/>
    <w:rsid w:val="002504E9"/>
    <w:rsid w:val="0025091B"/>
    <w:rsid w:val="00250D3F"/>
    <w:rsid w:val="0025114D"/>
    <w:rsid w:val="00251384"/>
    <w:rsid w:val="00251753"/>
    <w:rsid w:val="002519E1"/>
    <w:rsid w:val="00251B3D"/>
    <w:rsid w:val="0025270D"/>
    <w:rsid w:val="002527C6"/>
    <w:rsid w:val="00252DB0"/>
    <w:rsid w:val="00253469"/>
    <w:rsid w:val="002536A1"/>
    <w:rsid w:val="0025373A"/>
    <w:rsid w:val="0025439D"/>
    <w:rsid w:val="002547D4"/>
    <w:rsid w:val="002549C6"/>
    <w:rsid w:val="00254B9A"/>
    <w:rsid w:val="00254D18"/>
    <w:rsid w:val="002553DC"/>
    <w:rsid w:val="002555C9"/>
    <w:rsid w:val="0025569E"/>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1FE6"/>
    <w:rsid w:val="00262248"/>
    <w:rsid w:val="00262429"/>
    <w:rsid w:val="0026298C"/>
    <w:rsid w:val="002633C8"/>
    <w:rsid w:val="0026383F"/>
    <w:rsid w:val="00263A6A"/>
    <w:rsid w:val="00263C2C"/>
    <w:rsid w:val="00263DF4"/>
    <w:rsid w:val="00263FD0"/>
    <w:rsid w:val="002640C2"/>
    <w:rsid w:val="00264231"/>
    <w:rsid w:val="0026485D"/>
    <w:rsid w:val="00264BF6"/>
    <w:rsid w:val="002657FC"/>
    <w:rsid w:val="00265853"/>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0F"/>
    <w:rsid w:val="00272C9E"/>
    <w:rsid w:val="00272DC7"/>
    <w:rsid w:val="002739E1"/>
    <w:rsid w:val="002747FE"/>
    <w:rsid w:val="00274D06"/>
    <w:rsid w:val="00274E9A"/>
    <w:rsid w:val="0027513A"/>
    <w:rsid w:val="002753C7"/>
    <w:rsid w:val="00275977"/>
    <w:rsid w:val="00275B02"/>
    <w:rsid w:val="00275BD6"/>
    <w:rsid w:val="00275F8C"/>
    <w:rsid w:val="00276300"/>
    <w:rsid w:val="0027658F"/>
    <w:rsid w:val="00276813"/>
    <w:rsid w:val="00276A1D"/>
    <w:rsid w:val="00276BCB"/>
    <w:rsid w:val="00277053"/>
    <w:rsid w:val="00277476"/>
    <w:rsid w:val="0028065C"/>
    <w:rsid w:val="00281184"/>
    <w:rsid w:val="00281814"/>
    <w:rsid w:val="00281F5C"/>
    <w:rsid w:val="002820DF"/>
    <w:rsid w:val="00282382"/>
    <w:rsid w:val="0028274B"/>
    <w:rsid w:val="0028296C"/>
    <w:rsid w:val="00282C4B"/>
    <w:rsid w:val="00282C78"/>
    <w:rsid w:val="00282F0E"/>
    <w:rsid w:val="00283BFC"/>
    <w:rsid w:val="00283DC2"/>
    <w:rsid w:val="00283F89"/>
    <w:rsid w:val="0028421F"/>
    <w:rsid w:val="0028434B"/>
    <w:rsid w:val="002847F2"/>
    <w:rsid w:val="00284903"/>
    <w:rsid w:val="00284E0D"/>
    <w:rsid w:val="00284EA1"/>
    <w:rsid w:val="00284FCB"/>
    <w:rsid w:val="002851F3"/>
    <w:rsid w:val="00285335"/>
    <w:rsid w:val="002853F7"/>
    <w:rsid w:val="0028579E"/>
    <w:rsid w:val="00285BE4"/>
    <w:rsid w:val="002863B7"/>
    <w:rsid w:val="00287141"/>
    <w:rsid w:val="00287205"/>
    <w:rsid w:val="00287E22"/>
    <w:rsid w:val="00290158"/>
    <w:rsid w:val="0029028E"/>
    <w:rsid w:val="002902D0"/>
    <w:rsid w:val="002903B0"/>
    <w:rsid w:val="0029047F"/>
    <w:rsid w:val="00290ECC"/>
    <w:rsid w:val="0029140B"/>
    <w:rsid w:val="00291AD8"/>
    <w:rsid w:val="0029296A"/>
    <w:rsid w:val="00292B87"/>
    <w:rsid w:val="00292D44"/>
    <w:rsid w:val="00293041"/>
    <w:rsid w:val="00293064"/>
    <w:rsid w:val="0029320C"/>
    <w:rsid w:val="00293356"/>
    <w:rsid w:val="002937DC"/>
    <w:rsid w:val="0029380D"/>
    <w:rsid w:val="00293900"/>
    <w:rsid w:val="00293C36"/>
    <w:rsid w:val="00293C4E"/>
    <w:rsid w:val="00293DCE"/>
    <w:rsid w:val="002942ED"/>
    <w:rsid w:val="00294965"/>
    <w:rsid w:val="00294A30"/>
    <w:rsid w:val="0029532D"/>
    <w:rsid w:val="002954A6"/>
    <w:rsid w:val="00295621"/>
    <w:rsid w:val="00295888"/>
    <w:rsid w:val="002958B8"/>
    <w:rsid w:val="00295980"/>
    <w:rsid w:val="00295B46"/>
    <w:rsid w:val="00295F24"/>
    <w:rsid w:val="002966CC"/>
    <w:rsid w:val="002966E7"/>
    <w:rsid w:val="002968E2"/>
    <w:rsid w:val="00296919"/>
    <w:rsid w:val="0029695D"/>
    <w:rsid w:val="00296B10"/>
    <w:rsid w:val="00296CA8"/>
    <w:rsid w:val="0029720D"/>
    <w:rsid w:val="00297268"/>
    <w:rsid w:val="0029782A"/>
    <w:rsid w:val="002979B5"/>
    <w:rsid w:val="00297AEC"/>
    <w:rsid w:val="00297DFF"/>
    <w:rsid w:val="002A003A"/>
    <w:rsid w:val="002A08D2"/>
    <w:rsid w:val="002A0FFF"/>
    <w:rsid w:val="002A1027"/>
    <w:rsid w:val="002A1381"/>
    <w:rsid w:val="002A196D"/>
    <w:rsid w:val="002A2056"/>
    <w:rsid w:val="002A2171"/>
    <w:rsid w:val="002A23B7"/>
    <w:rsid w:val="002A3387"/>
    <w:rsid w:val="002A35CD"/>
    <w:rsid w:val="002A382C"/>
    <w:rsid w:val="002A3BD3"/>
    <w:rsid w:val="002A4210"/>
    <w:rsid w:val="002A4361"/>
    <w:rsid w:val="002A48AE"/>
    <w:rsid w:val="002A5F6B"/>
    <w:rsid w:val="002A630C"/>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0A"/>
    <w:rsid w:val="002B12E2"/>
    <w:rsid w:val="002B19B4"/>
    <w:rsid w:val="002B1D6F"/>
    <w:rsid w:val="002B265E"/>
    <w:rsid w:val="002B2D21"/>
    <w:rsid w:val="002B2F85"/>
    <w:rsid w:val="002B3114"/>
    <w:rsid w:val="002B3115"/>
    <w:rsid w:val="002B353B"/>
    <w:rsid w:val="002B3C3B"/>
    <w:rsid w:val="002B4524"/>
    <w:rsid w:val="002B4B73"/>
    <w:rsid w:val="002B510A"/>
    <w:rsid w:val="002B5D70"/>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F41"/>
    <w:rsid w:val="002C2476"/>
    <w:rsid w:val="002C27F5"/>
    <w:rsid w:val="002C34DF"/>
    <w:rsid w:val="002C3720"/>
    <w:rsid w:val="002C3BE9"/>
    <w:rsid w:val="002C3C75"/>
    <w:rsid w:val="002C3FE5"/>
    <w:rsid w:val="002C4002"/>
    <w:rsid w:val="002C4189"/>
    <w:rsid w:val="002C44C3"/>
    <w:rsid w:val="002C4C28"/>
    <w:rsid w:val="002C4F47"/>
    <w:rsid w:val="002C55F3"/>
    <w:rsid w:val="002C5A8E"/>
    <w:rsid w:val="002C5FD7"/>
    <w:rsid w:val="002C61C2"/>
    <w:rsid w:val="002C6288"/>
    <w:rsid w:val="002C6353"/>
    <w:rsid w:val="002C6816"/>
    <w:rsid w:val="002C6D3D"/>
    <w:rsid w:val="002C7248"/>
    <w:rsid w:val="002C7532"/>
    <w:rsid w:val="002C76C5"/>
    <w:rsid w:val="002C7C54"/>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3891"/>
    <w:rsid w:val="002D4196"/>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145"/>
    <w:rsid w:val="002D723F"/>
    <w:rsid w:val="002D7267"/>
    <w:rsid w:val="002D7D38"/>
    <w:rsid w:val="002E04A8"/>
    <w:rsid w:val="002E05E1"/>
    <w:rsid w:val="002E0F19"/>
    <w:rsid w:val="002E0F67"/>
    <w:rsid w:val="002E185E"/>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573"/>
    <w:rsid w:val="002F07AC"/>
    <w:rsid w:val="002F088A"/>
    <w:rsid w:val="002F0899"/>
    <w:rsid w:val="002F0A72"/>
    <w:rsid w:val="002F0B4A"/>
    <w:rsid w:val="002F0BD5"/>
    <w:rsid w:val="002F1080"/>
    <w:rsid w:val="002F1BB1"/>
    <w:rsid w:val="002F1D92"/>
    <w:rsid w:val="002F2238"/>
    <w:rsid w:val="002F2A8A"/>
    <w:rsid w:val="002F2BBC"/>
    <w:rsid w:val="002F2D5E"/>
    <w:rsid w:val="002F3090"/>
    <w:rsid w:val="002F3279"/>
    <w:rsid w:val="002F3941"/>
    <w:rsid w:val="002F3A8A"/>
    <w:rsid w:val="002F428C"/>
    <w:rsid w:val="002F49B0"/>
    <w:rsid w:val="002F4CCC"/>
    <w:rsid w:val="002F4EA6"/>
    <w:rsid w:val="002F4EAB"/>
    <w:rsid w:val="002F5038"/>
    <w:rsid w:val="002F51E0"/>
    <w:rsid w:val="002F5283"/>
    <w:rsid w:val="002F5658"/>
    <w:rsid w:val="002F57DF"/>
    <w:rsid w:val="002F5A61"/>
    <w:rsid w:val="002F5B09"/>
    <w:rsid w:val="002F61B4"/>
    <w:rsid w:val="002F64B6"/>
    <w:rsid w:val="002F65A2"/>
    <w:rsid w:val="002F6C34"/>
    <w:rsid w:val="002F6E94"/>
    <w:rsid w:val="002F700C"/>
    <w:rsid w:val="002F7381"/>
    <w:rsid w:val="002F7382"/>
    <w:rsid w:val="002F7956"/>
    <w:rsid w:val="002F7A0F"/>
    <w:rsid w:val="002F7F42"/>
    <w:rsid w:val="00300302"/>
    <w:rsid w:val="00300875"/>
    <w:rsid w:val="00300EB6"/>
    <w:rsid w:val="00300F2D"/>
    <w:rsid w:val="0030107F"/>
    <w:rsid w:val="0030150C"/>
    <w:rsid w:val="003017C3"/>
    <w:rsid w:val="003018D6"/>
    <w:rsid w:val="00301C54"/>
    <w:rsid w:val="003020F5"/>
    <w:rsid w:val="0030220B"/>
    <w:rsid w:val="00302344"/>
    <w:rsid w:val="0030240F"/>
    <w:rsid w:val="00302FD2"/>
    <w:rsid w:val="00303717"/>
    <w:rsid w:val="00303D8C"/>
    <w:rsid w:val="00304235"/>
    <w:rsid w:val="003045D6"/>
    <w:rsid w:val="003045DA"/>
    <w:rsid w:val="003049C8"/>
    <w:rsid w:val="00304E84"/>
    <w:rsid w:val="0030507B"/>
    <w:rsid w:val="003055D5"/>
    <w:rsid w:val="00305D26"/>
    <w:rsid w:val="003064D2"/>
    <w:rsid w:val="00306740"/>
    <w:rsid w:val="00306B5C"/>
    <w:rsid w:val="00306F18"/>
    <w:rsid w:val="003070DF"/>
    <w:rsid w:val="00307196"/>
    <w:rsid w:val="0030783A"/>
    <w:rsid w:val="003100B0"/>
    <w:rsid w:val="003100DD"/>
    <w:rsid w:val="00310213"/>
    <w:rsid w:val="00310388"/>
    <w:rsid w:val="003104EE"/>
    <w:rsid w:val="00310565"/>
    <w:rsid w:val="003109B7"/>
    <w:rsid w:val="00310D75"/>
    <w:rsid w:val="00310EA7"/>
    <w:rsid w:val="00310EAA"/>
    <w:rsid w:val="00310F6D"/>
    <w:rsid w:val="00311288"/>
    <w:rsid w:val="003112B1"/>
    <w:rsid w:val="00311C53"/>
    <w:rsid w:val="00312003"/>
    <w:rsid w:val="00312147"/>
    <w:rsid w:val="0031244A"/>
    <w:rsid w:val="00312B02"/>
    <w:rsid w:val="00313A5F"/>
    <w:rsid w:val="00313C68"/>
    <w:rsid w:val="00313D47"/>
    <w:rsid w:val="00314553"/>
    <w:rsid w:val="0031519B"/>
    <w:rsid w:val="003151AC"/>
    <w:rsid w:val="00315619"/>
    <w:rsid w:val="00315B1C"/>
    <w:rsid w:val="00315C07"/>
    <w:rsid w:val="003160BB"/>
    <w:rsid w:val="0031612F"/>
    <w:rsid w:val="0031641B"/>
    <w:rsid w:val="00316670"/>
    <w:rsid w:val="00316A97"/>
    <w:rsid w:val="00317284"/>
    <w:rsid w:val="00317435"/>
    <w:rsid w:val="00317918"/>
    <w:rsid w:val="00317B48"/>
    <w:rsid w:val="00317C01"/>
    <w:rsid w:val="00317ECC"/>
    <w:rsid w:val="00320043"/>
    <w:rsid w:val="00320218"/>
    <w:rsid w:val="0032023A"/>
    <w:rsid w:val="003207C4"/>
    <w:rsid w:val="003212FA"/>
    <w:rsid w:val="00321322"/>
    <w:rsid w:val="003213CD"/>
    <w:rsid w:val="0032161A"/>
    <w:rsid w:val="00321AB2"/>
    <w:rsid w:val="0032281B"/>
    <w:rsid w:val="00322C1B"/>
    <w:rsid w:val="00323589"/>
    <w:rsid w:val="0032378E"/>
    <w:rsid w:val="003237DC"/>
    <w:rsid w:val="003238FF"/>
    <w:rsid w:val="00323B18"/>
    <w:rsid w:val="0032437B"/>
    <w:rsid w:val="003243DC"/>
    <w:rsid w:val="00324486"/>
    <w:rsid w:val="003245EA"/>
    <w:rsid w:val="00324BF2"/>
    <w:rsid w:val="00325635"/>
    <w:rsid w:val="0032661A"/>
    <w:rsid w:val="00326EE7"/>
    <w:rsid w:val="00326EEA"/>
    <w:rsid w:val="0032708C"/>
    <w:rsid w:val="00327D63"/>
    <w:rsid w:val="00327D90"/>
    <w:rsid w:val="00327FBB"/>
    <w:rsid w:val="003300AC"/>
    <w:rsid w:val="003300FE"/>
    <w:rsid w:val="00330596"/>
    <w:rsid w:val="003307F5"/>
    <w:rsid w:val="0033087F"/>
    <w:rsid w:val="0033103B"/>
    <w:rsid w:val="003310CD"/>
    <w:rsid w:val="003314BB"/>
    <w:rsid w:val="00331701"/>
    <w:rsid w:val="00331F1D"/>
    <w:rsid w:val="00332009"/>
    <w:rsid w:val="00332232"/>
    <w:rsid w:val="00332E0E"/>
    <w:rsid w:val="003333DA"/>
    <w:rsid w:val="003339BD"/>
    <w:rsid w:val="00333BB4"/>
    <w:rsid w:val="00333C41"/>
    <w:rsid w:val="00333C64"/>
    <w:rsid w:val="0033449A"/>
    <w:rsid w:val="0033522D"/>
    <w:rsid w:val="00335489"/>
    <w:rsid w:val="0033596A"/>
    <w:rsid w:val="00336259"/>
    <w:rsid w:val="003364F7"/>
    <w:rsid w:val="00336913"/>
    <w:rsid w:val="00336B18"/>
    <w:rsid w:val="00337A8B"/>
    <w:rsid w:val="00340719"/>
    <w:rsid w:val="003407A3"/>
    <w:rsid w:val="00340AE8"/>
    <w:rsid w:val="00340C3C"/>
    <w:rsid w:val="00340CA7"/>
    <w:rsid w:val="00340EDA"/>
    <w:rsid w:val="0034101F"/>
    <w:rsid w:val="003411AA"/>
    <w:rsid w:val="00341666"/>
    <w:rsid w:val="00341E26"/>
    <w:rsid w:val="00341FC7"/>
    <w:rsid w:val="003424A7"/>
    <w:rsid w:val="00342850"/>
    <w:rsid w:val="00342D68"/>
    <w:rsid w:val="00343415"/>
    <w:rsid w:val="00343451"/>
    <w:rsid w:val="0034375A"/>
    <w:rsid w:val="00343884"/>
    <w:rsid w:val="00343C16"/>
    <w:rsid w:val="00343D36"/>
    <w:rsid w:val="003447EF"/>
    <w:rsid w:val="00344C4E"/>
    <w:rsid w:val="00344CD6"/>
    <w:rsid w:val="00345528"/>
    <w:rsid w:val="003457AE"/>
    <w:rsid w:val="00345A46"/>
    <w:rsid w:val="00347951"/>
    <w:rsid w:val="0034798B"/>
    <w:rsid w:val="00347E99"/>
    <w:rsid w:val="003503FD"/>
    <w:rsid w:val="003504E3"/>
    <w:rsid w:val="0035053C"/>
    <w:rsid w:val="00350C84"/>
    <w:rsid w:val="00350E24"/>
    <w:rsid w:val="00351424"/>
    <w:rsid w:val="00351500"/>
    <w:rsid w:val="00351BE6"/>
    <w:rsid w:val="003522D3"/>
    <w:rsid w:val="00352304"/>
    <w:rsid w:val="0035272B"/>
    <w:rsid w:val="00352782"/>
    <w:rsid w:val="00352EA9"/>
    <w:rsid w:val="00353286"/>
    <w:rsid w:val="00353417"/>
    <w:rsid w:val="00354030"/>
    <w:rsid w:val="00354104"/>
    <w:rsid w:val="003545CC"/>
    <w:rsid w:val="00354876"/>
    <w:rsid w:val="00354F0D"/>
    <w:rsid w:val="00355641"/>
    <w:rsid w:val="00355ADA"/>
    <w:rsid w:val="003575DE"/>
    <w:rsid w:val="003576CD"/>
    <w:rsid w:val="00357B05"/>
    <w:rsid w:val="00360AAE"/>
    <w:rsid w:val="00360B20"/>
    <w:rsid w:val="00360B84"/>
    <w:rsid w:val="00360BC6"/>
    <w:rsid w:val="00361259"/>
    <w:rsid w:val="003613CA"/>
    <w:rsid w:val="00361610"/>
    <w:rsid w:val="00362161"/>
    <w:rsid w:val="0036268B"/>
    <w:rsid w:val="003626B1"/>
    <w:rsid w:val="0036279B"/>
    <w:rsid w:val="00363181"/>
    <w:rsid w:val="003636F7"/>
    <w:rsid w:val="003638DD"/>
    <w:rsid w:val="0036394B"/>
    <w:rsid w:val="003639EC"/>
    <w:rsid w:val="00363C0B"/>
    <w:rsid w:val="00364029"/>
    <w:rsid w:val="00364514"/>
    <w:rsid w:val="00364591"/>
    <w:rsid w:val="00364622"/>
    <w:rsid w:val="00364710"/>
    <w:rsid w:val="00364B4C"/>
    <w:rsid w:val="00364D3E"/>
    <w:rsid w:val="00365566"/>
    <w:rsid w:val="0036560E"/>
    <w:rsid w:val="003656B1"/>
    <w:rsid w:val="0036585C"/>
    <w:rsid w:val="0036636C"/>
    <w:rsid w:val="00366422"/>
    <w:rsid w:val="003665FD"/>
    <w:rsid w:val="00366951"/>
    <w:rsid w:val="00367416"/>
    <w:rsid w:val="00367920"/>
    <w:rsid w:val="00367FF7"/>
    <w:rsid w:val="00370099"/>
    <w:rsid w:val="0037024E"/>
    <w:rsid w:val="00370357"/>
    <w:rsid w:val="003705DA"/>
    <w:rsid w:val="003706AC"/>
    <w:rsid w:val="003706F4"/>
    <w:rsid w:val="003707FD"/>
    <w:rsid w:val="003708B7"/>
    <w:rsid w:val="00370D19"/>
    <w:rsid w:val="00370F9E"/>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485"/>
    <w:rsid w:val="0038066D"/>
    <w:rsid w:val="00380A80"/>
    <w:rsid w:val="00380C2B"/>
    <w:rsid w:val="00380D00"/>
    <w:rsid w:val="00380E95"/>
    <w:rsid w:val="00381620"/>
    <w:rsid w:val="00381A65"/>
    <w:rsid w:val="00381BDF"/>
    <w:rsid w:val="00381C12"/>
    <w:rsid w:val="00381C36"/>
    <w:rsid w:val="00381CD9"/>
    <w:rsid w:val="00381D35"/>
    <w:rsid w:val="00382493"/>
    <w:rsid w:val="00382598"/>
    <w:rsid w:val="00382A77"/>
    <w:rsid w:val="00383116"/>
    <w:rsid w:val="00383312"/>
    <w:rsid w:val="00383707"/>
    <w:rsid w:val="00383970"/>
    <w:rsid w:val="00383BD6"/>
    <w:rsid w:val="0038412B"/>
    <w:rsid w:val="003841AF"/>
    <w:rsid w:val="00384498"/>
    <w:rsid w:val="0038503C"/>
    <w:rsid w:val="00385084"/>
    <w:rsid w:val="00385229"/>
    <w:rsid w:val="00385280"/>
    <w:rsid w:val="00385322"/>
    <w:rsid w:val="00385B52"/>
    <w:rsid w:val="00386020"/>
    <w:rsid w:val="003860EE"/>
    <w:rsid w:val="00386111"/>
    <w:rsid w:val="003862AC"/>
    <w:rsid w:val="00386474"/>
    <w:rsid w:val="003865F2"/>
    <w:rsid w:val="0038688C"/>
    <w:rsid w:val="00387086"/>
    <w:rsid w:val="0038716B"/>
    <w:rsid w:val="00387C1F"/>
    <w:rsid w:val="00387CA1"/>
    <w:rsid w:val="00390027"/>
    <w:rsid w:val="0039021B"/>
    <w:rsid w:val="00390932"/>
    <w:rsid w:val="00390B0B"/>
    <w:rsid w:val="00390D5C"/>
    <w:rsid w:val="003910B3"/>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53A2"/>
    <w:rsid w:val="003953B4"/>
    <w:rsid w:val="003953E7"/>
    <w:rsid w:val="0039540D"/>
    <w:rsid w:val="0039544A"/>
    <w:rsid w:val="00395662"/>
    <w:rsid w:val="00395EE8"/>
    <w:rsid w:val="003960E0"/>
    <w:rsid w:val="00396B51"/>
    <w:rsid w:val="00396B80"/>
    <w:rsid w:val="00396C14"/>
    <w:rsid w:val="00396E1F"/>
    <w:rsid w:val="00397869"/>
    <w:rsid w:val="00397F70"/>
    <w:rsid w:val="003A0270"/>
    <w:rsid w:val="003A0458"/>
    <w:rsid w:val="003A05FD"/>
    <w:rsid w:val="003A065D"/>
    <w:rsid w:val="003A07AC"/>
    <w:rsid w:val="003A1305"/>
    <w:rsid w:val="003A168D"/>
    <w:rsid w:val="003A1A5A"/>
    <w:rsid w:val="003A1D8B"/>
    <w:rsid w:val="003A1D8D"/>
    <w:rsid w:val="003A1DA2"/>
    <w:rsid w:val="003A21B5"/>
    <w:rsid w:val="003A230B"/>
    <w:rsid w:val="003A2531"/>
    <w:rsid w:val="003A256A"/>
    <w:rsid w:val="003A2865"/>
    <w:rsid w:val="003A2C47"/>
    <w:rsid w:val="003A2D98"/>
    <w:rsid w:val="003A3131"/>
    <w:rsid w:val="003A3187"/>
    <w:rsid w:val="003A321B"/>
    <w:rsid w:val="003A333F"/>
    <w:rsid w:val="003A3358"/>
    <w:rsid w:val="003A3425"/>
    <w:rsid w:val="003A3AB8"/>
    <w:rsid w:val="003A3B4F"/>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47A8"/>
    <w:rsid w:val="003B4938"/>
    <w:rsid w:val="003B4C32"/>
    <w:rsid w:val="003B4D6B"/>
    <w:rsid w:val="003B519B"/>
    <w:rsid w:val="003B56B4"/>
    <w:rsid w:val="003B615E"/>
    <w:rsid w:val="003B665A"/>
    <w:rsid w:val="003B6DBC"/>
    <w:rsid w:val="003B6DF8"/>
    <w:rsid w:val="003B709A"/>
    <w:rsid w:val="003B7ACE"/>
    <w:rsid w:val="003B7AE3"/>
    <w:rsid w:val="003B7E9A"/>
    <w:rsid w:val="003C0A17"/>
    <w:rsid w:val="003C0D30"/>
    <w:rsid w:val="003C0D95"/>
    <w:rsid w:val="003C0F38"/>
    <w:rsid w:val="003C0FAB"/>
    <w:rsid w:val="003C1435"/>
    <w:rsid w:val="003C1C42"/>
    <w:rsid w:val="003C2092"/>
    <w:rsid w:val="003C20D1"/>
    <w:rsid w:val="003C23DC"/>
    <w:rsid w:val="003C25C9"/>
    <w:rsid w:val="003C2640"/>
    <w:rsid w:val="003C310D"/>
    <w:rsid w:val="003C3309"/>
    <w:rsid w:val="003C33E2"/>
    <w:rsid w:val="003C3501"/>
    <w:rsid w:val="003C3B04"/>
    <w:rsid w:val="003C3DF4"/>
    <w:rsid w:val="003C5042"/>
    <w:rsid w:val="003C511F"/>
    <w:rsid w:val="003C51EF"/>
    <w:rsid w:val="003C5612"/>
    <w:rsid w:val="003C58E5"/>
    <w:rsid w:val="003C5FD7"/>
    <w:rsid w:val="003C600E"/>
    <w:rsid w:val="003C648A"/>
    <w:rsid w:val="003C68C9"/>
    <w:rsid w:val="003C6CBA"/>
    <w:rsid w:val="003C6F79"/>
    <w:rsid w:val="003C77FC"/>
    <w:rsid w:val="003C781F"/>
    <w:rsid w:val="003C78A6"/>
    <w:rsid w:val="003C792E"/>
    <w:rsid w:val="003D011F"/>
    <w:rsid w:val="003D08CB"/>
    <w:rsid w:val="003D0953"/>
    <w:rsid w:val="003D0C67"/>
    <w:rsid w:val="003D116A"/>
    <w:rsid w:val="003D15EB"/>
    <w:rsid w:val="003D1C00"/>
    <w:rsid w:val="003D2086"/>
    <w:rsid w:val="003D2121"/>
    <w:rsid w:val="003D25BE"/>
    <w:rsid w:val="003D26E4"/>
    <w:rsid w:val="003D276F"/>
    <w:rsid w:val="003D2C58"/>
    <w:rsid w:val="003D3425"/>
    <w:rsid w:val="003D378C"/>
    <w:rsid w:val="003D413D"/>
    <w:rsid w:val="003D41F0"/>
    <w:rsid w:val="003D453B"/>
    <w:rsid w:val="003D4A1B"/>
    <w:rsid w:val="003D4D55"/>
    <w:rsid w:val="003D565D"/>
    <w:rsid w:val="003D6503"/>
    <w:rsid w:val="003D650E"/>
    <w:rsid w:val="003D6618"/>
    <w:rsid w:val="003D6B84"/>
    <w:rsid w:val="003D6CB3"/>
    <w:rsid w:val="003D6DCB"/>
    <w:rsid w:val="003D7BC6"/>
    <w:rsid w:val="003D7F52"/>
    <w:rsid w:val="003E040E"/>
    <w:rsid w:val="003E0773"/>
    <w:rsid w:val="003E07CB"/>
    <w:rsid w:val="003E16BC"/>
    <w:rsid w:val="003E18B7"/>
    <w:rsid w:val="003E1C18"/>
    <w:rsid w:val="003E261F"/>
    <w:rsid w:val="003E2694"/>
    <w:rsid w:val="003E2B3D"/>
    <w:rsid w:val="003E2E95"/>
    <w:rsid w:val="003E3409"/>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B9"/>
    <w:rsid w:val="003E646A"/>
    <w:rsid w:val="003E6644"/>
    <w:rsid w:val="003E6E65"/>
    <w:rsid w:val="003E7320"/>
    <w:rsid w:val="003E7953"/>
    <w:rsid w:val="003E798A"/>
    <w:rsid w:val="003E7B9D"/>
    <w:rsid w:val="003E7CB8"/>
    <w:rsid w:val="003F00DE"/>
    <w:rsid w:val="003F01C3"/>
    <w:rsid w:val="003F0303"/>
    <w:rsid w:val="003F0708"/>
    <w:rsid w:val="003F08AA"/>
    <w:rsid w:val="003F0CB7"/>
    <w:rsid w:val="003F0F20"/>
    <w:rsid w:val="003F17DF"/>
    <w:rsid w:val="003F1A0D"/>
    <w:rsid w:val="003F1ABD"/>
    <w:rsid w:val="003F1C45"/>
    <w:rsid w:val="003F1F1F"/>
    <w:rsid w:val="003F2044"/>
    <w:rsid w:val="003F220A"/>
    <w:rsid w:val="003F2422"/>
    <w:rsid w:val="003F2A5C"/>
    <w:rsid w:val="003F365C"/>
    <w:rsid w:val="003F36AB"/>
    <w:rsid w:val="003F3F9F"/>
    <w:rsid w:val="003F41BA"/>
    <w:rsid w:val="003F427F"/>
    <w:rsid w:val="003F4665"/>
    <w:rsid w:val="003F472E"/>
    <w:rsid w:val="003F49D1"/>
    <w:rsid w:val="003F4D04"/>
    <w:rsid w:val="003F4E66"/>
    <w:rsid w:val="003F4E83"/>
    <w:rsid w:val="003F5240"/>
    <w:rsid w:val="003F56D4"/>
    <w:rsid w:val="003F5869"/>
    <w:rsid w:val="003F5CD7"/>
    <w:rsid w:val="003F5D09"/>
    <w:rsid w:val="003F5D1A"/>
    <w:rsid w:val="003F5D7D"/>
    <w:rsid w:val="003F5FED"/>
    <w:rsid w:val="003F66A5"/>
    <w:rsid w:val="003F6708"/>
    <w:rsid w:val="003F6B34"/>
    <w:rsid w:val="003F6E24"/>
    <w:rsid w:val="003F70F1"/>
    <w:rsid w:val="003F77DE"/>
    <w:rsid w:val="0040012E"/>
    <w:rsid w:val="004001CD"/>
    <w:rsid w:val="004002B6"/>
    <w:rsid w:val="004002E9"/>
    <w:rsid w:val="00400707"/>
    <w:rsid w:val="004009FB"/>
    <w:rsid w:val="0040149F"/>
    <w:rsid w:val="00401999"/>
    <w:rsid w:val="00401C73"/>
    <w:rsid w:val="00401FAD"/>
    <w:rsid w:val="004026D0"/>
    <w:rsid w:val="004027A3"/>
    <w:rsid w:val="004028A6"/>
    <w:rsid w:val="00402927"/>
    <w:rsid w:val="00403803"/>
    <w:rsid w:val="00403DD1"/>
    <w:rsid w:val="004040D7"/>
    <w:rsid w:val="004047F8"/>
    <w:rsid w:val="0040487E"/>
    <w:rsid w:val="00404AD7"/>
    <w:rsid w:val="00404E0C"/>
    <w:rsid w:val="004051EE"/>
    <w:rsid w:val="004053DF"/>
    <w:rsid w:val="004058D4"/>
    <w:rsid w:val="00405B90"/>
    <w:rsid w:val="00405F01"/>
    <w:rsid w:val="00405F9C"/>
    <w:rsid w:val="00406104"/>
    <w:rsid w:val="0040610C"/>
    <w:rsid w:val="00406480"/>
    <w:rsid w:val="00406FA7"/>
    <w:rsid w:val="00407039"/>
    <w:rsid w:val="004075B9"/>
    <w:rsid w:val="00407F7D"/>
    <w:rsid w:val="00410344"/>
    <w:rsid w:val="00410354"/>
    <w:rsid w:val="0041043E"/>
    <w:rsid w:val="00410467"/>
    <w:rsid w:val="00410809"/>
    <w:rsid w:val="00410C39"/>
    <w:rsid w:val="00410D5B"/>
    <w:rsid w:val="00410FEE"/>
    <w:rsid w:val="00411033"/>
    <w:rsid w:val="0041109D"/>
    <w:rsid w:val="004110DF"/>
    <w:rsid w:val="004117B5"/>
    <w:rsid w:val="00411FAD"/>
    <w:rsid w:val="00412111"/>
    <w:rsid w:val="0041223B"/>
    <w:rsid w:val="0041303B"/>
    <w:rsid w:val="00413CDA"/>
    <w:rsid w:val="00413CF1"/>
    <w:rsid w:val="004145B3"/>
    <w:rsid w:val="00414A94"/>
    <w:rsid w:val="004158E0"/>
    <w:rsid w:val="00415D4B"/>
    <w:rsid w:val="00415F10"/>
    <w:rsid w:val="004162FF"/>
    <w:rsid w:val="0041667F"/>
    <w:rsid w:val="00416A5B"/>
    <w:rsid w:val="0041720B"/>
    <w:rsid w:val="00417821"/>
    <w:rsid w:val="00417B18"/>
    <w:rsid w:val="00417FB8"/>
    <w:rsid w:val="00420139"/>
    <w:rsid w:val="00420872"/>
    <w:rsid w:val="00420B5A"/>
    <w:rsid w:val="00420CED"/>
    <w:rsid w:val="00421603"/>
    <w:rsid w:val="004216FC"/>
    <w:rsid w:val="0042196B"/>
    <w:rsid w:val="00421CF0"/>
    <w:rsid w:val="00421E31"/>
    <w:rsid w:val="00421F9E"/>
    <w:rsid w:val="0042283D"/>
    <w:rsid w:val="0042305F"/>
    <w:rsid w:val="00423EAD"/>
    <w:rsid w:val="0042425B"/>
    <w:rsid w:val="004242BD"/>
    <w:rsid w:val="00424615"/>
    <w:rsid w:val="00424B3B"/>
    <w:rsid w:val="00424C5A"/>
    <w:rsid w:val="00424C9D"/>
    <w:rsid w:val="00425746"/>
    <w:rsid w:val="004259CF"/>
    <w:rsid w:val="00425C4C"/>
    <w:rsid w:val="00425DB5"/>
    <w:rsid w:val="00425FD5"/>
    <w:rsid w:val="00426436"/>
    <w:rsid w:val="004268EB"/>
    <w:rsid w:val="004269ED"/>
    <w:rsid w:val="00426A69"/>
    <w:rsid w:val="00426A86"/>
    <w:rsid w:val="00426AC5"/>
    <w:rsid w:val="00426E06"/>
    <w:rsid w:val="00426F45"/>
    <w:rsid w:val="004273CC"/>
    <w:rsid w:val="00427609"/>
    <w:rsid w:val="00427711"/>
    <w:rsid w:val="00427B15"/>
    <w:rsid w:val="00427CE8"/>
    <w:rsid w:val="00427F4B"/>
    <w:rsid w:val="0043037A"/>
    <w:rsid w:val="00430692"/>
    <w:rsid w:val="00430BC5"/>
    <w:rsid w:val="00430C4A"/>
    <w:rsid w:val="00431A35"/>
    <w:rsid w:val="00431B9C"/>
    <w:rsid w:val="00432802"/>
    <w:rsid w:val="004328B2"/>
    <w:rsid w:val="00432E12"/>
    <w:rsid w:val="004331C3"/>
    <w:rsid w:val="0043379A"/>
    <w:rsid w:val="00433901"/>
    <w:rsid w:val="00433C89"/>
    <w:rsid w:val="00434072"/>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40014"/>
    <w:rsid w:val="004406BD"/>
    <w:rsid w:val="00440787"/>
    <w:rsid w:val="00440A66"/>
    <w:rsid w:val="00440B82"/>
    <w:rsid w:val="00441093"/>
    <w:rsid w:val="004416CD"/>
    <w:rsid w:val="00441A5C"/>
    <w:rsid w:val="004420BF"/>
    <w:rsid w:val="0044224B"/>
    <w:rsid w:val="00442518"/>
    <w:rsid w:val="00442656"/>
    <w:rsid w:val="004429AE"/>
    <w:rsid w:val="00442C05"/>
    <w:rsid w:val="00442D49"/>
    <w:rsid w:val="00442F2A"/>
    <w:rsid w:val="00443309"/>
    <w:rsid w:val="004438A4"/>
    <w:rsid w:val="00443B0F"/>
    <w:rsid w:val="00444219"/>
    <w:rsid w:val="004443EB"/>
    <w:rsid w:val="0044452F"/>
    <w:rsid w:val="004447A5"/>
    <w:rsid w:val="00444D67"/>
    <w:rsid w:val="00444F8D"/>
    <w:rsid w:val="00444F9E"/>
    <w:rsid w:val="00445030"/>
    <w:rsid w:val="0044561B"/>
    <w:rsid w:val="0044563C"/>
    <w:rsid w:val="004458D8"/>
    <w:rsid w:val="004459FC"/>
    <w:rsid w:val="00445FF7"/>
    <w:rsid w:val="00446343"/>
    <w:rsid w:val="004463EC"/>
    <w:rsid w:val="0044679E"/>
    <w:rsid w:val="00446886"/>
    <w:rsid w:val="004472B2"/>
    <w:rsid w:val="00447651"/>
    <w:rsid w:val="00447E29"/>
    <w:rsid w:val="004505F4"/>
    <w:rsid w:val="00450D51"/>
    <w:rsid w:val="00451183"/>
    <w:rsid w:val="004517B7"/>
    <w:rsid w:val="004517E8"/>
    <w:rsid w:val="0045238F"/>
    <w:rsid w:val="004524D9"/>
    <w:rsid w:val="00452763"/>
    <w:rsid w:val="004532F2"/>
    <w:rsid w:val="00453554"/>
    <w:rsid w:val="00453F90"/>
    <w:rsid w:val="00454A7B"/>
    <w:rsid w:val="00455120"/>
    <w:rsid w:val="004551EB"/>
    <w:rsid w:val="004554F3"/>
    <w:rsid w:val="00455822"/>
    <w:rsid w:val="0045614A"/>
    <w:rsid w:val="004567EB"/>
    <w:rsid w:val="00456864"/>
    <w:rsid w:val="004568D3"/>
    <w:rsid w:val="00456991"/>
    <w:rsid w:val="00456B6F"/>
    <w:rsid w:val="00457E61"/>
    <w:rsid w:val="004600B0"/>
    <w:rsid w:val="00460109"/>
    <w:rsid w:val="0046028B"/>
    <w:rsid w:val="004606D6"/>
    <w:rsid w:val="0046112E"/>
    <w:rsid w:val="00461232"/>
    <w:rsid w:val="0046139B"/>
    <w:rsid w:val="00461623"/>
    <w:rsid w:val="00461803"/>
    <w:rsid w:val="00461832"/>
    <w:rsid w:val="00461B66"/>
    <w:rsid w:val="00461B7B"/>
    <w:rsid w:val="00461E3F"/>
    <w:rsid w:val="00462251"/>
    <w:rsid w:val="0046272E"/>
    <w:rsid w:val="00462CDB"/>
    <w:rsid w:val="00463ACA"/>
    <w:rsid w:val="00463BFB"/>
    <w:rsid w:val="00463DF2"/>
    <w:rsid w:val="00463DF4"/>
    <w:rsid w:val="0046406E"/>
    <w:rsid w:val="004645A4"/>
    <w:rsid w:val="004654CC"/>
    <w:rsid w:val="0046555B"/>
    <w:rsid w:val="00465C39"/>
    <w:rsid w:val="0046623C"/>
    <w:rsid w:val="00466ABA"/>
    <w:rsid w:val="0046707D"/>
    <w:rsid w:val="0046723B"/>
    <w:rsid w:val="00467394"/>
    <w:rsid w:val="0046785E"/>
    <w:rsid w:val="00467A15"/>
    <w:rsid w:val="00467FC3"/>
    <w:rsid w:val="0047042A"/>
    <w:rsid w:val="004704EF"/>
    <w:rsid w:val="00470959"/>
    <w:rsid w:val="00470C52"/>
    <w:rsid w:val="00470C8F"/>
    <w:rsid w:val="00470F05"/>
    <w:rsid w:val="00470F84"/>
    <w:rsid w:val="004712B6"/>
    <w:rsid w:val="00471604"/>
    <w:rsid w:val="00471F6D"/>
    <w:rsid w:val="0047209B"/>
    <w:rsid w:val="00472179"/>
    <w:rsid w:val="00472293"/>
    <w:rsid w:val="004723CC"/>
    <w:rsid w:val="004724C7"/>
    <w:rsid w:val="0047253F"/>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C0A"/>
    <w:rsid w:val="00481D68"/>
    <w:rsid w:val="00481D83"/>
    <w:rsid w:val="00481DA1"/>
    <w:rsid w:val="00481FDA"/>
    <w:rsid w:val="00482096"/>
    <w:rsid w:val="004824AA"/>
    <w:rsid w:val="004826D8"/>
    <w:rsid w:val="0048284F"/>
    <w:rsid w:val="00482BB8"/>
    <w:rsid w:val="0048315E"/>
    <w:rsid w:val="004832B5"/>
    <w:rsid w:val="004836AA"/>
    <w:rsid w:val="00483977"/>
    <w:rsid w:val="00483B58"/>
    <w:rsid w:val="00483C18"/>
    <w:rsid w:val="00483D04"/>
    <w:rsid w:val="004843E4"/>
    <w:rsid w:val="00484483"/>
    <w:rsid w:val="00484D7B"/>
    <w:rsid w:val="00484DF4"/>
    <w:rsid w:val="00485020"/>
    <w:rsid w:val="004851E3"/>
    <w:rsid w:val="0048526D"/>
    <w:rsid w:val="00485360"/>
    <w:rsid w:val="004853B5"/>
    <w:rsid w:val="00486109"/>
    <w:rsid w:val="004862AC"/>
    <w:rsid w:val="0048655D"/>
    <w:rsid w:val="004866E2"/>
    <w:rsid w:val="004873C3"/>
    <w:rsid w:val="004874CE"/>
    <w:rsid w:val="00487763"/>
    <w:rsid w:val="00487AAC"/>
    <w:rsid w:val="00487D94"/>
    <w:rsid w:val="00487F62"/>
    <w:rsid w:val="00490982"/>
    <w:rsid w:val="004909DC"/>
    <w:rsid w:val="00490BBA"/>
    <w:rsid w:val="0049103A"/>
    <w:rsid w:val="00491061"/>
    <w:rsid w:val="004910C5"/>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DA1"/>
    <w:rsid w:val="004957F0"/>
    <w:rsid w:val="00495F88"/>
    <w:rsid w:val="00496054"/>
    <w:rsid w:val="00496402"/>
    <w:rsid w:val="00496463"/>
    <w:rsid w:val="00496910"/>
    <w:rsid w:val="00496A94"/>
    <w:rsid w:val="00497192"/>
    <w:rsid w:val="004973A7"/>
    <w:rsid w:val="004975A6"/>
    <w:rsid w:val="00497D5F"/>
    <w:rsid w:val="004A0117"/>
    <w:rsid w:val="004A041F"/>
    <w:rsid w:val="004A0613"/>
    <w:rsid w:val="004A0829"/>
    <w:rsid w:val="004A0B49"/>
    <w:rsid w:val="004A0CB4"/>
    <w:rsid w:val="004A11B8"/>
    <w:rsid w:val="004A163F"/>
    <w:rsid w:val="004A1806"/>
    <w:rsid w:val="004A186E"/>
    <w:rsid w:val="004A1A27"/>
    <w:rsid w:val="004A1D1E"/>
    <w:rsid w:val="004A2219"/>
    <w:rsid w:val="004A2AA2"/>
    <w:rsid w:val="004A2E56"/>
    <w:rsid w:val="004A311C"/>
    <w:rsid w:val="004A32E6"/>
    <w:rsid w:val="004A38B8"/>
    <w:rsid w:val="004A3C84"/>
    <w:rsid w:val="004A3D2C"/>
    <w:rsid w:val="004A3E2D"/>
    <w:rsid w:val="004A41DD"/>
    <w:rsid w:val="004A5860"/>
    <w:rsid w:val="004A59F5"/>
    <w:rsid w:val="004A5B45"/>
    <w:rsid w:val="004A5C6C"/>
    <w:rsid w:val="004A5EC9"/>
    <w:rsid w:val="004A62FB"/>
    <w:rsid w:val="004A630E"/>
    <w:rsid w:val="004A6C87"/>
    <w:rsid w:val="004A6D61"/>
    <w:rsid w:val="004A7075"/>
    <w:rsid w:val="004A72C3"/>
    <w:rsid w:val="004A7483"/>
    <w:rsid w:val="004A779C"/>
    <w:rsid w:val="004A77FE"/>
    <w:rsid w:val="004A7878"/>
    <w:rsid w:val="004A7A75"/>
    <w:rsid w:val="004A7C49"/>
    <w:rsid w:val="004A7E6F"/>
    <w:rsid w:val="004B04DF"/>
    <w:rsid w:val="004B11EC"/>
    <w:rsid w:val="004B11FC"/>
    <w:rsid w:val="004B156F"/>
    <w:rsid w:val="004B1B07"/>
    <w:rsid w:val="004B1D0B"/>
    <w:rsid w:val="004B261A"/>
    <w:rsid w:val="004B26BB"/>
    <w:rsid w:val="004B2805"/>
    <w:rsid w:val="004B2A72"/>
    <w:rsid w:val="004B2C62"/>
    <w:rsid w:val="004B3406"/>
    <w:rsid w:val="004B37AC"/>
    <w:rsid w:val="004B3CD0"/>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3D"/>
    <w:rsid w:val="004B6962"/>
    <w:rsid w:val="004B6AFF"/>
    <w:rsid w:val="004B6C40"/>
    <w:rsid w:val="004B6F98"/>
    <w:rsid w:val="004B7821"/>
    <w:rsid w:val="004B7A00"/>
    <w:rsid w:val="004B7EFE"/>
    <w:rsid w:val="004B7F3B"/>
    <w:rsid w:val="004C0E8A"/>
    <w:rsid w:val="004C1032"/>
    <w:rsid w:val="004C1B75"/>
    <w:rsid w:val="004C228D"/>
    <w:rsid w:val="004C24AF"/>
    <w:rsid w:val="004C25DB"/>
    <w:rsid w:val="004C27BB"/>
    <w:rsid w:val="004C2806"/>
    <w:rsid w:val="004C2886"/>
    <w:rsid w:val="004C28D9"/>
    <w:rsid w:val="004C2E70"/>
    <w:rsid w:val="004C33E8"/>
    <w:rsid w:val="004C3615"/>
    <w:rsid w:val="004C37DB"/>
    <w:rsid w:val="004C3896"/>
    <w:rsid w:val="004C3C96"/>
    <w:rsid w:val="004C3FCA"/>
    <w:rsid w:val="004C4018"/>
    <w:rsid w:val="004C4891"/>
    <w:rsid w:val="004C491B"/>
    <w:rsid w:val="004C4924"/>
    <w:rsid w:val="004C4942"/>
    <w:rsid w:val="004C4A10"/>
    <w:rsid w:val="004C4F2A"/>
    <w:rsid w:val="004C54FA"/>
    <w:rsid w:val="004C55FB"/>
    <w:rsid w:val="004C564A"/>
    <w:rsid w:val="004C5DEA"/>
    <w:rsid w:val="004C6110"/>
    <w:rsid w:val="004C6811"/>
    <w:rsid w:val="004C691A"/>
    <w:rsid w:val="004C69FE"/>
    <w:rsid w:val="004C6A07"/>
    <w:rsid w:val="004C7195"/>
    <w:rsid w:val="004C73CD"/>
    <w:rsid w:val="004C749C"/>
    <w:rsid w:val="004C7670"/>
    <w:rsid w:val="004C783A"/>
    <w:rsid w:val="004D044A"/>
    <w:rsid w:val="004D0CD1"/>
    <w:rsid w:val="004D0DE8"/>
    <w:rsid w:val="004D0EA8"/>
    <w:rsid w:val="004D1651"/>
    <w:rsid w:val="004D1FC5"/>
    <w:rsid w:val="004D3026"/>
    <w:rsid w:val="004D3150"/>
    <w:rsid w:val="004D31E8"/>
    <w:rsid w:val="004D32E3"/>
    <w:rsid w:val="004D34F7"/>
    <w:rsid w:val="004D3661"/>
    <w:rsid w:val="004D36F8"/>
    <w:rsid w:val="004D37B1"/>
    <w:rsid w:val="004D3DF6"/>
    <w:rsid w:val="004D3E1A"/>
    <w:rsid w:val="004D4095"/>
    <w:rsid w:val="004D41F1"/>
    <w:rsid w:val="004D46A5"/>
    <w:rsid w:val="004D50A3"/>
    <w:rsid w:val="004D55B3"/>
    <w:rsid w:val="004D56F3"/>
    <w:rsid w:val="004D5830"/>
    <w:rsid w:val="004D5DB5"/>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5C0"/>
    <w:rsid w:val="004E1A1C"/>
    <w:rsid w:val="004E1DAC"/>
    <w:rsid w:val="004E2032"/>
    <w:rsid w:val="004E2681"/>
    <w:rsid w:val="004E341F"/>
    <w:rsid w:val="004E375D"/>
    <w:rsid w:val="004E3949"/>
    <w:rsid w:val="004E3B74"/>
    <w:rsid w:val="004E43CC"/>
    <w:rsid w:val="004E4E59"/>
    <w:rsid w:val="004E4EB7"/>
    <w:rsid w:val="004E5141"/>
    <w:rsid w:val="004E53B7"/>
    <w:rsid w:val="004E5457"/>
    <w:rsid w:val="004E5B20"/>
    <w:rsid w:val="004E5D1A"/>
    <w:rsid w:val="004E5DD1"/>
    <w:rsid w:val="004E5E61"/>
    <w:rsid w:val="004E5EBA"/>
    <w:rsid w:val="004E60F8"/>
    <w:rsid w:val="004E6240"/>
    <w:rsid w:val="004E635D"/>
    <w:rsid w:val="004E6570"/>
    <w:rsid w:val="004E6698"/>
    <w:rsid w:val="004E6705"/>
    <w:rsid w:val="004E6901"/>
    <w:rsid w:val="004E6A38"/>
    <w:rsid w:val="004E6B98"/>
    <w:rsid w:val="004E6C53"/>
    <w:rsid w:val="004E6DDD"/>
    <w:rsid w:val="004E757E"/>
    <w:rsid w:val="004E7632"/>
    <w:rsid w:val="004E7C1B"/>
    <w:rsid w:val="004F037B"/>
    <w:rsid w:val="004F0701"/>
    <w:rsid w:val="004F09A8"/>
    <w:rsid w:val="004F09C2"/>
    <w:rsid w:val="004F0F58"/>
    <w:rsid w:val="004F11E8"/>
    <w:rsid w:val="004F1230"/>
    <w:rsid w:val="004F16A3"/>
    <w:rsid w:val="004F1CF8"/>
    <w:rsid w:val="004F1D73"/>
    <w:rsid w:val="004F1EB3"/>
    <w:rsid w:val="004F27CC"/>
    <w:rsid w:val="004F28D2"/>
    <w:rsid w:val="004F2FE0"/>
    <w:rsid w:val="004F313F"/>
    <w:rsid w:val="004F33F6"/>
    <w:rsid w:val="004F3B6D"/>
    <w:rsid w:val="004F430B"/>
    <w:rsid w:val="004F53B0"/>
    <w:rsid w:val="004F57AF"/>
    <w:rsid w:val="004F5F48"/>
    <w:rsid w:val="004F6145"/>
    <w:rsid w:val="004F66F4"/>
    <w:rsid w:val="004F6B31"/>
    <w:rsid w:val="004F6BCB"/>
    <w:rsid w:val="004F7417"/>
    <w:rsid w:val="004F7492"/>
    <w:rsid w:val="004F75AE"/>
    <w:rsid w:val="004F7DD5"/>
    <w:rsid w:val="004F7F41"/>
    <w:rsid w:val="0050003E"/>
    <w:rsid w:val="0050007D"/>
    <w:rsid w:val="00500329"/>
    <w:rsid w:val="005003A6"/>
    <w:rsid w:val="00500497"/>
    <w:rsid w:val="005004D7"/>
    <w:rsid w:val="005004FF"/>
    <w:rsid w:val="00500553"/>
    <w:rsid w:val="00500807"/>
    <w:rsid w:val="005008B9"/>
    <w:rsid w:val="00500AFE"/>
    <w:rsid w:val="00500D9C"/>
    <w:rsid w:val="00500F84"/>
    <w:rsid w:val="0050120D"/>
    <w:rsid w:val="005012E8"/>
    <w:rsid w:val="00501900"/>
    <w:rsid w:val="0050198A"/>
    <w:rsid w:val="00501F18"/>
    <w:rsid w:val="0050233D"/>
    <w:rsid w:val="00502561"/>
    <w:rsid w:val="00502594"/>
    <w:rsid w:val="00502881"/>
    <w:rsid w:val="00502CF2"/>
    <w:rsid w:val="0050344D"/>
    <w:rsid w:val="00503757"/>
    <w:rsid w:val="00503947"/>
    <w:rsid w:val="00503BF9"/>
    <w:rsid w:val="00503F4F"/>
    <w:rsid w:val="005041B2"/>
    <w:rsid w:val="00504366"/>
    <w:rsid w:val="00504537"/>
    <w:rsid w:val="00505791"/>
    <w:rsid w:val="00505DE1"/>
    <w:rsid w:val="00506A26"/>
    <w:rsid w:val="0050751F"/>
    <w:rsid w:val="005078AC"/>
    <w:rsid w:val="00507F43"/>
    <w:rsid w:val="00510059"/>
    <w:rsid w:val="00510065"/>
    <w:rsid w:val="00510228"/>
    <w:rsid w:val="00510673"/>
    <w:rsid w:val="00510BC0"/>
    <w:rsid w:val="00510D70"/>
    <w:rsid w:val="00510E12"/>
    <w:rsid w:val="00511424"/>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B9"/>
    <w:rsid w:val="005148F3"/>
    <w:rsid w:val="00514DA8"/>
    <w:rsid w:val="00515746"/>
    <w:rsid w:val="005158F0"/>
    <w:rsid w:val="00515B05"/>
    <w:rsid w:val="00515CBD"/>
    <w:rsid w:val="00515FA5"/>
    <w:rsid w:val="005164CF"/>
    <w:rsid w:val="00516790"/>
    <w:rsid w:val="005172C9"/>
    <w:rsid w:val="00517356"/>
    <w:rsid w:val="005174CA"/>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3018"/>
    <w:rsid w:val="0052351B"/>
    <w:rsid w:val="00523A41"/>
    <w:rsid w:val="00523C6F"/>
    <w:rsid w:val="00523C89"/>
    <w:rsid w:val="00523FE9"/>
    <w:rsid w:val="0052445A"/>
    <w:rsid w:val="00524688"/>
    <w:rsid w:val="00524795"/>
    <w:rsid w:val="005248A0"/>
    <w:rsid w:val="00524A9C"/>
    <w:rsid w:val="00524B61"/>
    <w:rsid w:val="0052500A"/>
    <w:rsid w:val="0052535B"/>
    <w:rsid w:val="00525EF8"/>
    <w:rsid w:val="00526199"/>
    <w:rsid w:val="00526680"/>
    <w:rsid w:val="00526D0F"/>
    <w:rsid w:val="00526DF2"/>
    <w:rsid w:val="00526E75"/>
    <w:rsid w:val="005273AB"/>
    <w:rsid w:val="0052757B"/>
    <w:rsid w:val="00527980"/>
    <w:rsid w:val="00527996"/>
    <w:rsid w:val="00527C3C"/>
    <w:rsid w:val="00527C7A"/>
    <w:rsid w:val="005301B5"/>
    <w:rsid w:val="005304D4"/>
    <w:rsid w:val="00531022"/>
    <w:rsid w:val="00531141"/>
    <w:rsid w:val="005319D1"/>
    <w:rsid w:val="00531D03"/>
    <w:rsid w:val="00532132"/>
    <w:rsid w:val="0053233C"/>
    <w:rsid w:val="005329EF"/>
    <w:rsid w:val="0053387D"/>
    <w:rsid w:val="00533910"/>
    <w:rsid w:val="005339CA"/>
    <w:rsid w:val="00533E04"/>
    <w:rsid w:val="0053400D"/>
    <w:rsid w:val="0053429A"/>
    <w:rsid w:val="005346F1"/>
    <w:rsid w:val="00534826"/>
    <w:rsid w:val="005348FD"/>
    <w:rsid w:val="0053580D"/>
    <w:rsid w:val="00535AC6"/>
    <w:rsid w:val="005363E6"/>
    <w:rsid w:val="00536563"/>
    <w:rsid w:val="00537423"/>
    <w:rsid w:val="00537815"/>
    <w:rsid w:val="00537F5E"/>
    <w:rsid w:val="005408FB"/>
    <w:rsid w:val="00540A47"/>
    <w:rsid w:val="005415A7"/>
    <w:rsid w:val="00541782"/>
    <w:rsid w:val="005417A5"/>
    <w:rsid w:val="005418DF"/>
    <w:rsid w:val="00541BC6"/>
    <w:rsid w:val="00541D54"/>
    <w:rsid w:val="00542223"/>
    <w:rsid w:val="00542426"/>
    <w:rsid w:val="005427C4"/>
    <w:rsid w:val="00542BA2"/>
    <w:rsid w:val="005430C9"/>
    <w:rsid w:val="0054343E"/>
    <w:rsid w:val="005435F1"/>
    <w:rsid w:val="005436E0"/>
    <w:rsid w:val="005437AD"/>
    <w:rsid w:val="005437C9"/>
    <w:rsid w:val="005438BB"/>
    <w:rsid w:val="00543E16"/>
    <w:rsid w:val="005441AD"/>
    <w:rsid w:val="00544325"/>
    <w:rsid w:val="00544AD3"/>
    <w:rsid w:val="0054532A"/>
    <w:rsid w:val="0054542C"/>
    <w:rsid w:val="00546069"/>
    <w:rsid w:val="005461B4"/>
    <w:rsid w:val="00546253"/>
    <w:rsid w:val="005463CF"/>
    <w:rsid w:val="0054658A"/>
    <w:rsid w:val="00546784"/>
    <w:rsid w:val="005467B7"/>
    <w:rsid w:val="005469C5"/>
    <w:rsid w:val="005469FE"/>
    <w:rsid w:val="00546BD3"/>
    <w:rsid w:val="00546F7E"/>
    <w:rsid w:val="00547111"/>
    <w:rsid w:val="0054745D"/>
    <w:rsid w:val="00547477"/>
    <w:rsid w:val="005478BD"/>
    <w:rsid w:val="005478C3"/>
    <w:rsid w:val="00547A96"/>
    <w:rsid w:val="0055000F"/>
    <w:rsid w:val="0055015B"/>
    <w:rsid w:val="00550401"/>
    <w:rsid w:val="00550BF7"/>
    <w:rsid w:val="00550F6C"/>
    <w:rsid w:val="00551377"/>
    <w:rsid w:val="00551907"/>
    <w:rsid w:val="00551B86"/>
    <w:rsid w:val="00551CB0"/>
    <w:rsid w:val="00551F2B"/>
    <w:rsid w:val="0055202D"/>
    <w:rsid w:val="00552461"/>
    <w:rsid w:val="005525EA"/>
    <w:rsid w:val="00552947"/>
    <w:rsid w:val="00552A85"/>
    <w:rsid w:val="005530B7"/>
    <w:rsid w:val="00553270"/>
    <w:rsid w:val="00553C85"/>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37E"/>
    <w:rsid w:val="0055761B"/>
    <w:rsid w:val="00557693"/>
    <w:rsid w:val="00557D4E"/>
    <w:rsid w:val="00557E92"/>
    <w:rsid w:val="00560311"/>
    <w:rsid w:val="00560364"/>
    <w:rsid w:val="00560436"/>
    <w:rsid w:val="00560677"/>
    <w:rsid w:val="00560730"/>
    <w:rsid w:val="005608BB"/>
    <w:rsid w:val="00561081"/>
    <w:rsid w:val="005611E1"/>
    <w:rsid w:val="00561F90"/>
    <w:rsid w:val="00562BA4"/>
    <w:rsid w:val="00562E75"/>
    <w:rsid w:val="00562FD4"/>
    <w:rsid w:val="0056300A"/>
    <w:rsid w:val="0056304C"/>
    <w:rsid w:val="005636F0"/>
    <w:rsid w:val="00563EC2"/>
    <w:rsid w:val="00563FA6"/>
    <w:rsid w:val="00564903"/>
    <w:rsid w:val="00564D2F"/>
    <w:rsid w:val="00564DE0"/>
    <w:rsid w:val="00564E4E"/>
    <w:rsid w:val="00565983"/>
    <w:rsid w:val="00565C4C"/>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E04"/>
    <w:rsid w:val="005717AB"/>
    <w:rsid w:val="00571E71"/>
    <w:rsid w:val="00571F8E"/>
    <w:rsid w:val="0057212C"/>
    <w:rsid w:val="005721FC"/>
    <w:rsid w:val="0057260D"/>
    <w:rsid w:val="0057262D"/>
    <w:rsid w:val="00572CB6"/>
    <w:rsid w:val="0057334F"/>
    <w:rsid w:val="00573656"/>
    <w:rsid w:val="00573660"/>
    <w:rsid w:val="00573910"/>
    <w:rsid w:val="005744C2"/>
    <w:rsid w:val="0057456F"/>
    <w:rsid w:val="0057458B"/>
    <w:rsid w:val="00574A0C"/>
    <w:rsid w:val="00574DA4"/>
    <w:rsid w:val="00575137"/>
    <w:rsid w:val="0057539D"/>
    <w:rsid w:val="00575D65"/>
    <w:rsid w:val="005760C1"/>
    <w:rsid w:val="00576344"/>
    <w:rsid w:val="0057670B"/>
    <w:rsid w:val="00577BD3"/>
    <w:rsid w:val="00577C0F"/>
    <w:rsid w:val="00577C71"/>
    <w:rsid w:val="00577CAF"/>
    <w:rsid w:val="005802DC"/>
    <w:rsid w:val="00580304"/>
    <w:rsid w:val="00580613"/>
    <w:rsid w:val="00581091"/>
    <w:rsid w:val="005813E7"/>
    <w:rsid w:val="005817B1"/>
    <w:rsid w:val="00581AB9"/>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55C2"/>
    <w:rsid w:val="00585F39"/>
    <w:rsid w:val="0058617D"/>
    <w:rsid w:val="0058622C"/>
    <w:rsid w:val="005863BF"/>
    <w:rsid w:val="00586C69"/>
    <w:rsid w:val="00586DCD"/>
    <w:rsid w:val="00587862"/>
    <w:rsid w:val="005905D4"/>
    <w:rsid w:val="0059082F"/>
    <w:rsid w:val="00590AF9"/>
    <w:rsid w:val="00590B0A"/>
    <w:rsid w:val="00590FA0"/>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EE5"/>
    <w:rsid w:val="00595F85"/>
    <w:rsid w:val="00595F96"/>
    <w:rsid w:val="0059616A"/>
    <w:rsid w:val="00596274"/>
    <w:rsid w:val="0059677B"/>
    <w:rsid w:val="00596E36"/>
    <w:rsid w:val="005976D6"/>
    <w:rsid w:val="0059797F"/>
    <w:rsid w:val="00597D9C"/>
    <w:rsid w:val="005A04A0"/>
    <w:rsid w:val="005A0738"/>
    <w:rsid w:val="005A1357"/>
    <w:rsid w:val="005A157F"/>
    <w:rsid w:val="005A1760"/>
    <w:rsid w:val="005A1C13"/>
    <w:rsid w:val="005A1E90"/>
    <w:rsid w:val="005A1EDE"/>
    <w:rsid w:val="005A2074"/>
    <w:rsid w:val="005A2679"/>
    <w:rsid w:val="005A26E8"/>
    <w:rsid w:val="005A2DDD"/>
    <w:rsid w:val="005A2EDE"/>
    <w:rsid w:val="005A3099"/>
    <w:rsid w:val="005A33FE"/>
    <w:rsid w:val="005A36B6"/>
    <w:rsid w:val="005A3F55"/>
    <w:rsid w:val="005A40A3"/>
    <w:rsid w:val="005A4379"/>
    <w:rsid w:val="005A452E"/>
    <w:rsid w:val="005A47D3"/>
    <w:rsid w:val="005A4A09"/>
    <w:rsid w:val="005A4AA2"/>
    <w:rsid w:val="005A4E08"/>
    <w:rsid w:val="005A52D9"/>
    <w:rsid w:val="005A557A"/>
    <w:rsid w:val="005A59CE"/>
    <w:rsid w:val="005A5A0F"/>
    <w:rsid w:val="005A794D"/>
    <w:rsid w:val="005A7BEB"/>
    <w:rsid w:val="005B0996"/>
    <w:rsid w:val="005B0E1F"/>
    <w:rsid w:val="005B1113"/>
    <w:rsid w:val="005B1139"/>
    <w:rsid w:val="005B131B"/>
    <w:rsid w:val="005B14BB"/>
    <w:rsid w:val="005B159F"/>
    <w:rsid w:val="005B15F0"/>
    <w:rsid w:val="005B1752"/>
    <w:rsid w:val="005B1AB4"/>
    <w:rsid w:val="005B3048"/>
    <w:rsid w:val="005B30D4"/>
    <w:rsid w:val="005B3587"/>
    <w:rsid w:val="005B3A1E"/>
    <w:rsid w:val="005B3AC8"/>
    <w:rsid w:val="005B3C79"/>
    <w:rsid w:val="005B3E05"/>
    <w:rsid w:val="005B3E78"/>
    <w:rsid w:val="005B3F36"/>
    <w:rsid w:val="005B4419"/>
    <w:rsid w:val="005B4BC9"/>
    <w:rsid w:val="005B4CD0"/>
    <w:rsid w:val="005B4D5A"/>
    <w:rsid w:val="005B52FB"/>
    <w:rsid w:val="005B6520"/>
    <w:rsid w:val="005B6F35"/>
    <w:rsid w:val="005B705E"/>
    <w:rsid w:val="005B768A"/>
    <w:rsid w:val="005B79C4"/>
    <w:rsid w:val="005B7A32"/>
    <w:rsid w:val="005C0163"/>
    <w:rsid w:val="005C0182"/>
    <w:rsid w:val="005C01A7"/>
    <w:rsid w:val="005C059C"/>
    <w:rsid w:val="005C1339"/>
    <w:rsid w:val="005C15E4"/>
    <w:rsid w:val="005C1630"/>
    <w:rsid w:val="005C178A"/>
    <w:rsid w:val="005C1971"/>
    <w:rsid w:val="005C1C9D"/>
    <w:rsid w:val="005C1CB0"/>
    <w:rsid w:val="005C1D6C"/>
    <w:rsid w:val="005C2680"/>
    <w:rsid w:val="005C30EB"/>
    <w:rsid w:val="005C331E"/>
    <w:rsid w:val="005C3B0D"/>
    <w:rsid w:val="005C3EF4"/>
    <w:rsid w:val="005C412B"/>
    <w:rsid w:val="005C4233"/>
    <w:rsid w:val="005C4936"/>
    <w:rsid w:val="005C4955"/>
    <w:rsid w:val="005C4CE5"/>
    <w:rsid w:val="005C5ABE"/>
    <w:rsid w:val="005C5B91"/>
    <w:rsid w:val="005C5CC6"/>
    <w:rsid w:val="005C5CD2"/>
    <w:rsid w:val="005C6412"/>
    <w:rsid w:val="005C6BA7"/>
    <w:rsid w:val="005C729E"/>
    <w:rsid w:val="005C752E"/>
    <w:rsid w:val="005C7553"/>
    <w:rsid w:val="005C7628"/>
    <w:rsid w:val="005C77D6"/>
    <w:rsid w:val="005C794B"/>
    <w:rsid w:val="005C7E8A"/>
    <w:rsid w:val="005D0121"/>
    <w:rsid w:val="005D0595"/>
    <w:rsid w:val="005D0728"/>
    <w:rsid w:val="005D0C92"/>
    <w:rsid w:val="005D0DE8"/>
    <w:rsid w:val="005D0F58"/>
    <w:rsid w:val="005D101D"/>
    <w:rsid w:val="005D1603"/>
    <w:rsid w:val="005D191A"/>
    <w:rsid w:val="005D1931"/>
    <w:rsid w:val="005D1C97"/>
    <w:rsid w:val="005D1D08"/>
    <w:rsid w:val="005D1DE4"/>
    <w:rsid w:val="005D1F73"/>
    <w:rsid w:val="005D1F7A"/>
    <w:rsid w:val="005D24E6"/>
    <w:rsid w:val="005D2D7B"/>
    <w:rsid w:val="005D2F6E"/>
    <w:rsid w:val="005D32AF"/>
    <w:rsid w:val="005D3761"/>
    <w:rsid w:val="005D3C06"/>
    <w:rsid w:val="005D3E21"/>
    <w:rsid w:val="005D41FA"/>
    <w:rsid w:val="005D42BD"/>
    <w:rsid w:val="005D42EB"/>
    <w:rsid w:val="005D43C0"/>
    <w:rsid w:val="005D44B2"/>
    <w:rsid w:val="005D486C"/>
    <w:rsid w:val="005D493A"/>
    <w:rsid w:val="005D49B5"/>
    <w:rsid w:val="005D4A75"/>
    <w:rsid w:val="005D4B69"/>
    <w:rsid w:val="005D4C3C"/>
    <w:rsid w:val="005D506E"/>
    <w:rsid w:val="005D53BF"/>
    <w:rsid w:val="005D599E"/>
    <w:rsid w:val="005D5B56"/>
    <w:rsid w:val="005D5BA4"/>
    <w:rsid w:val="005D5CA1"/>
    <w:rsid w:val="005D6053"/>
    <w:rsid w:val="005D6221"/>
    <w:rsid w:val="005D630F"/>
    <w:rsid w:val="005D6573"/>
    <w:rsid w:val="005D6595"/>
    <w:rsid w:val="005D6621"/>
    <w:rsid w:val="005D6888"/>
    <w:rsid w:val="005D6ADE"/>
    <w:rsid w:val="005D6BA8"/>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53B"/>
    <w:rsid w:val="005E3BBE"/>
    <w:rsid w:val="005E431E"/>
    <w:rsid w:val="005E4367"/>
    <w:rsid w:val="005E4995"/>
    <w:rsid w:val="005E4F46"/>
    <w:rsid w:val="005E5644"/>
    <w:rsid w:val="005E65FD"/>
    <w:rsid w:val="005E671A"/>
    <w:rsid w:val="005E67DA"/>
    <w:rsid w:val="005E697A"/>
    <w:rsid w:val="005E7016"/>
    <w:rsid w:val="005E70B8"/>
    <w:rsid w:val="005E71DA"/>
    <w:rsid w:val="005E750C"/>
    <w:rsid w:val="005E7712"/>
    <w:rsid w:val="005E7DD5"/>
    <w:rsid w:val="005E7F0D"/>
    <w:rsid w:val="005E7F15"/>
    <w:rsid w:val="005F0153"/>
    <w:rsid w:val="005F07F9"/>
    <w:rsid w:val="005F165F"/>
    <w:rsid w:val="005F1B78"/>
    <w:rsid w:val="005F1E7E"/>
    <w:rsid w:val="005F1EB8"/>
    <w:rsid w:val="005F2202"/>
    <w:rsid w:val="005F2B87"/>
    <w:rsid w:val="005F2CF7"/>
    <w:rsid w:val="005F3392"/>
    <w:rsid w:val="005F33B6"/>
    <w:rsid w:val="005F3A4B"/>
    <w:rsid w:val="005F3AE6"/>
    <w:rsid w:val="005F4001"/>
    <w:rsid w:val="005F4773"/>
    <w:rsid w:val="005F4774"/>
    <w:rsid w:val="005F4E10"/>
    <w:rsid w:val="005F5176"/>
    <w:rsid w:val="005F53E6"/>
    <w:rsid w:val="005F626A"/>
    <w:rsid w:val="005F6CED"/>
    <w:rsid w:val="005F6F18"/>
    <w:rsid w:val="005F7212"/>
    <w:rsid w:val="005F7485"/>
    <w:rsid w:val="005F74AE"/>
    <w:rsid w:val="0060032C"/>
    <w:rsid w:val="0060093B"/>
    <w:rsid w:val="00600986"/>
    <w:rsid w:val="00600E43"/>
    <w:rsid w:val="00601245"/>
    <w:rsid w:val="006014D2"/>
    <w:rsid w:val="0060160F"/>
    <w:rsid w:val="00602178"/>
    <w:rsid w:val="006022A8"/>
    <w:rsid w:val="0060323F"/>
    <w:rsid w:val="006032A7"/>
    <w:rsid w:val="006042AE"/>
    <w:rsid w:val="006047D6"/>
    <w:rsid w:val="00605329"/>
    <w:rsid w:val="00605433"/>
    <w:rsid w:val="00605467"/>
    <w:rsid w:val="0060568B"/>
    <w:rsid w:val="006056FB"/>
    <w:rsid w:val="00605C0E"/>
    <w:rsid w:val="00605D2E"/>
    <w:rsid w:val="00605FD9"/>
    <w:rsid w:val="006068FA"/>
    <w:rsid w:val="00606B79"/>
    <w:rsid w:val="00606E00"/>
    <w:rsid w:val="006071F2"/>
    <w:rsid w:val="0060744D"/>
    <w:rsid w:val="00607503"/>
    <w:rsid w:val="00607B29"/>
    <w:rsid w:val="006108B7"/>
    <w:rsid w:val="00610E52"/>
    <w:rsid w:val="006110A7"/>
    <w:rsid w:val="00611855"/>
    <w:rsid w:val="00611C56"/>
    <w:rsid w:val="00611F40"/>
    <w:rsid w:val="00611FD2"/>
    <w:rsid w:val="0061214D"/>
    <w:rsid w:val="00612659"/>
    <w:rsid w:val="00612770"/>
    <w:rsid w:val="006127AC"/>
    <w:rsid w:val="00612AE2"/>
    <w:rsid w:val="00612CDF"/>
    <w:rsid w:val="00612F81"/>
    <w:rsid w:val="006130A6"/>
    <w:rsid w:val="00613476"/>
    <w:rsid w:val="00613967"/>
    <w:rsid w:val="00613A2A"/>
    <w:rsid w:val="00613D73"/>
    <w:rsid w:val="006143D4"/>
    <w:rsid w:val="00614415"/>
    <w:rsid w:val="00615030"/>
    <w:rsid w:val="006150F9"/>
    <w:rsid w:val="00615252"/>
    <w:rsid w:val="00615D84"/>
    <w:rsid w:val="00616678"/>
    <w:rsid w:val="006166BE"/>
    <w:rsid w:val="00616F0B"/>
    <w:rsid w:val="0061708C"/>
    <w:rsid w:val="00617396"/>
    <w:rsid w:val="0061768A"/>
    <w:rsid w:val="006201DA"/>
    <w:rsid w:val="0062028D"/>
    <w:rsid w:val="006208A4"/>
    <w:rsid w:val="00620A5C"/>
    <w:rsid w:val="00621652"/>
    <w:rsid w:val="00621802"/>
    <w:rsid w:val="00621B32"/>
    <w:rsid w:val="00621BB8"/>
    <w:rsid w:val="00621FA8"/>
    <w:rsid w:val="00622806"/>
    <w:rsid w:val="0062289C"/>
    <w:rsid w:val="006228E5"/>
    <w:rsid w:val="0062359F"/>
    <w:rsid w:val="00623D29"/>
    <w:rsid w:val="00623D65"/>
    <w:rsid w:val="00623DC2"/>
    <w:rsid w:val="00623EA9"/>
    <w:rsid w:val="00624803"/>
    <w:rsid w:val="00624A74"/>
    <w:rsid w:val="00625529"/>
    <w:rsid w:val="00625C7C"/>
    <w:rsid w:val="00625C83"/>
    <w:rsid w:val="00625CEF"/>
    <w:rsid w:val="00625E27"/>
    <w:rsid w:val="00625ECC"/>
    <w:rsid w:val="0062631D"/>
    <w:rsid w:val="00626464"/>
    <w:rsid w:val="00626CDF"/>
    <w:rsid w:val="00626EAC"/>
    <w:rsid w:val="00627005"/>
    <w:rsid w:val="006270AD"/>
    <w:rsid w:val="00627FF3"/>
    <w:rsid w:val="006300DC"/>
    <w:rsid w:val="006301D2"/>
    <w:rsid w:val="00630254"/>
    <w:rsid w:val="00630B13"/>
    <w:rsid w:val="00630F70"/>
    <w:rsid w:val="00631DAB"/>
    <w:rsid w:val="00631E9C"/>
    <w:rsid w:val="00632483"/>
    <w:rsid w:val="00632C85"/>
    <w:rsid w:val="00632CA7"/>
    <w:rsid w:val="00632DDE"/>
    <w:rsid w:val="00632E62"/>
    <w:rsid w:val="006332F4"/>
    <w:rsid w:val="006334B2"/>
    <w:rsid w:val="00633519"/>
    <w:rsid w:val="00633524"/>
    <w:rsid w:val="00633BE8"/>
    <w:rsid w:val="00634584"/>
    <w:rsid w:val="00634996"/>
    <w:rsid w:val="00634A2C"/>
    <w:rsid w:val="006353E4"/>
    <w:rsid w:val="006356A2"/>
    <w:rsid w:val="006359C7"/>
    <w:rsid w:val="006362AA"/>
    <w:rsid w:val="006365BE"/>
    <w:rsid w:val="00636A3A"/>
    <w:rsid w:val="00636B32"/>
    <w:rsid w:val="00636BF1"/>
    <w:rsid w:val="00636D3B"/>
    <w:rsid w:val="00637189"/>
    <w:rsid w:val="00637897"/>
    <w:rsid w:val="006379F1"/>
    <w:rsid w:val="00637B41"/>
    <w:rsid w:val="006401CC"/>
    <w:rsid w:val="00640305"/>
    <w:rsid w:val="0064051C"/>
    <w:rsid w:val="0064065F"/>
    <w:rsid w:val="00640A13"/>
    <w:rsid w:val="00640B85"/>
    <w:rsid w:val="00640FF2"/>
    <w:rsid w:val="0064132F"/>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B01"/>
    <w:rsid w:val="00644FCF"/>
    <w:rsid w:val="0064531E"/>
    <w:rsid w:val="00645D41"/>
    <w:rsid w:val="00645E17"/>
    <w:rsid w:val="0064672A"/>
    <w:rsid w:val="00646AEA"/>
    <w:rsid w:val="00646D34"/>
    <w:rsid w:val="00646FC2"/>
    <w:rsid w:val="00647790"/>
    <w:rsid w:val="0064793D"/>
    <w:rsid w:val="00647DDF"/>
    <w:rsid w:val="0065020C"/>
    <w:rsid w:val="006509B1"/>
    <w:rsid w:val="00650BB8"/>
    <w:rsid w:val="006514D7"/>
    <w:rsid w:val="00651608"/>
    <w:rsid w:val="006525A8"/>
    <w:rsid w:val="006525E4"/>
    <w:rsid w:val="0065264B"/>
    <w:rsid w:val="0065276D"/>
    <w:rsid w:val="00652ABF"/>
    <w:rsid w:val="0065365A"/>
    <w:rsid w:val="00653712"/>
    <w:rsid w:val="00653877"/>
    <w:rsid w:val="00653E18"/>
    <w:rsid w:val="00654024"/>
    <w:rsid w:val="00654F76"/>
    <w:rsid w:val="0065536D"/>
    <w:rsid w:val="00655A6B"/>
    <w:rsid w:val="00655C44"/>
    <w:rsid w:val="00655D80"/>
    <w:rsid w:val="006560B0"/>
    <w:rsid w:val="006562BC"/>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4D9"/>
    <w:rsid w:val="006628F0"/>
    <w:rsid w:val="00662BD1"/>
    <w:rsid w:val="00662C0B"/>
    <w:rsid w:val="00662C3F"/>
    <w:rsid w:val="00662C58"/>
    <w:rsid w:val="00663861"/>
    <w:rsid w:val="00664071"/>
    <w:rsid w:val="006643C1"/>
    <w:rsid w:val="00664880"/>
    <w:rsid w:val="00664A99"/>
    <w:rsid w:val="00664B18"/>
    <w:rsid w:val="00664D4F"/>
    <w:rsid w:val="006652A1"/>
    <w:rsid w:val="00665654"/>
    <w:rsid w:val="00665AA7"/>
    <w:rsid w:val="00665ACD"/>
    <w:rsid w:val="00666296"/>
    <w:rsid w:val="0066659A"/>
    <w:rsid w:val="00667177"/>
    <w:rsid w:val="006671E8"/>
    <w:rsid w:val="00667D63"/>
    <w:rsid w:val="00667F44"/>
    <w:rsid w:val="00670CAC"/>
    <w:rsid w:val="006710F6"/>
    <w:rsid w:val="00671743"/>
    <w:rsid w:val="00671CA9"/>
    <w:rsid w:val="00672240"/>
    <w:rsid w:val="00672762"/>
    <w:rsid w:val="006727A3"/>
    <w:rsid w:val="00672909"/>
    <w:rsid w:val="006734B2"/>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66"/>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5D9"/>
    <w:rsid w:val="00681630"/>
    <w:rsid w:val="00681FB6"/>
    <w:rsid w:val="00682666"/>
    <w:rsid w:val="00682684"/>
    <w:rsid w:val="006826CD"/>
    <w:rsid w:val="006826D7"/>
    <w:rsid w:val="0068274C"/>
    <w:rsid w:val="0068282E"/>
    <w:rsid w:val="006829D1"/>
    <w:rsid w:val="00682B95"/>
    <w:rsid w:val="00682DC1"/>
    <w:rsid w:val="00682ED3"/>
    <w:rsid w:val="0068340E"/>
    <w:rsid w:val="00683C6B"/>
    <w:rsid w:val="00684431"/>
    <w:rsid w:val="006845E0"/>
    <w:rsid w:val="00684681"/>
    <w:rsid w:val="00684C15"/>
    <w:rsid w:val="006857BC"/>
    <w:rsid w:val="0068589C"/>
    <w:rsid w:val="006860E7"/>
    <w:rsid w:val="00686361"/>
    <w:rsid w:val="00686649"/>
    <w:rsid w:val="00686990"/>
    <w:rsid w:val="00686DC1"/>
    <w:rsid w:val="00686F63"/>
    <w:rsid w:val="00687103"/>
    <w:rsid w:val="00687165"/>
    <w:rsid w:val="006877A8"/>
    <w:rsid w:val="00687CD5"/>
    <w:rsid w:val="00687DDC"/>
    <w:rsid w:val="0069017B"/>
    <w:rsid w:val="006904A9"/>
    <w:rsid w:val="0069050E"/>
    <w:rsid w:val="006905F7"/>
    <w:rsid w:val="0069119A"/>
    <w:rsid w:val="0069192C"/>
    <w:rsid w:val="00691F66"/>
    <w:rsid w:val="00692181"/>
    <w:rsid w:val="0069262E"/>
    <w:rsid w:val="00692D83"/>
    <w:rsid w:val="0069390B"/>
    <w:rsid w:val="00693DB3"/>
    <w:rsid w:val="00693EE0"/>
    <w:rsid w:val="00693FBE"/>
    <w:rsid w:val="00694059"/>
    <w:rsid w:val="00694283"/>
    <w:rsid w:val="00694352"/>
    <w:rsid w:val="0069475F"/>
    <w:rsid w:val="00694808"/>
    <w:rsid w:val="00694819"/>
    <w:rsid w:val="00694A2D"/>
    <w:rsid w:val="00694A9A"/>
    <w:rsid w:val="00694F5A"/>
    <w:rsid w:val="0069516D"/>
    <w:rsid w:val="00695322"/>
    <w:rsid w:val="006953B7"/>
    <w:rsid w:val="00695427"/>
    <w:rsid w:val="00695BE4"/>
    <w:rsid w:val="00695CBB"/>
    <w:rsid w:val="00695CD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5BC"/>
    <w:rsid w:val="006A0A67"/>
    <w:rsid w:val="006A11EB"/>
    <w:rsid w:val="006A1416"/>
    <w:rsid w:val="006A193E"/>
    <w:rsid w:val="006A1BAC"/>
    <w:rsid w:val="006A1F86"/>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6306"/>
    <w:rsid w:val="006A6905"/>
    <w:rsid w:val="006A6A30"/>
    <w:rsid w:val="006A6CF1"/>
    <w:rsid w:val="006A7318"/>
    <w:rsid w:val="006A77DA"/>
    <w:rsid w:val="006A7970"/>
    <w:rsid w:val="006A7C1B"/>
    <w:rsid w:val="006B0732"/>
    <w:rsid w:val="006B0762"/>
    <w:rsid w:val="006B1423"/>
    <w:rsid w:val="006B14B0"/>
    <w:rsid w:val="006B1564"/>
    <w:rsid w:val="006B1AD4"/>
    <w:rsid w:val="006B1BF2"/>
    <w:rsid w:val="006B227E"/>
    <w:rsid w:val="006B2536"/>
    <w:rsid w:val="006B25D1"/>
    <w:rsid w:val="006B2FD8"/>
    <w:rsid w:val="006B3004"/>
    <w:rsid w:val="006B3249"/>
    <w:rsid w:val="006B3596"/>
    <w:rsid w:val="006B36E7"/>
    <w:rsid w:val="006B39B4"/>
    <w:rsid w:val="006B3C5A"/>
    <w:rsid w:val="006B3D19"/>
    <w:rsid w:val="006B4482"/>
    <w:rsid w:val="006B4495"/>
    <w:rsid w:val="006B466F"/>
    <w:rsid w:val="006B47E8"/>
    <w:rsid w:val="006B47F7"/>
    <w:rsid w:val="006B4FFE"/>
    <w:rsid w:val="006B5201"/>
    <w:rsid w:val="006B53FE"/>
    <w:rsid w:val="006B5AC2"/>
    <w:rsid w:val="006B6147"/>
    <w:rsid w:val="006B617B"/>
    <w:rsid w:val="006B6814"/>
    <w:rsid w:val="006B687E"/>
    <w:rsid w:val="006B6AF5"/>
    <w:rsid w:val="006B7084"/>
    <w:rsid w:val="006B75C3"/>
    <w:rsid w:val="006B781D"/>
    <w:rsid w:val="006B78F4"/>
    <w:rsid w:val="006B7C34"/>
    <w:rsid w:val="006C0DFA"/>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3C74"/>
    <w:rsid w:val="006C4DC8"/>
    <w:rsid w:val="006C4E61"/>
    <w:rsid w:val="006C52F1"/>
    <w:rsid w:val="006C5633"/>
    <w:rsid w:val="006C5926"/>
    <w:rsid w:val="006C5BA5"/>
    <w:rsid w:val="006C5BBF"/>
    <w:rsid w:val="006C5E44"/>
    <w:rsid w:val="006C6290"/>
    <w:rsid w:val="006C65E9"/>
    <w:rsid w:val="006C6F18"/>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76D"/>
    <w:rsid w:val="006D4BE7"/>
    <w:rsid w:val="006D5421"/>
    <w:rsid w:val="006D5901"/>
    <w:rsid w:val="006D65FD"/>
    <w:rsid w:val="006D67E9"/>
    <w:rsid w:val="006D682F"/>
    <w:rsid w:val="006D688C"/>
    <w:rsid w:val="006D7589"/>
    <w:rsid w:val="006D7AE7"/>
    <w:rsid w:val="006D7DBB"/>
    <w:rsid w:val="006E0388"/>
    <w:rsid w:val="006E070F"/>
    <w:rsid w:val="006E0AB1"/>
    <w:rsid w:val="006E1447"/>
    <w:rsid w:val="006E1590"/>
    <w:rsid w:val="006E16E8"/>
    <w:rsid w:val="006E1918"/>
    <w:rsid w:val="006E196E"/>
    <w:rsid w:val="006E1BF6"/>
    <w:rsid w:val="006E2004"/>
    <w:rsid w:val="006E2558"/>
    <w:rsid w:val="006E2603"/>
    <w:rsid w:val="006E287F"/>
    <w:rsid w:val="006E2A11"/>
    <w:rsid w:val="006E30DA"/>
    <w:rsid w:val="006E3562"/>
    <w:rsid w:val="006E359C"/>
    <w:rsid w:val="006E35B1"/>
    <w:rsid w:val="006E36CB"/>
    <w:rsid w:val="006E4197"/>
    <w:rsid w:val="006E4935"/>
    <w:rsid w:val="006E4C4A"/>
    <w:rsid w:val="006E4CD0"/>
    <w:rsid w:val="006E5225"/>
    <w:rsid w:val="006E557C"/>
    <w:rsid w:val="006E56D2"/>
    <w:rsid w:val="006E5A46"/>
    <w:rsid w:val="006E5A9B"/>
    <w:rsid w:val="006E5AD5"/>
    <w:rsid w:val="006E60B9"/>
    <w:rsid w:val="006E631B"/>
    <w:rsid w:val="006E6338"/>
    <w:rsid w:val="006E66A7"/>
    <w:rsid w:val="006E6A71"/>
    <w:rsid w:val="006E7008"/>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4A4"/>
    <w:rsid w:val="006F26AA"/>
    <w:rsid w:val="006F2C12"/>
    <w:rsid w:val="006F32DF"/>
    <w:rsid w:val="006F355D"/>
    <w:rsid w:val="006F3AD2"/>
    <w:rsid w:val="006F3C32"/>
    <w:rsid w:val="006F405A"/>
    <w:rsid w:val="006F41D5"/>
    <w:rsid w:val="006F44E7"/>
    <w:rsid w:val="006F45BE"/>
    <w:rsid w:val="006F4DF5"/>
    <w:rsid w:val="006F4DFA"/>
    <w:rsid w:val="006F5122"/>
    <w:rsid w:val="006F53AF"/>
    <w:rsid w:val="006F54F8"/>
    <w:rsid w:val="006F5500"/>
    <w:rsid w:val="006F577A"/>
    <w:rsid w:val="006F5AB2"/>
    <w:rsid w:val="006F68C3"/>
    <w:rsid w:val="006F6935"/>
    <w:rsid w:val="006F6D48"/>
    <w:rsid w:val="006F7022"/>
    <w:rsid w:val="006F71CD"/>
    <w:rsid w:val="006F774E"/>
    <w:rsid w:val="006F7D94"/>
    <w:rsid w:val="00700148"/>
    <w:rsid w:val="0070028E"/>
    <w:rsid w:val="00700844"/>
    <w:rsid w:val="0070092A"/>
    <w:rsid w:val="00700B50"/>
    <w:rsid w:val="00700B52"/>
    <w:rsid w:val="00701479"/>
    <w:rsid w:val="007018CC"/>
    <w:rsid w:val="00701B1B"/>
    <w:rsid w:val="00702209"/>
    <w:rsid w:val="007022EE"/>
    <w:rsid w:val="0070235A"/>
    <w:rsid w:val="00702FF5"/>
    <w:rsid w:val="0070333C"/>
    <w:rsid w:val="007037D6"/>
    <w:rsid w:val="00703805"/>
    <w:rsid w:val="007039A8"/>
    <w:rsid w:val="007040D1"/>
    <w:rsid w:val="00704356"/>
    <w:rsid w:val="00704422"/>
    <w:rsid w:val="007049B7"/>
    <w:rsid w:val="00705092"/>
    <w:rsid w:val="0070551B"/>
    <w:rsid w:val="00705E25"/>
    <w:rsid w:val="00705E29"/>
    <w:rsid w:val="00705E3F"/>
    <w:rsid w:val="007064E4"/>
    <w:rsid w:val="0070675F"/>
    <w:rsid w:val="00706F58"/>
    <w:rsid w:val="00707880"/>
    <w:rsid w:val="00707A7B"/>
    <w:rsid w:val="00707DF2"/>
    <w:rsid w:val="00707E3F"/>
    <w:rsid w:val="00707F70"/>
    <w:rsid w:val="00707FCF"/>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D4"/>
    <w:rsid w:val="00716A4A"/>
    <w:rsid w:val="00716EB2"/>
    <w:rsid w:val="00717001"/>
    <w:rsid w:val="00717A08"/>
    <w:rsid w:val="00717A69"/>
    <w:rsid w:val="00717C18"/>
    <w:rsid w:val="00717E23"/>
    <w:rsid w:val="007201C9"/>
    <w:rsid w:val="007204A0"/>
    <w:rsid w:val="00720A10"/>
    <w:rsid w:val="00720DA8"/>
    <w:rsid w:val="00720FB6"/>
    <w:rsid w:val="00721454"/>
    <w:rsid w:val="007217E2"/>
    <w:rsid w:val="00721A00"/>
    <w:rsid w:val="00721A3F"/>
    <w:rsid w:val="00721C10"/>
    <w:rsid w:val="00721C77"/>
    <w:rsid w:val="00722438"/>
    <w:rsid w:val="007227DD"/>
    <w:rsid w:val="0072294A"/>
    <w:rsid w:val="00722BDB"/>
    <w:rsid w:val="00722E06"/>
    <w:rsid w:val="00723205"/>
    <w:rsid w:val="00723BA1"/>
    <w:rsid w:val="00723C65"/>
    <w:rsid w:val="00723DB0"/>
    <w:rsid w:val="00723F82"/>
    <w:rsid w:val="00724B42"/>
    <w:rsid w:val="00724FDE"/>
    <w:rsid w:val="00725159"/>
    <w:rsid w:val="0072515B"/>
    <w:rsid w:val="00725B21"/>
    <w:rsid w:val="00725BCA"/>
    <w:rsid w:val="00725D15"/>
    <w:rsid w:val="00725F03"/>
    <w:rsid w:val="0072624F"/>
    <w:rsid w:val="0072628C"/>
    <w:rsid w:val="0072671B"/>
    <w:rsid w:val="007268E9"/>
    <w:rsid w:val="00727231"/>
    <w:rsid w:val="00727235"/>
    <w:rsid w:val="00727511"/>
    <w:rsid w:val="00727547"/>
    <w:rsid w:val="00727727"/>
    <w:rsid w:val="00730F6F"/>
    <w:rsid w:val="00731062"/>
    <w:rsid w:val="00731999"/>
    <w:rsid w:val="007319C7"/>
    <w:rsid w:val="007327C9"/>
    <w:rsid w:val="00732C49"/>
    <w:rsid w:val="00732E4C"/>
    <w:rsid w:val="00733728"/>
    <w:rsid w:val="0073379C"/>
    <w:rsid w:val="0073384A"/>
    <w:rsid w:val="007338C9"/>
    <w:rsid w:val="00733908"/>
    <w:rsid w:val="00733BAA"/>
    <w:rsid w:val="00733D41"/>
    <w:rsid w:val="00733E31"/>
    <w:rsid w:val="00733F17"/>
    <w:rsid w:val="00734494"/>
    <w:rsid w:val="00734828"/>
    <w:rsid w:val="00734D49"/>
    <w:rsid w:val="007350B2"/>
    <w:rsid w:val="007354E4"/>
    <w:rsid w:val="0073557B"/>
    <w:rsid w:val="00735C91"/>
    <w:rsid w:val="00735F78"/>
    <w:rsid w:val="007361B1"/>
    <w:rsid w:val="007362CF"/>
    <w:rsid w:val="007367F0"/>
    <w:rsid w:val="00736CB1"/>
    <w:rsid w:val="007370CB"/>
    <w:rsid w:val="00737A0B"/>
    <w:rsid w:val="00737A76"/>
    <w:rsid w:val="00737DBF"/>
    <w:rsid w:val="00737EF2"/>
    <w:rsid w:val="007400B2"/>
    <w:rsid w:val="007408FA"/>
    <w:rsid w:val="0074172E"/>
    <w:rsid w:val="007417B0"/>
    <w:rsid w:val="00741DEF"/>
    <w:rsid w:val="0074203E"/>
    <w:rsid w:val="007422C6"/>
    <w:rsid w:val="00742446"/>
    <w:rsid w:val="00742495"/>
    <w:rsid w:val="00742A7E"/>
    <w:rsid w:val="007432AC"/>
    <w:rsid w:val="00743408"/>
    <w:rsid w:val="00743410"/>
    <w:rsid w:val="00743472"/>
    <w:rsid w:val="007450DC"/>
    <w:rsid w:val="00745299"/>
    <w:rsid w:val="0074545B"/>
    <w:rsid w:val="007454F8"/>
    <w:rsid w:val="00745630"/>
    <w:rsid w:val="00745E7E"/>
    <w:rsid w:val="00746367"/>
    <w:rsid w:val="007465B2"/>
    <w:rsid w:val="00746808"/>
    <w:rsid w:val="00746C92"/>
    <w:rsid w:val="00747504"/>
    <w:rsid w:val="00750000"/>
    <w:rsid w:val="0075058C"/>
    <w:rsid w:val="007505EE"/>
    <w:rsid w:val="0075062A"/>
    <w:rsid w:val="007508BC"/>
    <w:rsid w:val="00750A95"/>
    <w:rsid w:val="00750DE6"/>
    <w:rsid w:val="00750E44"/>
    <w:rsid w:val="007512B7"/>
    <w:rsid w:val="0075131F"/>
    <w:rsid w:val="0075155C"/>
    <w:rsid w:val="007517F9"/>
    <w:rsid w:val="0075186F"/>
    <w:rsid w:val="007518E5"/>
    <w:rsid w:val="00751D0F"/>
    <w:rsid w:val="00751D3C"/>
    <w:rsid w:val="00751F08"/>
    <w:rsid w:val="00751FB6"/>
    <w:rsid w:val="0075218F"/>
    <w:rsid w:val="00752256"/>
    <w:rsid w:val="007523B2"/>
    <w:rsid w:val="00752671"/>
    <w:rsid w:val="00753482"/>
    <w:rsid w:val="007537F7"/>
    <w:rsid w:val="00753BDB"/>
    <w:rsid w:val="00753CCB"/>
    <w:rsid w:val="00753E47"/>
    <w:rsid w:val="00754265"/>
    <w:rsid w:val="0075464E"/>
    <w:rsid w:val="007546C4"/>
    <w:rsid w:val="00754A6B"/>
    <w:rsid w:val="00754B11"/>
    <w:rsid w:val="00754E87"/>
    <w:rsid w:val="007560B9"/>
    <w:rsid w:val="00756574"/>
    <w:rsid w:val="0075662E"/>
    <w:rsid w:val="007566E6"/>
    <w:rsid w:val="00757335"/>
    <w:rsid w:val="00757649"/>
    <w:rsid w:val="007576B0"/>
    <w:rsid w:val="007576C3"/>
    <w:rsid w:val="007577C8"/>
    <w:rsid w:val="007578D3"/>
    <w:rsid w:val="00757906"/>
    <w:rsid w:val="007579B0"/>
    <w:rsid w:val="00757A0A"/>
    <w:rsid w:val="00760281"/>
    <w:rsid w:val="00760718"/>
    <w:rsid w:val="00760797"/>
    <w:rsid w:val="00760C67"/>
    <w:rsid w:val="00760F3B"/>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E9B"/>
    <w:rsid w:val="00765116"/>
    <w:rsid w:val="007657E5"/>
    <w:rsid w:val="00765CD8"/>
    <w:rsid w:val="007663EE"/>
    <w:rsid w:val="00766673"/>
    <w:rsid w:val="00766E26"/>
    <w:rsid w:val="00767161"/>
    <w:rsid w:val="00767B1F"/>
    <w:rsid w:val="0077038D"/>
    <w:rsid w:val="007705FE"/>
    <w:rsid w:val="00770605"/>
    <w:rsid w:val="00770981"/>
    <w:rsid w:val="00771001"/>
    <w:rsid w:val="00771676"/>
    <w:rsid w:val="0077183B"/>
    <w:rsid w:val="00771967"/>
    <w:rsid w:val="00771C82"/>
    <w:rsid w:val="00771D9D"/>
    <w:rsid w:val="00771E38"/>
    <w:rsid w:val="00771EE0"/>
    <w:rsid w:val="00771F52"/>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20"/>
    <w:rsid w:val="00776434"/>
    <w:rsid w:val="00776712"/>
    <w:rsid w:val="0077674A"/>
    <w:rsid w:val="00776831"/>
    <w:rsid w:val="007778D1"/>
    <w:rsid w:val="00780633"/>
    <w:rsid w:val="00780779"/>
    <w:rsid w:val="00780A64"/>
    <w:rsid w:val="007810C9"/>
    <w:rsid w:val="00781138"/>
    <w:rsid w:val="00781236"/>
    <w:rsid w:val="00781361"/>
    <w:rsid w:val="007825D3"/>
    <w:rsid w:val="007827E4"/>
    <w:rsid w:val="00782CD8"/>
    <w:rsid w:val="007830D2"/>
    <w:rsid w:val="007839E5"/>
    <w:rsid w:val="00783E0A"/>
    <w:rsid w:val="00783E2C"/>
    <w:rsid w:val="00783E58"/>
    <w:rsid w:val="00783EBB"/>
    <w:rsid w:val="00784726"/>
    <w:rsid w:val="0078538F"/>
    <w:rsid w:val="0078563C"/>
    <w:rsid w:val="00785701"/>
    <w:rsid w:val="00786005"/>
    <w:rsid w:val="00786177"/>
    <w:rsid w:val="007862C9"/>
    <w:rsid w:val="0078640A"/>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848"/>
    <w:rsid w:val="00794B8C"/>
    <w:rsid w:val="00794CE9"/>
    <w:rsid w:val="0079564D"/>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C73"/>
    <w:rsid w:val="007A3D10"/>
    <w:rsid w:val="007A3E87"/>
    <w:rsid w:val="007A3EB0"/>
    <w:rsid w:val="007A3F0F"/>
    <w:rsid w:val="007A450B"/>
    <w:rsid w:val="007A4AEB"/>
    <w:rsid w:val="007A4D3E"/>
    <w:rsid w:val="007A4F53"/>
    <w:rsid w:val="007A5031"/>
    <w:rsid w:val="007A526C"/>
    <w:rsid w:val="007A5436"/>
    <w:rsid w:val="007A56FF"/>
    <w:rsid w:val="007A5816"/>
    <w:rsid w:val="007A5C23"/>
    <w:rsid w:val="007A65F8"/>
    <w:rsid w:val="007A6797"/>
    <w:rsid w:val="007A6831"/>
    <w:rsid w:val="007A6DAD"/>
    <w:rsid w:val="007A6DE6"/>
    <w:rsid w:val="007A7427"/>
    <w:rsid w:val="007A7EBC"/>
    <w:rsid w:val="007B0412"/>
    <w:rsid w:val="007B049E"/>
    <w:rsid w:val="007B0900"/>
    <w:rsid w:val="007B1303"/>
    <w:rsid w:val="007B1C13"/>
    <w:rsid w:val="007B1D05"/>
    <w:rsid w:val="007B1E7E"/>
    <w:rsid w:val="007B2CD0"/>
    <w:rsid w:val="007B2D4E"/>
    <w:rsid w:val="007B2D55"/>
    <w:rsid w:val="007B30F8"/>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7506"/>
    <w:rsid w:val="007B764D"/>
    <w:rsid w:val="007B7669"/>
    <w:rsid w:val="007B7731"/>
    <w:rsid w:val="007B784F"/>
    <w:rsid w:val="007B7937"/>
    <w:rsid w:val="007B7D57"/>
    <w:rsid w:val="007C009F"/>
    <w:rsid w:val="007C028E"/>
    <w:rsid w:val="007C0503"/>
    <w:rsid w:val="007C0527"/>
    <w:rsid w:val="007C0D86"/>
    <w:rsid w:val="007C0E0C"/>
    <w:rsid w:val="007C1043"/>
    <w:rsid w:val="007C1997"/>
    <w:rsid w:val="007C1C3C"/>
    <w:rsid w:val="007C3273"/>
    <w:rsid w:val="007C3447"/>
    <w:rsid w:val="007C3519"/>
    <w:rsid w:val="007C35A3"/>
    <w:rsid w:val="007C378E"/>
    <w:rsid w:val="007C39C4"/>
    <w:rsid w:val="007C3C87"/>
    <w:rsid w:val="007C3FE6"/>
    <w:rsid w:val="007C418C"/>
    <w:rsid w:val="007C4191"/>
    <w:rsid w:val="007C49DB"/>
    <w:rsid w:val="007C4D1F"/>
    <w:rsid w:val="007C4D5D"/>
    <w:rsid w:val="007C4F57"/>
    <w:rsid w:val="007C5032"/>
    <w:rsid w:val="007C50B7"/>
    <w:rsid w:val="007C53C6"/>
    <w:rsid w:val="007C5543"/>
    <w:rsid w:val="007C58DD"/>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028"/>
    <w:rsid w:val="007D52BC"/>
    <w:rsid w:val="007D52FB"/>
    <w:rsid w:val="007D55FA"/>
    <w:rsid w:val="007D59CC"/>
    <w:rsid w:val="007D6929"/>
    <w:rsid w:val="007D71AE"/>
    <w:rsid w:val="007D78A6"/>
    <w:rsid w:val="007D7D87"/>
    <w:rsid w:val="007D7EF3"/>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0687"/>
    <w:rsid w:val="007F0B63"/>
    <w:rsid w:val="007F104E"/>
    <w:rsid w:val="007F19EA"/>
    <w:rsid w:val="007F1D65"/>
    <w:rsid w:val="007F21C1"/>
    <w:rsid w:val="007F2345"/>
    <w:rsid w:val="007F2E8C"/>
    <w:rsid w:val="007F3AC2"/>
    <w:rsid w:val="007F3B3A"/>
    <w:rsid w:val="007F4028"/>
    <w:rsid w:val="007F416D"/>
    <w:rsid w:val="007F46F2"/>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21C6"/>
    <w:rsid w:val="0080262B"/>
    <w:rsid w:val="008027FF"/>
    <w:rsid w:val="008028F2"/>
    <w:rsid w:val="00802A6D"/>
    <w:rsid w:val="00802D66"/>
    <w:rsid w:val="00803446"/>
    <w:rsid w:val="0080395C"/>
    <w:rsid w:val="008043AB"/>
    <w:rsid w:val="00804AC8"/>
    <w:rsid w:val="00804AF4"/>
    <w:rsid w:val="00804E59"/>
    <w:rsid w:val="00804E63"/>
    <w:rsid w:val="008050B5"/>
    <w:rsid w:val="008057E7"/>
    <w:rsid w:val="00805B25"/>
    <w:rsid w:val="0080692A"/>
    <w:rsid w:val="008070BE"/>
    <w:rsid w:val="00807106"/>
    <w:rsid w:val="00807478"/>
    <w:rsid w:val="00807877"/>
    <w:rsid w:val="008079A6"/>
    <w:rsid w:val="00810058"/>
    <w:rsid w:val="008100CD"/>
    <w:rsid w:val="00811717"/>
    <w:rsid w:val="0081228A"/>
    <w:rsid w:val="00812625"/>
    <w:rsid w:val="0081278E"/>
    <w:rsid w:val="008130F2"/>
    <w:rsid w:val="0081366F"/>
    <w:rsid w:val="00813D7C"/>
    <w:rsid w:val="0081440A"/>
    <w:rsid w:val="008150F8"/>
    <w:rsid w:val="00815741"/>
    <w:rsid w:val="0081620B"/>
    <w:rsid w:val="00816628"/>
    <w:rsid w:val="0081668D"/>
    <w:rsid w:val="00816830"/>
    <w:rsid w:val="00816A0E"/>
    <w:rsid w:val="00816EE1"/>
    <w:rsid w:val="00816FD7"/>
    <w:rsid w:val="0082018F"/>
    <w:rsid w:val="008201F3"/>
    <w:rsid w:val="008205C2"/>
    <w:rsid w:val="00820CDE"/>
    <w:rsid w:val="00821B98"/>
    <w:rsid w:val="008224A3"/>
    <w:rsid w:val="0082265E"/>
    <w:rsid w:val="00822DBF"/>
    <w:rsid w:val="00822FD4"/>
    <w:rsid w:val="008231B9"/>
    <w:rsid w:val="00823320"/>
    <w:rsid w:val="008233DC"/>
    <w:rsid w:val="00823D6E"/>
    <w:rsid w:val="00824AAE"/>
    <w:rsid w:val="00824F19"/>
    <w:rsid w:val="008253A6"/>
    <w:rsid w:val="008257CC"/>
    <w:rsid w:val="00825B3C"/>
    <w:rsid w:val="00825C35"/>
    <w:rsid w:val="0082614B"/>
    <w:rsid w:val="008262B8"/>
    <w:rsid w:val="008267BE"/>
    <w:rsid w:val="00827063"/>
    <w:rsid w:val="008274E8"/>
    <w:rsid w:val="00827910"/>
    <w:rsid w:val="00827C35"/>
    <w:rsid w:val="0083016E"/>
    <w:rsid w:val="008304B6"/>
    <w:rsid w:val="00830500"/>
    <w:rsid w:val="00830975"/>
    <w:rsid w:val="00830D33"/>
    <w:rsid w:val="00830E40"/>
    <w:rsid w:val="00830E68"/>
    <w:rsid w:val="008311E5"/>
    <w:rsid w:val="00831869"/>
    <w:rsid w:val="0083187A"/>
    <w:rsid w:val="00831AD5"/>
    <w:rsid w:val="00832364"/>
    <w:rsid w:val="00832A8D"/>
    <w:rsid w:val="00832D3B"/>
    <w:rsid w:val="00833369"/>
    <w:rsid w:val="008334FA"/>
    <w:rsid w:val="00833520"/>
    <w:rsid w:val="00833582"/>
    <w:rsid w:val="00833669"/>
    <w:rsid w:val="00833791"/>
    <w:rsid w:val="00833A1F"/>
    <w:rsid w:val="00833D25"/>
    <w:rsid w:val="0083407F"/>
    <w:rsid w:val="0083413D"/>
    <w:rsid w:val="00834143"/>
    <w:rsid w:val="0083417F"/>
    <w:rsid w:val="008345A9"/>
    <w:rsid w:val="00834684"/>
    <w:rsid w:val="008347EA"/>
    <w:rsid w:val="008349BB"/>
    <w:rsid w:val="00834D01"/>
    <w:rsid w:val="00834EFF"/>
    <w:rsid w:val="00834FD0"/>
    <w:rsid w:val="0083584B"/>
    <w:rsid w:val="00835B22"/>
    <w:rsid w:val="00835FB5"/>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17"/>
    <w:rsid w:val="00843665"/>
    <w:rsid w:val="0084380D"/>
    <w:rsid w:val="00843D9B"/>
    <w:rsid w:val="00843F83"/>
    <w:rsid w:val="008444A2"/>
    <w:rsid w:val="00844527"/>
    <w:rsid w:val="00844659"/>
    <w:rsid w:val="00844D40"/>
    <w:rsid w:val="00844E61"/>
    <w:rsid w:val="0084512B"/>
    <w:rsid w:val="00845246"/>
    <w:rsid w:val="00845490"/>
    <w:rsid w:val="008454AB"/>
    <w:rsid w:val="008458DE"/>
    <w:rsid w:val="00845961"/>
    <w:rsid w:val="0084620B"/>
    <w:rsid w:val="0084630F"/>
    <w:rsid w:val="00846AC5"/>
    <w:rsid w:val="00847AB1"/>
    <w:rsid w:val="00847ABB"/>
    <w:rsid w:val="00847D2E"/>
    <w:rsid w:val="00847E00"/>
    <w:rsid w:val="00850036"/>
    <w:rsid w:val="00850120"/>
    <w:rsid w:val="008506ED"/>
    <w:rsid w:val="0085076B"/>
    <w:rsid w:val="00850791"/>
    <w:rsid w:val="00851309"/>
    <w:rsid w:val="008513F6"/>
    <w:rsid w:val="00851893"/>
    <w:rsid w:val="00851CB0"/>
    <w:rsid w:val="00851DC8"/>
    <w:rsid w:val="008526BF"/>
    <w:rsid w:val="00852971"/>
    <w:rsid w:val="00852F83"/>
    <w:rsid w:val="00852FE8"/>
    <w:rsid w:val="008531B3"/>
    <w:rsid w:val="0085341B"/>
    <w:rsid w:val="00853C51"/>
    <w:rsid w:val="00853C8A"/>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4F3"/>
    <w:rsid w:val="008608EA"/>
    <w:rsid w:val="00860DA6"/>
    <w:rsid w:val="00861386"/>
    <w:rsid w:val="00861588"/>
    <w:rsid w:val="00861A32"/>
    <w:rsid w:val="00861A53"/>
    <w:rsid w:val="00862594"/>
    <w:rsid w:val="0086263D"/>
    <w:rsid w:val="0086279C"/>
    <w:rsid w:val="008632BD"/>
    <w:rsid w:val="008632F9"/>
    <w:rsid w:val="008634CB"/>
    <w:rsid w:val="0086354F"/>
    <w:rsid w:val="008635BE"/>
    <w:rsid w:val="00863702"/>
    <w:rsid w:val="008638B2"/>
    <w:rsid w:val="00863D23"/>
    <w:rsid w:val="00863E2E"/>
    <w:rsid w:val="00863FC2"/>
    <w:rsid w:val="008642A8"/>
    <w:rsid w:val="0086462B"/>
    <w:rsid w:val="00864A75"/>
    <w:rsid w:val="00864ABF"/>
    <w:rsid w:val="00864C0D"/>
    <w:rsid w:val="0086523B"/>
    <w:rsid w:val="008652E4"/>
    <w:rsid w:val="00865604"/>
    <w:rsid w:val="00865A35"/>
    <w:rsid w:val="00865AC1"/>
    <w:rsid w:val="00865BC8"/>
    <w:rsid w:val="00865DED"/>
    <w:rsid w:val="00865FBE"/>
    <w:rsid w:val="00866399"/>
    <w:rsid w:val="008664D7"/>
    <w:rsid w:val="00866705"/>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07F"/>
    <w:rsid w:val="008726A8"/>
    <w:rsid w:val="00872994"/>
    <w:rsid w:val="00872FF0"/>
    <w:rsid w:val="00873318"/>
    <w:rsid w:val="00873686"/>
    <w:rsid w:val="00873C68"/>
    <w:rsid w:val="00874036"/>
    <w:rsid w:val="008742D9"/>
    <w:rsid w:val="00874BC2"/>
    <w:rsid w:val="00874C4B"/>
    <w:rsid w:val="00874C66"/>
    <w:rsid w:val="00874F4F"/>
    <w:rsid w:val="00875237"/>
    <w:rsid w:val="00875269"/>
    <w:rsid w:val="00875507"/>
    <w:rsid w:val="008756B0"/>
    <w:rsid w:val="008756D8"/>
    <w:rsid w:val="00875BCE"/>
    <w:rsid w:val="00875E33"/>
    <w:rsid w:val="00875EF0"/>
    <w:rsid w:val="00875F9D"/>
    <w:rsid w:val="00875FFC"/>
    <w:rsid w:val="00876007"/>
    <w:rsid w:val="0087637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69F"/>
    <w:rsid w:val="008828CA"/>
    <w:rsid w:val="00882C82"/>
    <w:rsid w:val="00882D09"/>
    <w:rsid w:val="0088341A"/>
    <w:rsid w:val="0088375F"/>
    <w:rsid w:val="00883922"/>
    <w:rsid w:val="00883A0C"/>
    <w:rsid w:val="00883CC7"/>
    <w:rsid w:val="00883DD5"/>
    <w:rsid w:val="00883E00"/>
    <w:rsid w:val="008842FD"/>
    <w:rsid w:val="00884ED4"/>
    <w:rsid w:val="00884FD1"/>
    <w:rsid w:val="00885066"/>
    <w:rsid w:val="00885755"/>
    <w:rsid w:val="0088579F"/>
    <w:rsid w:val="008858CA"/>
    <w:rsid w:val="008864B5"/>
    <w:rsid w:val="008865FD"/>
    <w:rsid w:val="00886B4F"/>
    <w:rsid w:val="00886BE4"/>
    <w:rsid w:val="00886DAA"/>
    <w:rsid w:val="00886EAA"/>
    <w:rsid w:val="00887413"/>
    <w:rsid w:val="00887C12"/>
    <w:rsid w:val="00887EBE"/>
    <w:rsid w:val="00887ED3"/>
    <w:rsid w:val="0089049D"/>
    <w:rsid w:val="00890606"/>
    <w:rsid w:val="008907B9"/>
    <w:rsid w:val="0089081B"/>
    <w:rsid w:val="00890D1D"/>
    <w:rsid w:val="00891024"/>
    <w:rsid w:val="008911AB"/>
    <w:rsid w:val="008913A9"/>
    <w:rsid w:val="0089161D"/>
    <w:rsid w:val="00891B6E"/>
    <w:rsid w:val="00891BDC"/>
    <w:rsid w:val="00891E58"/>
    <w:rsid w:val="00892111"/>
    <w:rsid w:val="008922B0"/>
    <w:rsid w:val="0089304B"/>
    <w:rsid w:val="0089317C"/>
    <w:rsid w:val="008932FC"/>
    <w:rsid w:val="008937AA"/>
    <w:rsid w:val="008939D3"/>
    <w:rsid w:val="00893D37"/>
    <w:rsid w:val="00893FD5"/>
    <w:rsid w:val="008940AA"/>
    <w:rsid w:val="008943AF"/>
    <w:rsid w:val="00895121"/>
    <w:rsid w:val="00895193"/>
    <w:rsid w:val="008953F1"/>
    <w:rsid w:val="008956F4"/>
    <w:rsid w:val="00895891"/>
    <w:rsid w:val="00895CA1"/>
    <w:rsid w:val="00895F2C"/>
    <w:rsid w:val="00896387"/>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2E28"/>
    <w:rsid w:val="008A32DC"/>
    <w:rsid w:val="008A342F"/>
    <w:rsid w:val="008A38B6"/>
    <w:rsid w:val="008A3925"/>
    <w:rsid w:val="008A4478"/>
    <w:rsid w:val="008A453B"/>
    <w:rsid w:val="008A48CB"/>
    <w:rsid w:val="008A5095"/>
    <w:rsid w:val="008A52E9"/>
    <w:rsid w:val="008A550E"/>
    <w:rsid w:val="008A5A56"/>
    <w:rsid w:val="008A6B72"/>
    <w:rsid w:val="008A730E"/>
    <w:rsid w:val="008A73A9"/>
    <w:rsid w:val="008A7961"/>
    <w:rsid w:val="008B0872"/>
    <w:rsid w:val="008B0EF1"/>
    <w:rsid w:val="008B0FA7"/>
    <w:rsid w:val="008B1118"/>
    <w:rsid w:val="008B1515"/>
    <w:rsid w:val="008B1930"/>
    <w:rsid w:val="008B1C14"/>
    <w:rsid w:val="008B2401"/>
    <w:rsid w:val="008B246F"/>
    <w:rsid w:val="008B31A8"/>
    <w:rsid w:val="008B3416"/>
    <w:rsid w:val="008B389A"/>
    <w:rsid w:val="008B39BC"/>
    <w:rsid w:val="008B3C9C"/>
    <w:rsid w:val="008B4007"/>
    <w:rsid w:val="008B455B"/>
    <w:rsid w:val="008B45FC"/>
    <w:rsid w:val="008B4A89"/>
    <w:rsid w:val="008B4CB5"/>
    <w:rsid w:val="008B517D"/>
    <w:rsid w:val="008B595F"/>
    <w:rsid w:val="008B5AB1"/>
    <w:rsid w:val="008B608B"/>
    <w:rsid w:val="008B62F5"/>
    <w:rsid w:val="008B681E"/>
    <w:rsid w:val="008B6C20"/>
    <w:rsid w:val="008B728F"/>
    <w:rsid w:val="008B735A"/>
    <w:rsid w:val="008B73BE"/>
    <w:rsid w:val="008B7A88"/>
    <w:rsid w:val="008B7B02"/>
    <w:rsid w:val="008C01B5"/>
    <w:rsid w:val="008C0701"/>
    <w:rsid w:val="008C0BF1"/>
    <w:rsid w:val="008C0E12"/>
    <w:rsid w:val="008C1389"/>
    <w:rsid w:val="008C1C9E"/>
    <w:rsid w:val="008C25DE"/>
    <w:rsid w:val="008C26AF"/>
    <w:rsid w:val="008C2D16"/>
    <w:rsid w:val="008C2E50"/>
    <w:rsid w:val="008C315C"/>
    <w:rsid w:val="008C32B4"/>
    <w:rsid w:val="008C3625"/>
    <w:rsid w:val="008C3AEA"/>
    <w:rsid w:val="008C3B66"/>
    <w:rsid w:val="008C3E06"/>
    <w:rsid w:val="008C4006"/>
    <w:rsid w:val="008C4167"/>
    <w:rsid w:val="008C450F"/>
    <w:rsid w:val="008C4585"/>
    <w:rsid w:val="008C47C7"/>
    <w:rsid w:val="008C5209"/>
    <w:rsid w:val="008C521D"/>
    <w:rsid w:val="008C52EC"/>
    <w:rsid w:val="008C58B0"/>
    <w:rsid w:val="008C5C41"/>
    <w:rsid w:val="008C6A62"/>
    <w:rsid w:val="008C6B6F"/>
    <w:rsid w:val="008C6C38"/>
    <w:rsid w:val="008C6FC7"/>
    <w:rsid w:val="008C74AC"/>
    <w:rsid w:val="008C7896"/>
    <w:rsid w:val="008C7AE9"/>
    <w:rsid w:val="008C7CBA"/>
    <w:rsid w:val="008D009B"/>
    <w:rsid w:val="008D0B06"/>
    <w:rsid w:val="008D0C29"/>
    <w:rsid w:val="008D0CA3"/>
    <w:rsid w:val="008D157C"/>
    <w:rsid w:val="008D1631"/>
    <w:rsid w:val="008D1683"/>
    <w:rsid w:val="008D173D"/>
    <w:rsid w:val="008D1770"/>
    <w:rsid w:val="008D1B08"/>
    <w:rsid w:val="008D2240"/>
    <w:rsid w:val="008D229A"/>
    <w:rsid w:val="008D23F6"/>
    <w:rsid w:val="008D2523"/>
    <w:rsid w:val="008D2AD8"/>
    <w:rsid w:val="008D2E12"/>
    <w:rsid w:val="008D308C"/>
    <w:rsid w:val="008D3E27"/>
    <w:rsid w:val="008D3F54"/>
    <w:rsid w:val="008D40E0"/>
    <w:rsid w:val="008D42A5"/>
    <w:rsid w:val="008D43E7"/>
    <w:rsid w:val="008D4771"/>
    <w:rsid w:val="008D48C0"/>
    <w:rsid w:val="008D4A7C"/>
    <w:rsid w:val="008D5416"/>
    <w:rsid w:val="008D5AE8"/>
    <w:rsid w:val="008D60C7"/>
    <w:rsid w:val="008D6233"/>
    <w:rsid w:val="008D685A"/>
    <w:rsid w:val="008D6BD9"/>
    <w:rsid w:val="008D797A"/>
    <w:rsid w:val="008D7A12"/>
    <w:rsid w:val="008D7C8B"/>
    <w:rsid w:val="008D7EDB"/>
    <w:rsid w:val="008E0002"/>
    <w:rsid w:val="008E04F1"/>
    <w:rsid w:val="008E08A2"/>
    <w:rsid w:val="008E17A1"/>
    <w:rsid w:val="008E21CF"/>
    <w:rsid w:val="008E24B5"/>
    <w:rsid w:val="008E2C1A"/>
    <w:rsid w:val="008E383A"/>
    <w:rsid w:val="008E3BD8"/>
    <w:rsid w:val="008E45BA"/>
    <w:rsid w:val="008E49B1"/>
    <w:rsid w:val="008E5DBA"/>
    <w:rsid w:val="008E6945"/>
    <w:rsid w:val="008E6EB2"/>
    <w:rsid w:val="008E7357"/>
    <w:rsid w:val="008E74D6"/>
    <w:rsid w:val="008E7669"/>
    <w:rsid w:val="008E7B01"/>
    <w:rsid w:val="008E7CE5"/>
    <w:rsid w:val="008E7DC5"/>
    <w:rsid w:val="008F0AB5"/>
    <w:rsid w:val="008F0C6F"/>
    <w:rsid w:val="008F0D0E"/>
    <w:rsid w:val="008F0EAB"/>
    <w:rsid w:val="008F107D"/>
    <w:rsid w:val="008F17CF"/>
    <w:rsid w:val="008F1DB4"/>
    <w:rsid w:val="008F2312"/>
    <w:rsid w:val="008F23D1"/>
    <w:rsid w:val="008F25DC"/>
    <w:rsid w:val="008F2808"/>
    <w:rsid w:val="008F2869"/>
    <w:rsid w:val="008F2919"/>
    <w:rsid w:val="008F2BA2"/>
    <w:rsid w:val="008F2D00"/>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DDF"/>
    <w:rsid w:val="0090050A"/>
    <w:rsid w:val="00900E99"/>
    <w:rsid w:val="00901075"/>
    <w:rsid w:val="009011B5"/>
    <w:rsid w:val="009011E8"/>
    <w:rsid w:val="00901555"/>
    <w:rsid w:val="0090219B"/>
    <w:rsid w:val="009024CB"/>
    <w:rsid w:val="009025AC"/>
    <w:rsid w:val="0090274A"/>
    <w:rsid w:val="00902E40"/>
    <w:rsid w:val="00903380"/>
    <w:rsid w:val="009033BB"/>
    <w:rsid w:val="00903994"/>
    <w:rsid w:val="00903DD9"/>
    <w:rsid w:val="00904270"/>
    <w:rsid w:val="0090574B"/>
    <w:rsid w:val="00905E2F"/>
    <w:rsid w:val="009062A8"/>
    <w:rsid w:val="009068F4"/>
    <w:rsid w:val="00906E75"/>
    <w:rsid w:val="00906EDE"/>
    <w:rsid w:val="00907A15"/>
    <w:rsid w:val="00907AA8"/>
    <w:rsid w:val="00907B6E"/>
    <w:rsid w:val="00910110"/>
    <w:rsid w:val="009103EF"/>
    <w:rsid w:val="00910AF4"/>
    <w:rsid w:val="00910CFC"/>
    <w:rsid w:val="00910D4E"/>
    <w:rsid w:val="00910D6F"/>
    <w:rsid w:val="00911AE2"/>
    <w:rsid w:val="00911F44"/>
    <w:rsid w:val="0091221B"/>
    <w:rsid w:val="0091256A"/>
    <w:rsid w:val="00912900"/>
    <w:rsid w:val="0091304E"/>
    <w:rsid w:val="00913243"/>
    <w:rsid w:val="00913579"/>
    <w:rsid w:val="009137C6"/>
    <w:rsid w:val="00913CBD"/>
    <w:rsid w:val="00913F88"/>
    <w:rsid w:val="009142AB"/>
    <w:rsid w:val="009143E7"/>
    <w:rsid w:val="0091443B"/>
    <w:rsid w:val="009148F4"/>
    <w:rsid w:val="00915080"/>
    <w:rsid w:val="00915720"/>
    <w:rsid w:val="00915E74"/>
    <w:rsid w:val="00916146"/>
    <w:rsid w:val="0091642B"/>
    <w:rsid w:val="00916448"/>
    <w:rsid w:val="009164EE"/>
    <w:rsid w:val="009167F2"/>
    <w:rsid w:val="00916AD4"/>
    <w:rsid w:val="00916D41"/>
    <w:rsid w:val="00916E55"/>
    <w:rsid w:val="009172BB"/>
    <w:rsid w:val="00917687"/>
    <w:rsid w:val="009178D5"/>
    <w:rsid w:val="00917B4E"/>
    <w:rsid w:val="00917B96"/>
    <w:rsid w:val="00917EC7"/>
    <w:rsid w:val="00917FD8"/>
    <w:rsid w:val="009200DD"/>
    <w:rsid w:val="00920787"/>
    <w:rsid w:val="00920EB6"/>
    <w:rsid w:val="00920FBD"/>
    <w:rsid w:val="00921A5D"/>
    <w:rsid w:val="0092283C"/>
    <w:rsid w:val="00922B6E"/>
    <w:rsid w:val="00922CE5"/>
    <w:rsid w:val="00923398"/>
    <w:rsid w:val="00923708"/>
    <w:rsid w:val="00923787"/>
    <w:rsid w:val="00923797"/>
    <w:rsid w:val="00923AFB"/>
    <w:rsid w:val="00923DFC"/>
    <w:rsid w:val="00923ED4"/>
    <w:rsid w:val="00924350"/>
    <w:rsid w:val="0092464C"/>
    <w:rsid w:val="0092473C"/>
    <w:rsid w:val="00924AC1"/>
    <w:rsid w:val="00924DFA"/>
    <w:rsid w:val="00924E84"/>
    <w:rsid w:val="00925741"/>
    <w:rsid w:val="009257D9"/>
    <w:rsid w:val="00925BF6"/>
    <w:rsid w:val="009262A2"/>
    <w:rsid w:val="00926463"/>
    <w:rsid w:val="00926C59"/>
    <w:rsid w:val="00926FA4"/>
    <w:rsid w:val="00927246"/>
    <w:rsid w:val="0092724B"/>
    <w:rsid w:val="00927325"/>
    <w:rsid w:val="009278B4"/>
    <w:rsid w:val="0092792E"/>
    <w:rsid w:val="00927B3F"/>
    <w:rsid w:val="00927C34"/>
    <w:rsid w:val="00930C0E"/>
    <w:rsid w:val="00930DD3"/>
    <w:rsid w:val="00930EFF"/>
    <w:rsid w:val="00930F4C"/>
    <w:rsid w:val="0093100E"/>
    <w:rsid w:val="009316F3"/>
    <w:rsid w:val="00931A42"/>
    <w:rsid w:val="00931A7C"/>
    <w:rsid w:val="00931C39"/>
    <w:rsid w:val="0093260C"/>
    <w:rsid w:val="00932761"/>
    <w:rsid w:val="00932BB5"/>
    <w:rsid w:val="00932F13"/>
    <w:rsid w:val="009331BC"/>
    <w:rsid w:val="009334BF"/>
    <w:rsid w:val="0093374D"/>
    <w:rsid w:val="00933D35"/>
    <w:rsid w:val="009341FA"/>
    <w:rsid w:val="0093438B"/>
    <w:rsid w:val="00934413"/>
    <w:rsid w:val="00934C50"/>
    <w:rsid w:val="00934DF9"/>
    <w:rsid w:val="00934F4E"/>
    <w:rsid w:val="00935A56"/>
    <w:rsid w:val="00936088"/>
    <w:rsid w:val="00936118"/>
    <w:rsid w:val="00936146"/>
    <w:rsid w:val="0093629D"/>
    <w:rsid w:val="0093693A"/>
    <w:rsid w:val="00937138"/>
    <w:rsid w:val="0093731E"/>
    <w:rsid w:val="009373BD"/>
    <w:rsid w:val="00937722"/>
    <w:rsid w:val="00937CAD"/>
    <w:rsid w:val="0094000B"/>
    <w:rsid w:val="009407F3"/>
    <w:rsid w:val="009408AD"/>
    <w:rsid w:val="00941230"/>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491"/>
    <w:rsid w:val="0094656E"/>
    <w:rsid w:val="00946722"/>
    <w:rsid w:val="009467B9"/>
    <w:rsid w:val="00946AF1"/>
    <w:rsid w:val="00946AF7"/>
    <w:rsid w:val="00946C94"/>
    <w:rsid w:val="00946D60"/>
    <w:rsid w:val="00946FC4"/>
    <w:rsid w:val="0094715F"/>
    <w:rsid w:val="0094725D"/>
    <w:rsid w:val="00947267"/>
    <w:rsid w:val="00947770"/>
    <w:rsid w:val="00947844"/>
    <w:rsid w:val="00947AF6"/>
    <w:rsid w:val="00947CF4"/>
    <w:rsid w:val="00947ECD"/>
    <w:rsid w:val="0095098B"/>
    <w:rsid w:val="00950B52"/>
    <w:rsid w:val="00950C4F"/>
    <w:rsid w:val="00950C75"/>
    <w:rsid w:val="009516A1"/>
    <w:rsid w:val="009520EA"/>
    <w:rsid w:val="00952369"/>
    <w:rsid w:val="00952372"/>
    <w:rsid w:val="009525FB"/>
    <w:rsid w:val="00952700"/>
    <w:rsid w:val="00952829"/>
    <w:rsid w:val="00952A98"/>
    <w:rsid w:val="00953316"/>
    <w:rsid w:val="00953582"/>
    <w:rsid w:val="00953795"/>
    <w:rsid w:val="0095392E"/>
    <w:rsid w:val="00953A51"/>
    <w:rsid w:val="00953E5E"/>
    <w:rsid w:val="009543E6"/>
    <w:rsid w:val="009545E8"/>
    <w:rsid w:val="00954A90"/>
    <w:rsid w:val="00955544"/>
    <w:rsid w:val="00955C61"/>
    <w:rsid w:val="00955E10"/>
    <w:rsid w:val="00955FBE"/>
    <w:rsid w:val="009560DF"/>
    <w:rsid w:val="0095617F"/>
    <w:rsid w:val="009561E3"/>
    <w:rsid w:val="009563D2"/>
    <w:rsid w:val="00956C79"/>
    <w:rsid w:val="009571F0"/>
    <w:rsid w:val="009572F5"/>
    <w:rsid w:val="00957357"/>
    <w:rsid w:val="00957ACE"/>
    <w:rsid w:val="00960061"/>
    <w:rsid w:val="0096024C"/>
    <w:rsid w:val="00960AAB"/>
    <w:rsid w:val="00960B5A"/>
    <w:rsid w:val="00960B6A"/>
    <w:rsid w:val="00960B87"/>
    <w:rsid w:val="00961A18"/>
    <w:rsid w:val="00962153"/>
    <w:rsid w:val="00962630"/>
    <w:rsid w:val="00962C23"/>
    <w:rsid w:val="00962EF6"/>
    <w:rsid w:val="0096309B"/>
    <w:rsid w:val="00963580"/>
    <w:rsid w:val="0096372A"/>
    <w:rsid w:val="00963A79"/>
    <w:rsid w:val="00963EDC"/>
    <w:rsid w:val="00965F9C"/>
    <w:rsid w:val="00966136"/>
    <w:rsid w:val="00966393"/>
    <w:rsid w:val="00966744"/>
    <w:rsid w:val="00966B33"/>
    <w:rsid w:val="00967346"/>
    <w:rsid w:val="00970150"/>
    <w:rsid w:val="0097016E"/>
    <w:rsid w:val="0097039C"/>
    <w:rsid w:val="0097047D"/>
    <w:rsid w:val="00970E89"/>
    <w:rsid w:val="0097186C"/>
    <w:rsid w:val="00971E3A"/>
    <w:rsid w:val="009721A3"/>
    <w:rsid w:val="009725B0"/>
    <w:rsid w:val="0097379C"/>
    <w:rsid w:val="00973B37"/>
    <w:rsid w:val="00973DC6"/>
    <w:rsid w:val="00974303"/>
    <w:rsid w:val="00974992"/>
    <w:rsid w:val="009749A2"/>
    <w:rsid w:val="00974D3E"/>
    <w:rsid w:val="00974F94"/>
    <w:rsid w:val="009751D2"/>
    <w:rsid w:val="00975914"/>
    <w:rsid w:val="00975C7F"/>
    <w:rsid w:val="00975DE9"/>
    <w:rsid w:val="00975E95"/>
    <w:rsid w:val="009763F7"/>
    <w:rsid w:val="00976A21"/>
    <w:rsid w:val="00976C2C"/>
    <w:rsid w:val="00976FB0"/>
    <w:rsid w:val="0097712F"/>
    <w:rsid w:val="009773B2"/>
    <w:rsid w:val="00977597"/>
    <w:rsid w:val="00977740"/>
    <w:rsid w:val="0098019B"/>
    <w:rsid w:val="009808E6"/>
    <w:rsid w:val="0098099D"/>
    <w:rsid w:val="00980B35"/>
    <w:rsid w:val="00980C8B"/>
    <w:rsid w:val="00980E46"/>
    <w:rsid w:val="00980F66"/>
    <w:rsid w:val="009813AE"/>
    <w:rsid w:val="0098180A"/>
    <w:rsid w:val="009820AF"/>
    <w:rsid w:val="00982489"/>
    <w:rsid w:val="00982683"/>
    <w:rsid w:val="009827FB"/>
    <w:rsid w:val="0098294A"/>
    <w:rsid w:val="00982E14"/>
    <w:rsid w:val="00982E2F"/>
    <w:rsid w:val="009834E4"/>
    <w:rsid w:val="009835D0"/>
    <w:rsid w:val="00983E20"/>
    <w:rsid w:val="009843ED"/>
    <w:rsid w:val="009843EF"/>
    <w:rsid w:val="009845AF"/>
    <w:rsid w:val="009847ED"/>
    <w:rsid w:val="009849B5"/>
    <w:rsid w:val="00984C33"/>
    <w:rsid w:val="00984E56"/>
    <w:rsid w:val="00984FDD"/>
    <w:rsid w:val="0098556F"/>
    <w:rsid w:val="00985A90"/>
    <w:rsid w:val="00986353"/>
    <w:rsid w:val="009866F0"/>
    <w:rsid w:val="00986D59"/>
    <w:rsid w:val="00986E20"/>
    <w:rsid w:val="00986FF1"/>
    <w:rsid w:val="00987414"/>
    <w:rsid w:val="0099000B"/>
    <w:rsid w:val="00990056"/>
    <w:rsid w:val="0099058B"/>
    <w:rsid w:val="0099093D"/>
    <w:rsid w:val="00990C77"/>
    <w:rsid w:val="00990F83"/>
    <w:rsid w:val="009910B7"/>
    <w:rsid w:val="009911C8"/>
    <w:rsid w:val="009917F9"/>
    <w:rsid w:val="00991BC8"/>
    <w:rsid w:val="00991CE4"/>
    <w:rsid w:val="00991CE5"/>
    <w:rsid w:val="00991F2D"/>
    <w:rsid w:val="00992432"/>
    <w:rsid w:val="00992778"/>
    <w:rsid w:val="00992ED4"/>
    <w:rsid w:val="0099343C"/>
    <w:rsid w:val="0099347D"/>
    <w:rsid w:val="0099372F"/>
    <w:rsid w:val="00993795"/>
    <w:rsid w:val="00993E24"/>
    <w:rsid w:val="00993EEC"/>
    <w:rsid w:val="0099552D"/>
    <w:rsid w:val="00995C72"/>
    <w:rsid w:val="00995F36"/>
    <w:rsid w:val="00995FA5"/>
    <w:rsid w:val="0099649D"/>
    <w:rsid w:val="00996F3E"/>
    <w:rsid w:val="0099752A"/>
    <w:rsid w:val="00997E03"/>
    <w:rsid w:val="009A086C"/>
    <w:rsid w:val="009A09A1"/>
    <w:rsid w:val="009A0E77"/>
    <w:rsid w:val="009A1966"/>
    <w:rsid w:val="009A1CA7"/>
    <w:rsid w:val="009A1DE1"/>
    <w:rsid w:val="009A2549"/>
    <w:rsid w:val="009A25AD"/>
    <w:rsid w:val="009A28EB"/>
    <w:rsid w:val="009A2A2F"/>
    <w:rsid w:val="009A2E6A"/>
    <w:rsid w:val="009A3128"/>
    <w:rsid w:val="009A334B"/>
    <w:rsid w:val="009A37A4"/>
    <w:rsid w:val="009A39C0"/>
    <w:rsid w:val="009A3D21"/>
    <w:rsid w:val="009A433D"/>
    <w:rsid w:val="009A48D5"/>
    <w:rsid w:val="009A4A83"/>
    <w:rsid w:val="009A4B04"/>
    <w:rsid w:val="009A4E16"/>
    <w:rsid w:val="009A4F55"/>
    <w:rsid w:val="009A5141"/>
    <w:rsid w:val="009A5BF0"/>
    <w:rsid w:val="009A5D8A"/>
    <w:rsid w:val="009A6202"/>
    <w:rsid w:val="009A634E"/>
    <w:rsid w:val="009A6D36"/>
    <w:rsid w:val="009A6EDB"/>
    <w:rsid w:val="009A77CE"/>
    <w:rsid w:val="009B036D"/>
    <w:rsid w:val="009B05CA"/>
    <w:rsid w:val="009B0640"/>
    <w:rsid w:val="009B0656"/>
    <w:rsid w:val="009B09FB"/>
    <w:rsid w:val="009B0A0A"/>
    <w:rsid w:val="009B0D76"/>
    <w:rsid w:val="009B1414"/>
    <w:rsid w:val="009B1CA8"/>
    <w:rsid w:val="009B1FFB"/>
    <w:rsid w:val="009B2419"/>
    <w:rsid w:val="009B2B7A"/>
    <w:rsid w:val="009B2B82"/>
    <w:rsid w:val="009B306F"/>
    <w:rsid w:val="009B3634"/>
    <w:rsid w:val="009B3747"/>
    <w:rsid w:val="009B3BD1"/>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0E0"/>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E6F"/>
    <w:rsid w:val="009C5554"/>
    <w:rsid w:val="009C562C"/>
    <w:rsid w:val="009C5834"/>
    <w:rsid w:val="009C593D"/>
    <w:rsid w:val="009C5A83"/>
    <w:rsid w:val="009C5B1E"/>
    <w:rsid w:val="009C5D47"/>
    <w:rsid w:val="009C5DEF"/>
    <w:rsid w:val="009C6853"/>
    <w:rsid w:val="009C6CCA"/>
    <w:rsid w:val="009C7133"/>
    <w:rsid w:val="009D0320"/>
    <w:rsid w:val="009D03A1"/>
    <w:rsid w:val="009D0B51"/>
    <w:rsid w:val="009D0C82"/>
    <w:rsid w:val="009D1239"/>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DA8"/>
    <w:rsid w:val="009E150C"/>
    <w:rsid w:val="009E18D4"/>
    <w:rsid w:val="009E1C26"/>
    <w:rsid w:val="009E2822"/>
    <w:rsid w:val="009E2D3E"/>
    <w:rsid w:val="009E30ED"/>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A2E"/>
    <w:rsid w:val="009F01DF"/>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C1C"/>
    <w:rsid w:val="009F2C36"/>
    <w:rsid w:val="009F2F6B"/>
    <w:rsid w:val="009F2F6D"/>
    <w:rsid w:val="009F3161"/>
    <w:rsid w:val="009F3A3E"/>
    <w:rsid w:val="009F3FC4"/>
    <w:rsid w:val="009F4265"/>
    <w:rsid w:val="009F519C"/>
    <w:rsid w:val="009F51AC"/>
    <w:rsid w:val="009F526A"/>
    <w:rsid w:val="009F5520"/>
    <w:rsid w:val="009F5642"/>
    <w:rsid w:val="009F5E1A"/>
    <w:rsid w:val="009F5F84"/>
    <w:rsid w:val="009F5FC8"/>
    <w:rsid w:val="009F613E"/>
    <w:rsid w:val="009F6A1F"/>
    <w:rsid w:val="009F6BC0"/>
    <w:rsid w:val="009F70A6"/>
    <w:rsid w:val="009F7DCF"/>
    <w:rsid w:val="00A00407"/>
    <w:rsid w:val="00A00996"/>
    <w:rsid w:val="00A00BC4"/>
    <w:rsid w:val="00A00F0C"/>
    <w:rsid w:val="00A0140D"/>
    <w:rsid w:val="00A01C4D"/>
    <w:rsid w:val="00A02340"/>
    <w:rsid w:val="00A02641"/>
    <w:rsid w:val="00A032D5"/>
    <w:rsid w:val="00A03865"/>
    <w:rsid w:val="00A03F9B"/>
    <w:rsid w:val="00A0411C"/>
    <w:rsid w:val="00A041EC"/>
    <w:rsid w:val="00A04455"/>
    <w:rsid w:val="00A044C1"/>
    <w:rsid w:val="00A046A6"/>
    <w:rsid w:val="00A04755"/>
    <w:rsid w:val="00A048AD"/>
    <w:rsid w:val="00A04DDB"/>
    <w:rsid w:val="00A050EE"/>
    <w:rsid w:val="00A05775"/>
    <w:rsid w:val="00A059EA"/>
    <w:rsid w:val="00A05D53"/>
    <w:rsid w:val="00A05E0D"/>
    <w:rsid w:val="00A0613A"/>
    <w:rsid w:val="00A06295"/>
    <w:rsid w:val="00A06406"/>
    <w:rsid w:val="00A064C8"/>
    <w:rsid w:val="00A069AA"/>
    <w:rsid w:val="00A06FEE"/>
    <w:rsid w:val="00A07064"/>
    <w:rsid w:val="00A07230"/>
    <w:rsid w:val="00A07D45"/>
    <w:rsid w:val="00A10641"/>
    <w:rsid w:val="00A10B37"/>
    <w:rsid w:val="00A11336"/>
    <w:rsid w:val="00A113B4"/>
    <w:rsid w:val="00A1152D"/>
    <w:rsid w:val="00A11A9F"/>
    <w:rsid w:val="00A123CD"/>
    <w:rsid w:val="00A12618"/>
    <w:rsid w:val="00A129A6"/>
    <w:rsid w:val="00A12E2F"/>
    <w:rsid w:val="00A12E5B"/>
    <w:rsid w:val="00A12EA6"/>
    <w:rsid w:val="00A12ECE"/>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761"/>
    <w:rsid w:val="00A179B9"/>
    <w:rsid w:val="00A17A3D"/>
    <w:rsid w:val="00A17A42"/>
    <w:rsid w:val="00A17C11"/>
    <w:rsid w:val="00A17D93"/>
    <w:rsid w:val="00A17F93"/>
    <w:rsid w:val="00A20435"/>
    <w:rsid w:val="00A207C5"/>
    <w:rsid w:val="00A21074"/>
    <w:rsid w:val="00A212EA"/>
    <w:rsid w:val="00A21659"/>
    <w:rsid w:val="00A21BB6"/>
    <w:rsid w:val="00A22092"/>
    <w:rsid w:val="00A226E3"/>
    <w:rsid w:val="00A22B9F"/>
    <w:rsid w:val="00A22BDC"/>
    <w:rsid w:val="00A22F1E"/>
    <w:rsid w:val="00A233CE"/>
    <w:rsid w:val="00A23822"/>
    <w:rsid w:val="00A23F0F"/>
    <w:rsid w:val="00A23F3C"/>
    <w:rsid w:val="00A2418A"/>
    <w:rsid w:val="00A24344"/>
    <w:rsid w:val="00A243B2"/>
    <w:rsid w:val="00A244DC"/>
    <w:rsid w:val="00A24C75"/>
    <w:rsid w:val="00A24C80"/>
    <w:rsid w:val="00A24D70"/>
    <w:rsid w:val="00A251A2"/>
    <w:rsid w:val="00A2520F"/>
    <w:rsid w:val="00A2568E"/>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1CC"/>
    <w:rsid w:val="00A31298"/>
    <w:rsid w:val="00A31464"/>
    <w:rsid w:val="00A33176"/>
    <w:rsid w:val="00A33287"/>
    <w:rsid w:val="00A343C6"/>
    <w:rsid w:val="00A34718"/>
    <w:rsid w:val="00A3486B"/>
    <w:rsid w:val="00A349E4"/>
    <w:rsid w:val="00A34A2D"/>
    <w:rsid w:val="00A3509E"/>
    <w:rsid w:val="00A35676"/>
    <w:rsid w:val="00A35C76"/>
    <w:rsid w:val="00A362AA"/>
    <w:rsid w:val="00A36431"/>
    <w:rsid w:val="00A364F4"/>
    <w:rsid w:val="00A36A41"/>
    <w:rsid w:val="00A36A5F"/>
    <w:rsid w:val="00A36A79"/>
    <w:rsid w:val="00A370FF"/>
    <w:rsid w:val="00A371C1"/>
    <w:rsid w:val="00A37592"/>
    <w:rsid w:val="00A375C4"/>
    <w:rsid w:val="00A37D87"/>
    <w:rsid w:val="00A40162"/>
    <w:rsid w:val="00A40379"/>
    <w:rsid w:val="00A4053F"/>
    <w:rsid w:val="00A40CD1"/>
    <w:rsid w:val="00A40F96"/>
    <w:rsid w:val="00A41076"/>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427"/>
    <w:rsid w:val="00A46545"/>
    <w:rsid w:val="00A465F5"/>
    <w:rsid w:val="00A46954"/>
    <w:rsid w:val="00A46D9F"/>
    <w:rsid w:val="00A47BE8"/>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EBF"/>
    <w:rsid w:val="00A61106"/>
    <w:rsid w:val="00A61232"/>
    <w:rsid w:val="00A612E3"/>
    <w:rsid w:val="00A61474"/>
    <w:rsid w:val="00A61903"/>
    <w:rsid w:val="00A6193B"/>
    <w:rsid w:val="00A61B47"/>
    <w:rsid w:val="00A61C65"/>
    <w:rsid w:val="00A61ECC"/>
    <w:rsid w:val="00A62004"/>
    <w:rsid w:val="00A6248D"/>
    <w:rsid w:val="00A632EB"/>
    <w:rsid w:val="00A6338F"/>
    <w:rsid w:val="00A635F3"/>
    <w:rsid w:val="00A640DE"/>
    <w:rsid w:val="00A64853"/>
    <w:rsid w:val="00A64D47"/>
    <w:rsid w:val="00A65004"/>
    <w:rsid w:val="00A65150"/>
    <w:rsid w:val="00A652F2"/>
    <w:rsid w:val="00A65AD9"/>
    <w:rsid w:val="00A65DD7"/>
    <w:rsid w:val="00A6609D"/>
    <w:rsid w:val="00A66742"/>
    <w:rsid w:val="00A66943"/>
    <w:rsid w:val="00A66B1C"/>
    <w:rsid w:val="00A67249"/>
    <w:rsid w:val="00A674E0"/>
    <w:rsid w:val="00A67688"/>
    <w:rsid w:val="00A677C5"/>
    <w:rsid w:val="00A679E5"/>
    <w:rsid w:val="00A67E08"/>
    <w:rsid w:val="00A7026C"/>
    <w:rsid w:val="00A706B3"/>
    <w:rsid w:val="00A71654"/>
    <w:rsid w:val="00A71771"/>
    <w:rsid w:val="00A7196C"/>
    <w:rsid w:val="00A71A1E"/>
    <w:rsid w:val="00A71A25"/>
    <w:rsid w:val="00A71D55"/>
    <w:rsid w:val="00A71EC2"/>
    <w:rsid w:val="00A7208F"/>
    <w:rsid w:val="00A721DF"/>
    <w:rsid w:val="00A721E5"/>
    <w:rsid w:val="00A7224E"/>
    <w:rsid w:val="00A72606"/>
    <w:rsid w:val="00A72C3A"/>
    <w:rsid w:val="00A73322"/>
    <w:rsid w:val="00A73703"/>
    <w:rsid w:val="00A7375B"/>
    <w:rsid w:val="00A7393A"/>
    <w:rsid w:val="00A73951"/>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1F4"/>
    <w:rsid w:val="00A766BD"/>
    <w:rsid w:val="00A76B45"/>
    <w:rsid w:val="00A76BBE"/>
    <w:rsid w:val="00A76DFB"/>
    <w:rsid w:val="00A76EF5"/>
    <w:rsid w:val="00A76FB1"/>
    <w:rsid w:val="00A77587"/>
    <w:rsid w:val="00A77808"/>
    <w:rsid w:val="00A77C49"/>
    <w:rsid w:val="00A77CE3"/>
    <w:rsid w:val="00A80834"/>
    <w:rsid w:val="00A80D41"/>
    <w:rsid w:val="00A80D7E"/>
    <w:rsid w:val="00A814E0"/>
    <w:rsid w:val="00A8164D"/>
    <w:rsid w:val="00A8174C"/>
    <w:rsid w:val="00A81795"/>
    <w:rsid w:val="00A81B20"/>
    <w:rsid w:val="00A81B21"/>
    <w:rsid w:val="00A8254F"/>
    <w:rsid w:val="00A82A92"/>
    <w:rsid w:val="00A82C0C"/>
    <w:rsid w:val="00A82FE1"/>
    <w:rsid w:val="00A834AB"/>
    <w:rsid w:val="00A83B52"/>
    <w:rsid w:val="00A845B8"/>
    <w:rsid w:val="00A8564D"/>
    <w:rsid w:val="00A85964"/>
    <w:rsid w:val="00A859AE"/>
    <w:rsid w:val="00A85A4B"/>
    <w:rsid w:val="00A85E2B"/>
    <w:rsid w:val="00A85FE1"/>
    <w:rsid w:val="00A86140"/>
    <w:rsid w:val="00A861BB"/>
    <w:rsid w:val="00A86247"/>
    <w:rsid w:val="00A86282"/>
    <w:rsid w:val="00A8665B"/>
    <w:rsid w:val="00A867FD"/>
    <w:rsid w:val="00A86885"/>
    <w:rsid w:val="00A868C9"/>
    <w:rsid w:val="00A86ED3"/>
    <w:rsid w:val="00A875C9"/>
    <w:rsid w:val="00A87617"/>
    <w:rsid w:val="00A87726"/>
    <w:rsid w:val="00A877F1"/>
    <w:rsid w:val="00A87A39"/>
    <w:rsid w:val="00A87FAA"/>
    <w:rsid w:val="00A90482"/>
    <w:rsid w:val="00A908A2"/>
    <w:rsid w:val="00A90BB1"/>
    <w:rsid w:val="00A90BE6"/>
    <w:rsid w:val="00A91456"/>
    <w:rsid w:val="00A91B56"/>
    <w:rsid w:val="00A91C58"/>
    <w:rsid w:val="00A91F4C"/>
    <w:rsid w:val="00A922FF"/>
    <w:rsid w:val="00A9255F"/>
    <w:rsid w:val="00A92811"/>
    <w:rsid w:val="00A92D3B"/>
    <w:rsid w:val="00A93424"/>
    <w:rsid w:val="00A9375A"/>
    <w:rsid w:val="00A9393E"/>
    <w:rsid w:val="00A93CEE"/>
    <w:rsid w:val="00A93E56"/>
    <w:rsid w:val="00A94350"/>
    <w:rsid w:val="00A94674"/>
    <w:rsid w:val="00A949BA"/>
    <w:rsid w:val="00A94E21"/>
    <w:rsid w:val="00A9515F"/>
    <w:rsid w:val="00A95685"/>
    <w:rsid w:val="00A956B6"/>
    <w:rsid w:val="00A95A36"/>
    <w:rsid w:val="00A95E04"/>
    <w:rsid w:val="00A9649F"/>
    <w:rsid w:val="00A964C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695"/>
    <w:rsid w:val="00AA4879"/>
    <w:rsid w:val="00AA4990"/>
    <w:rsid w:val="00AA49F0"/>
    <w:rsid w:val="00AA4FF4"/>
    <w:rsid w:val="00AA5C50"/>
    <w:rsid w:val="00AA5ED3"/>
    <w:rsid w:val="00AA6016"/>
    <w:rsid w:val="00AA66B7"/>
    <w:rsid w:val="00AA69FA"/>
    <w:rsid w:val="00AA6CB3"/>
    <w:rsid w:val="00AA6DCE"/>
    <w:rsid w:val="00AA7E3A"/>
    <w:rsid w:val="00AB0711"/>
    <w:rsid w:val="00AB0906"/>
    <w:rsid w:val="00AB09C7"/>
    <w:rsid w:val="00AB0E56"/>
    <w:rsid w:val="00AB0F1B"/>
    <w:rsid w:val="00AB18E5"/>
    <w:rsid w:val="00AB1918"/>
    <w:rsid w:val="00AB1A31"/>
    <w:rsid w:val="00AB1D24"/>
    <w:rsid w:val="00AB1D88"/>
    <w:rsid w:val="00AB257E"/>
    <w:rsid w:val="00AB2865"/>
    <w:rsid w:val="00AB290A"/>
    <w:rsid w:val="00AB2DDF"/>
    <w:rsid w:val="00AB2EF5"/>
    <w:rsid w:val="00AB3199"/>
    <w:rsid w:val="00AB371F"/>
    <w:rsid w:val="00AB3B6A"/>
    <w:rsid w:val="00AB45B7"/>
    <w:rsid w:val="00AB46AB"/>
    <w:rsid w:val="00AB473B"/>
    <w:rsid w:val="00AB479C"/>
    <w:rsid w:val="00AB48E7"/>
    <w:rsid w:val="00AB4992"/>
    <w:rsid w:val="00AB51B7"/>
    <w:rsid w:val="00AB5774"/>
    <w:rsid w:val="00AB5A24"/>
    <w:rsid w:val="00AB5C40"/>
    <w:rsid w:val="00AB74DE"/>
    <w:rsid w:val="00AB7613"/>
    <w:rsid w:val="00AB7F3A"/>
    <w:rsid w:val="00AC02A9"/>
    <w:rsid w:val="00AC0417"/>
    <w:rsid w:val="00AC07F8"/>
    <w:rsid w:val="00AC0C4F"/>
    <w:rsid w:val="00AC0DD0"/>
    <w:rsid w:val="00AC10F5"/>
    <w:rsid w:val="00AC12A8"/>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544"/>
    <w:rsid w:val="00AC772B"/>
    <w:rsid w:val="00AC77A3"/>
    <w:rsid w:val="00AC7AE8"/>
    <w:rsid w:val="00AC7B94"/>
    <w:rsid w:val="00AC7C9A"/>
    <w:rsid w:val="00AC7DE9"/>
    <w:rsid w:val="00AD0766"/>
    <w:rsid w:val="00AD091E"/>
    <w:rsid w:val="00AD092F"/>
    <w:rsid w:val="00AD1535"/>
    <w:rsid w:val="00AD15C7"/>
    <w:rsid w:val="00AD17C4"/>
    <w:rsid w:val="00AD18FA"/>
    <w:rsid w:val="00AD27C6"/>
    <w:rsid w:val="00AD2E20"/>
    <w:rsid w:val="00AD2F61"/>
    <w:rsid w:val="00AD328B"/>
    <w:rsid w:val="00AD335C"/>
    <w:rsid w:val="00AD35A8"/>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0DF4"/>
    <w:rsid w:val="00AE151A"/>
    <w:rsid w:val="00AE18EE"/>
    <w:rsid w:val="00AE199D"/>
    <w:rsid w:val="00AE1B68"/>
    <w:rsid w:val="00AE1CBD"/>
    <w:rsid w:val="00AE2361"/>
    <w:rsid w:val="00AE2544"/>
    <w:rsid w:val="00AE2618"/>
    <w:rsid w:val="00AE2887"/>
    <w:rsid w:val="00AE2DA0"/>
    <w:rsid w:val="00AE3D1C"/>
    <w:rsid w:val="00AE4A5B"/>
    <w:rsid w:val="00AE4D3D"/>
    <w:rsid w:val="00AE4FD9"/>
    <w:rsid w:val="00AE588E"/>
    <w:rsid w:val="00AE5C92"/>
    <w:rsid w:val="00AE5F68"/>
    <w:rsid w:val="00AE6287"/>
    <w:rsid w:val="00AE666D"/>
    <w:rsid w:val="00AE6744"/>
    <w:rsid w:val="00AE6787"/>
    <w:rsid w:val="00AE67C4"/>
    <w:rsid w:val="00AE70D1"/>
    <w:rsid w:val="00AE7588"/>
    <w:rsid w:val="00AE7C76"/>
    <w:rsid w:val="00AE7FAA"/>
    <w:rsid w:val="00AF033D"/>
    <w:rsid w:val="00AF0549"/>
    <w:rsid w:val="00AF090E"/>
    <w:rsid w:val="00AF0E8B"/>
    <w:rsid w:val="00AF0F5F"/>
    <w:rsid w:val="00AF16E2"/>
    <w:rsid w:val="00AF18B1"/>
    <w:rsid w:val="00AF1955"/>
    <w:rsid w:val="00AF1E6E"/>
    <w:rsid w:val="00AF1F36"/>
    <w:rsid w:val="00AF2770"/>
    <w:rsid w:val="00AF28A0"/>
    <w:rsid w:val="00AF2C76"/>
    <w:rsid w:val="00AF2DAA"/>
    <w:rsid w:val="00AF2EF3"/>
    <w:rsid w:val="00AF3298"/>
    <w:rsid w:val="00AF3574"/>
    <w:rsid w:val="00AF39A9"/>
    <w:rsid w:val="00AF3C8B"/>
    <w:rsid w:val="00AF3ED3"/>
    <w:rsid w:val="00AF3FD0"/>
    <w:rsid w:val="00AF4B9C"/>
    <w:rsid w:val="00AF5467"/>
    <w:rsid w:val="00AF577B"/>
    <w:rsid w:val="00AF5866"/>
    <w:rsid w:val="00AF5963"/>
    <w:rsid w:val="00AF608B"/>
    <w:rsid w:val="00AF625C"/>
    <w:rsid w:val="00AF63B0"/>
    <w:rsid w:val="00AF6551"/>
    <w:rsid w:val="00AF699C"/>
    <w:rsid w:val="00AF6C7D"/>
    <w:rsid w:val="00AF6D6C"/>
    <w:rsid w:val="00AF7322"/>
    <w:rsid w:val="00AF7B48"/>
    <w:rsid w:val="00B0000B"/>
    <w:rsid w:val="00B00696"/>
    <w:rsid w:val="00B01303"/>
    <w:rsid w:val="00B01450"/>
    <w:rsid w:val="00B015A5"/>
    <w:rsid w:val="00B015B5"/>
    <w:rsid w:val="00B01780"/>
    <w:rsid w:val="00B01BDD"/>
    <w:rsid w:val="00B03172"/>
    <w:rsid w:val="00B035E0"/>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0D41"/>
    <w:rsid w:val="00B11161"/>
    <w:rsid w:val="00B11AB5"/>
    <w:rsid w:val="00B1202D"/>
    <w:rsid w:val="00B12160"/>
    <w:rsid w:val="00B12ED0"/>
    <w:rsid w:val="00B13328"/>
    <w:rsid w:val="00B135F5"/>
    <w:rsid w:val="00B13674"/>
    <w:rsid w:val="00B13707"/>
    <w:rsid w:val="00B13DC2"/>
    <w:rsid w:val="00B13FDC"/>
    <w:rsid w:val="00B147BF"/>
    <w:rsid w:val="00B14BF6"/>
    <w:rsid w:val="00B150EF"/>
    <w:rsid w:val="00B156B5"/>
    <w:rsid w:val="00B156EC"/>
    <w:rsid w:val="00B157CA"/>
    <w:rsid w:val="00B15889"/>
    <w:rsid w:val="00B158D6"/>
    <w:rsid w:val="00B15F41"/>
    <w:rsid w:val="00B16E1E"/>
    <w:rsid w:val="00B17154"/>
    <w:rsid w:val="00B17D52"/>
    <w:rsid w:val="00B17E4A"/>
    <w:rsid w:val="00B17FF7"/>
    <w:rsid w:val="00B203F4"/>
    <w:rsid w:val="00B210E0"/>
    <w:rsid w:val="00B210EA"/>
    <w:rsid w:val="00B211FC"/>
    <w:rsid w:val="00B214A7"/>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E0"/>
    <w:rsid w:val="00B27ADA"/>
    <w:rsid w:val="00B304AD"/>
    <w:rsid w:val="00B30657"/>
    <w:rsid w:val="00B30866"/>
    <w:rsid w:val="00B30BE5"/>
    <w:rsid w:val="00B30FD4"/>
    <w:rsid w:val="00B310DF"/>
    <w:rsid w:val="00B313CA"/>
    <w:rsid w:val="00B31B3A"/>
    <w:rsid w:val="00B3222A"/>
    <w:rsid w:val="00B32764"/>
    <w:rsid w:val="00B32C12"/>
    <w:rsid w:val="00B32FA3"/>
    <w:rsid w:val="00B331F3"/>
    <w:rsid w:val="00B3330C"/>
    <w:rsid w:val="00B3332D"/>
    <w:rsid w:val="00B33339"/>
    <w:rsid w:val="00B33493"/>
    <w:rsid w:val="00B335BE"/>
    <w:rsid w:val="00B33DB6"/>
    <w:rsid w:val="00B34167"/>
    <w:rsid w:val="00B341D8"/>
    <w:rsid w:val="00B342BB"/>
    <w:rsid w:val="00B343B1"/>
    <w:rsid w:val="00B34C2F"/>
    <w:rsid w:val="00B34EA5"/>
    <w:rsid w:val="00B34EDD"/>
    <w:rsid w:val="00B355D7"/>
    <w:rsid w:val="00B35618"/>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09"/>
    <w:rsid w:val="00B43EB7"/>
    <w:rsid w:val="00B440E3"/>
    <w:rsid w:val="00B442B1"/>
    <w:rsid w:val="00B442FD"/>
    <w:rsid w:val="00B44AFE"/>
    <w:rsid w:val="00B44C52"/>
    <w:rsid w:val="00B44EC3"/>
    <w:rsid w:val="00B45056"/>
    <w:rsid w:val="00B45439"/>
    <w:rsid w:val="00B45554"/>
    <w:rsid w:val="00B45C10"/>
    <w:rsid w:val="00B45F19"/>
    <w:rsid w:val="00B45F27"/>
    <w:rsid w:val="00B45F5B"/>
    <w:rsid w:val="00B464E6"/>
    <w:rsid w:val="00B464FE"/>
    <w:rsid w:val="00B47026"/>
    <w:rsid w:val="00B47203"/>
    <w:rsid w:val="00B47D41"/>
    <w:rsid w:val="00B502A8"/>
    <w:rsid w:val="00B50891"/>
    <w:rsid w:val="00B50A06"/>
    <w:rsid w:val="00B50A81"/>
    <w:rsid w:val="00B50E4F"/>
    <w:rsid w:val="00B51194"/>
    <w:rsid w:val="00B51794"/>
    <w:rsid w:val="00B51814"/>
    <w:rsid w:val="00B51995"/>
    <w:rsid w:val="00B51B6F"/>
    <w:rsid w:val="00B5215F"/>
    <w:rsid w:val="00B52302"/>
    <w:rsid w:val="00B52C30"/>
    <w:rsid w:val="00B53797"/>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93"/>
    <w:rsid w:val="00B573B9"/>
    <w:rsid w:val="00B575F3"/>
    <w:rsid w:val="00B577C0"/>
    <w:rsid w:val="00B578DC"/>
    <w:rsid w:val="00B57CB4"/>
    <w:rsid w:val="00B57D8B"/>
    <w:rsid w:val="00B57DA0"/>
    <w:rsid w:val="00B60336"/>
    <w:rsid w:val="00B6052E"/>
    <w:rsid w:val="00B60C45"/>
    <w:rsid w:val="00B60CDC"/>
    <w:rsid w:val="00B60E79"/>
    <w:rsid w:val="00B60FB3"/>
    <w:rsid w:val="00B61271"/>
    <w:rsid w:val="00B612A8"/>
    <w:rsid w:val="00B613F1"/>
    <w:rsid w:val="00B61A08"/>
    <w:rsid w:val="00B61C47"/>
    <w:rsid w:val="00B625D4"/>
    <w:rsid w:val="00B62E70"/>
    <w:rsid w:val="00B630F4"/>
    <w:rsid w:val="00B636E1"/>
    <w:rsid w:val="00B6461D"/>
    <w:rsid w:val="00B64C6A"/>
    <w:rsid w:val="00B64EB8"/>
    <w:rsid w:val="00B653A2"/>
    <w:rsid w:val="00B654DE"/>
    <w:rsid w:val="00B6571C"/>
    <w:rsid w:val="00B65744"/>
    <w:rsid w:val="00B6609A"/>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1E20"/>
    <w:rsid w:val="00B72380"/>
    <w:rsid w:val="00B727A8"/>
    <w:rsid w:val="00B72C04"/>
    <w:rsid w:val="00B72D56"/>
    <w:rsid w:val="00B72F85"/>
    <w:rsid w:val="00B73415"/>
    <w:rsid w:val="00B73445"/>
    <w:rsid w:val="00B734F2"/>
    <w:rsid w:val="00B73890"/>
    <w:rsid w:val="00B73935"/>
    <w:rsid w:val="00B7442E"/>
    <w:rsid w:val="00B745A5"/>
    <w:rsid w:val="00B74986"/>
    <w:rsid w:val="00B74AF2"/>
    <w:rsid w:val="00B74EE5"/>
    <w:rsid w:val="00B7540F"/>
    <w:rsid w:val="00B7544A"/>
    <w:rsid w:val="00B754A1"/>
    <w:rsid w:val="00B756F4"/>
    <w:rsid w:val="00B75AB7"/>
    <w:rsid w:val="00B75E04"/>
    <w:rsid w:val="00B75E35"/>
    <w:rsid w:val="00B75FC2"/>
    <w:rsid w:val="00B76472"/>
    <w:rsid w:val="00B7653F"/>
    <w:rsid w:val="00B7677C"/>
    <w:rsid w:val="00B76CE8"/>
    <w:rsid w:val="00B76D6C"/>
    <w:rsid w:val="00B77532"/>
    <w:rsid w:val="00B77A59"/>
    <w:rsid w:val="00B77CD9"/>
    <w:rsid w:val="00B80361"/>
    <w:rsid w:val="00B806F5"/>
    <w:rsid w:val="00B809CC"/>
    <w:rsid w:val="00B81274"/>
    <w:rsid w:val="00B816B2"/>
    <w:rsid w:val="00B81ACB"/>
    <w:rsid w:val="00B820F0"/>
    <w:rsid w:val="00B825DD"/>
    <w:rsid w:val="00B8261C"/>
    <w:rsid w:val="00B826E8"/>
    <w:rsid w:val="00B82A30"/>
    <w:rsid w:val="00B82AAD"/>
    <w:rsid w:val="00B82BB0"/>
    <w:rsid w:val="00B82C79"/>
    <w:rsid w:val="00B82FB2"/>
    <w:rsid w:val="00B83582"/>
    <w:rsid w:val="00B83CD0"/>
    <w:rsid w:val="00B845B0"/>
    <w:rsid w:val="00B84E67"/>
    <w:rsid w:val="00B85F8E"/>
    <w:rsid w:val="00B868B7"/>
    <w:rsid w:val="00B86CF8"/>
    <w:rsid w:val="00B86D25"/>
    <w:rsid w:val="00B86E86"/>
    <w:rsid w:val="00B86EDB"/>
    <w:rsid w:val="00B8776E"/>
    <w:rsid w:val="00B877A3"/>
    <w:rsid w:val="00B901C3"/>
    <w:rsid w:val="00B90366"/>
    <w:rsid w:val="00B903F7"/>
    <w:rsid w:val="00B906F7"/>
    <w:rsid w:val="00B90EC4"/>
    <w:rsid w:val="00B91BAA"/>
    <w:rsid w:val="00B9278D"/>
    <w:rsid w:val="00B92827"/>
    <w:rsid w:val="00B92A77"/>
    <w:rsid w:val="00B932FC"/>
    <w:rsid w:val="00B935B3"/>
    <w:rsid w:val="00B939BD"/>
    <w:rsid w:val="00B939E9"/>
    <w:rsid w:val="00B93DA6"/>
    <w:rsid w:val="00B9411C"/>
    <w:rsid w:val="00B94983"/>
    <w:rsid w:val="00B949DF"/>
    <w:rsid w:val="00B94A39"/>
    <w:rsid w:val="00B9523D"/>
    <w:rsid w:val="00B9526B"/>
    <w:rsid w:val="00B9552E"/>
    <w:rsid w:val="00B956C5"/>
    <w:rsid w:val="00B9585E"/>
    <w:rsid w:val="00B95EA6"/>
    <w:rsid w:val="00B962F1"/>
    <w:rsid w:val="00B970B4"/>
    <w:rsid w:val="00B974D8"/>
    <w:rsid w:val="00B97671"/>
    <w:rsid w:val="00B978F0"/>
    <w:rsid w:val="00B97955"/>
    <w:rsid w:val="00B97DD7"/>
    <w:rsid w:val="00B97DDB"/>
    <w:rsid w:val="00BA0124"/>
    <w:rsid w:val="00BA0373"/>
    <w:rsid w:val="00BA0719"/>
    <w:rsid w:val="00BA07C7"/>
    <w:rsid w:val="00BA07DF"/>
    <w:rsid w:val="00BA0C4D"/>
    <w:rsid w:val="00BA0F64"/>
    <w:rsid w:val="00BA1BE0"/>
    <w:rsid w:val="00BA22FD"/>
    <w:rsid w:val="00BA27AD"/>
    <w:rsid w:val="00BA2AF7"/>
    <w:rsid w:val="00BA312E"/>
    <w:rsid w:val="00BA34BA"/>
    <w:rsid w:val="00BA38A2"/>
    <w:rsid w:val="00BA3D6A"/>
    <w:rsid w:val="00BA3DD8"/>
    <w:rsid w:val="00BA40F1"/>
    <w:rsid w:val="00BA46BA"/>
    <w:rsid w:val="00BA485B"/>
    <w:rsid w:val="00BA4A6C"/>
    <w:rsid w:val="00BA5187"/>
    <w:rsid w:val="00BA53AD"/>
    <w:rsid w:val="00BA56C4"/>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F9B"/>
    <w:rsid w:val="00BB22ED"/>
    <w:rsid w:val="00BB2676"/>
    <w:rsid w:val="00BB27F8"/>
    <w:rsid w:val="00BB2C1C"/>
    <w:rsid w:val="00BB326C"/>
    <w:rsid w:val="00BB3337"/>
    <w:rsid w:val="00BB3809"/>
    <w:rsid w:val="00BB3859"/>
    <w:rsid w:val="00BB394F"/>
    <w:rsid w:val="00BB3A6E"/>
    <w:rsid w:val="00BB3AFA"/>
    <w:rsid w:val="00BB402A"/>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10C1"/>
    <w:rsid w:val="00BC1420"/>
    <w:rsid w:val="00BC1615"/>
    <w:rsid w:val="00BC1617"/>
    <w:rsid w:val="00BC1951"/>
    <w:rsid w:val="00BC1986"/>
    <w:rsid w:val="00BC1BD7"/>
    <w:rsid w:val="00BC1E05"/>
    <w:rsid w:val="00BC20D5"/>
    <w:rsid w:val="00BC2224"/>
    <w:rsid w:val="00BC25E2"/>
    <w:rsid w:val="00BC2835"/>
    <w:rsid w:val="00BC2CAB"/>
    <w:rsid w:val="00BC2D6B"/>
    <w:rsid w:val="00BC2F89"/>
    <w:rsid w:val="00BC305F"/>
    <w:rsid w:val="00BC3068"/>
    <w:rsid w:val="00BC311A"/>
    <w:rsid w:val="00BC3146"/>
    <w:rsid w:val="00BC34B5"/>
    <w:rsid w:val="00BC377E"/>
    <w:rsid w:val="00BC3BEE"/>
    <w:rsid w:val="00BC4284"/>
    <w:rsid w:val="00BC4301"/>
    <w:rsid w:val="00BC4625"/>
    <w:rsid w:val="00BC46C6"/>
    <w:rsid w:val="00BC4AF8"/>
    <w:rsid w:val="00BC4BEF"/>
    <w:rsid w:val="00BC5CD5"/>
    <w:rsid w:val="00BC5E9C"/>
    <w:rsid w:val="00BC6020"/>
    <w:rsid w:val="00BC63C7"/>
    <w:rsid w:val="00BC6761"/>
    <w:rsid w:val="00BC6D52"/>
    <w:rsid w:val="00BC6EB5"/>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2ECF"/>
    <w:rsid w:val="00BD35EC"/>
    <w:rsid w:val="00BD3830"/>
    <w:rsid w:val="00BD3978"/>
    <w:rsid w:val="00BD3B6A"/>
    <w:rsid w:val="00BD426E"/>
    <w:rsid w:val="00BD43F3"/>
    <w:rsid w:val="00BD4750"/>
    <w:rsid w:val="00BD481F"/>
    <w:rsid w:val="00BD49BE"/>
    <w:rsid w:val="00BD4AFB"/>
    <w:rsid w:val="00BD4C41"/>
    <w:rsid w:val="00BD4C55"/>
    <w:rsid w:val="00BD4C84"/>
    <w:rsid w:val="00BD4E25"/>
    <w:rsid w:val="00BD5169"/>
    <w:rsid w:val="00BD5670"/>
    <w:rsid w:val="00BD6424"/>
    <w:rsid w:val="00BD648C"/>
    <w:rsid w:val="00BD64B9"/>
    <w:rsid w:val="00BD6777"/>
    <w:rsid w:val="00BD67E4"/>
    <w:rsid w:val="00BD6833"/>
    <w:rsid w:val="00BD68DE"/>
    <w:rsid w:val="00BD6B56"/>
    <w:rsid w:val="00BD6DAC"/>
    <w:rsid w:val="00BD709A"/>
    <w:rsid w:val="00BD71DC"/>
    <w:rsid w:val="00BD7288"/>
    <w:rsid w:val="00BD7312"/>
    <w:rsid w:val="00BD79C3"/>
    <w:rsid w:val="00BD7B46"/>
    <w:rsid w:val="00BD7D61"/>
    <w:rsid w:val="00BE00C1"/>
    <w:rsid w:val="00BE0853"/>
    <w:rsid w:val="00BE0A28"/>
    <w:rsid w:val="00BE0CFD"/>
    <w:rsid w:val="00BE1497"/>
    <w:rsid w:val="00BE166F"/>
    <w:rsid w:val="00BE16BF"/>
    <w:rsid w:val="00BE192F"/>
    <w:rsid w:val="00BE1AB3"/>
    <w:rsid w:val="00BE20F2"/>
    <w:rsid w:val="00BE2136"/>
    <w:rsid w:val="00BE276D"/>
    <w:rsid w:val="00BE2EE3"/>
    <w:rsid w:val="00BE30A4"/>
    <w:rsid w:val="00BE36F2"/>
    <w:rsid w:val="00BE3A2E"/>
    <w:rsid w:val="00BE3CF5"/>
    <w:rsid w:val="00BE4564"/>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76"/>
    <w:rsid w:val="00BF1082"/>
    <w:rsid w:val="00BF10C6"/>
    <w:rsid w:val="00BF15D3"/>
    <w:rsid w:val="00BF1D8F"/>
    <w:rsid w:val="00BF2389"/>
    <w:rsid w:val="00BF24DD"/>
    <w:rsid w:val="00BF2604"/>
    <w:rsid w:val="00BF2605"/>
    <w:rsid w:val="00BF264E"/>
    <w:rsid w:val="00BF2907"/>
    <w:rsid w:val="00BF2AC6"/>
    <w:rsid w:val="00BF2CA7"/>
    <w:rsid w:val="00BF2EF2"/>
    <w:rsid w:val="00BF2FC1"/>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0D"/>
    <w:rsid w:val="00BF62D2"/>
    <w:rsid w:val="00BF63AA"/>
    <w:rsid w:val="00BF6E35"/>
    <w:rsid w:val="00BF70A0"/>
    <w:rsid w:val="00BF7571"/>
    <w:rsid w:val="00BF77B8"/>
    <w:rsid w:val="00BF7CEB"/>
    <w:rsid w:val="00BF7DB2"/>
    <w:rsid w:val="00C008ED"/>
    <w:rsid w:val="00C01698"/>
    <w:rsid w:val="00C01DCE"/>
    <w:rsid w:val="00C02481"/>
    <w:rsid w:val="00C02635"/>
    <w:rsid w:val="00C028F7"/>
    <w:rsid w:val="00C02D1D"/>
    <w:rsid w:val="00C035BE"/>
    <w:rsid w:val="00C035D4"/>
    <w:rsid w:val="00C03696"/>
    <w:rsid w:val="00C0374E"/>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66C"/>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AC1"/>
    <w:rsid w:val="00C14CFC"/>
    <w:rsid w:val="00C14F86"/>
    <w:rsid w:val="00C1564B"/>
    <w:rsid w:val="00C15801"/>
    <w:rsid w:val="00C15C42"/>
    <w:rsid w:val="00C15D05"/>
    <w:rsid w:val="00C15F59"/>
    <w:rsid w:val="00C16247"/>
    <w:rsid w:val="00C1690A"/>
    <w:rsid w:val="00C16AB8"/>
    <w:rsid w:val="00C16AF6"/>
    <w:rsid w:val="00C1716F"/>
    <w:rsid w:val="00C1742F"/>
    <w:rsid w:val="00C17D86"/>
    <w:rsid w:val="00C20310"/>
    <w:rsid w:val="00C20560"/>
    <w:rsid w:val="00C20962"/>
    <w:rsid w:val="00C20C32"/>
    <w:rsid w:val="00C2142A"/>
    <w:rsid w:val="00C21A02"/>
    <w:rsid w:val="00C21A23"/>
    <w:rsid w:val="00C21FF6"/>
    <w:rsid w:val="00C22188"/>
    <w:rsid w:val="00C22394"/>
    <w:rsid w:val="00C224F0"/>
    <w:rsid w:val="00C22E93"/>
    <w:rsid w:val="00C22F8E"/>
    <w:rsid w:val="00C2303D"/>
    <w:rsid w:val="00C233CA"/>
    <w:rsid w:val="00C23CBA"/>
    <w:rsid w:val="00C24A2D"/>
    <w:rsid w:val="00C24D91"/>
    <w:rsid w:val="00C24F3F"/>
    <w:rsid w:val="00C250E0"/>
    <w:rsid w:val="00C25120"/>
    <w:rsid w:val="00C25361"/>
    <w:rsid w:val="00C2579C"/>
    <w:rsid w:val="00C259D8"/>
    <w:rsid w:val="00C25CF6"/>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FE7"/>
    <w:rsid w:val="00C31627"/>
    <w:rsid w:val="00C3174F"/>
    <w:rsid w:val="00C31750"/>
    <w:rsid w:val="00C317A2"/>
    <w:rsid w:val="00C320FF"/>
    <w:rsid w:val="00C3232E"/>
    <w:rsid w:val="00C32B9A"/>
    <w:rsid w:val="00C3311C"/>
    <w:rsid w:val="00C33893"/>
    <w:rsid w:val="00C33DE2"/>
    <w:rsid w:val="00C341D6"/>
    <w:rsid w:val="00C34511"/>
    <w:rsid w:val="00C34D5F"/>
    <w:rsid w:val="00C34F66"/>
    <w:rsid w:val="00C35761"/>
    <w:rsid w:val="00C357A2"/>
    <w:rsid w:val="00C35973"/>
    <w:rsid w:val="00C359C2"/>
    <w:rsid w:val="00C35BD1"/>
    <w:rsid w:val="00C364EE"/>
    <w:rsid w:val="00C36B4D"/>
    <w:rsid w:val="00C36E65"/>
    <w:rsid w:val="00C36FDC"/>
    <w:rsid w:val="00C37079"/>
    <w:rsid w:val="00C373F7"/>
    <w:rsid w:val="00C374A7"/>
    <w:rsid w:val="00C375DD"/>
    <w:rsid w:val="00C37616"/>
    <w:rsid w:val="00C37CF2"/>
    <w:rsid w:val="00C40327"/>
    <w:rsid w:val="00C40384"/>
    <w:rsid w:val="00C4046F"/>
    <w:rsid w:val="00C404CD"/>
    <w:rsid w:val="00C40651"/>
    <w:rsid w:val="00C41050"/>
    <w:rsid w:val="00C413FD"/>
    <w:rsid w:val="00C41EE9"/>
    <w:rsid w:val="00C41EF0"/>
    <w:rsid w:val="00C42783"/>
    <w:rsid w:val="00C42C4D"/>
    <w:rsid w:val="00C43672"/>
    <w:rsid w:val="00C43865"/>
    <w:rsid w:val="00C43BBD"/>
    <w:rsid w:val="00C445AE"/>
    <w:rsid w:val="00C44778"/>
    <w:rsid w:val="00C447DE"/>
    <w:rsid w:val="00C44AA7"/>
    <w:rsid w:val="00C44BBE"/>
    <w:rsid w:val="00C44BC4"/>
    <w:rsid w:val="00C44DB5"/>
    <w:rsid w:val="00C44E9E"/>
    <w:rsid w:val="00C44EB0"/>
    <w:rsid w:val="00C4515B"/>
    <w:rsid w:val="00C45371"/>
    <w:rsid w:val="00C457C1"/>
    <w:rsid w:val="00C45E63"/>
    <w:rsid w:val="00C46179"/>
    <w:rsid w:val="00C46256"/>
    <w:rsid w:val="00C46376"/>
    <w:rsid w:val="00C4694D"/>
    <w:rsid w:val="00C46ACB"/>
    <w:rsid w:val="00C46C6C"/>
    <w:rsid w:val="00C47961"/>
    <w:rsid w:val="00C50285"/>
    <w:rsid w:val="00C503FA"/>
    <w:rsid w:val="00C5072F"/>
    <w:rsid w:val="00C509DE"/>
    <w:rsid w:val="00C50E70"/>
    <w:rsid w:val="00C50F30"/>
    <w:rsid w:val="00C5197C"/>
    <w:rsid w:val="00C51DB8"/>
    <w:rsid w:val="00C524AF"/>
    <w:rsid w:val="00C52956"/>
    <w:rsid w:val="00C52E4B"/>
    <w:rsid w:val="00C5325F"/>
    <w:rsid w:val="00C537CF"/>
    <w:rsid w:val="00C53D78"/>
    <w:rsid w:val="00C53DF8"/>
    <w:rsid w:val="00C5492B"/>
    <w:rsid w:val="00C54A4F"/>
    <w:rsid w:val="00C55229"/>
    <w:rsid w:val="00C55D65"/>
    <w:rsid w:val="00C55EE0"/>
    <w:rsid w:val="00C55F11"/>
    <w:rsid w:val="00C5604E"/>
    <w:rsid w:val="00C56151"/>
    <w:rsid w:val="00C56314"/>
    <w:rsid w:val="00C56B4E"/>
    <w:rsid w:val="00C56CB8"/>
    <w:rsid w:val="00C5724C"/>
    <w:rsid w:val="00C57776"/>
    <w:rsid w:val="00C5789D"/>
    <w:rsid w:val="00C5790B"/>
    <w:rsid w:val="00C57A7B"/>
    <w:rsid w:val="00C603D2"/>
    <w:rsid w:val="00C60AA8"/>
    <w:rsid w:val="00C60C14"/>
    <w:rsid w:val="00C6139B"/>
    <w:rsid w:val="00C61674"/>
    <w:rsid w:val="00C6268E"/>
    <w:rsid w:val="00C628D1"/>
    <w:rsid w:val="00C62B9B"/>
    <w:rsid w:val="00C62BB5"/>
    <w:rsid w:val="00C62BDC"/>
    <w:rsid w:val="00C62C5A"/>
    <w:rsid w:val="00C63CD0"/>
    <w:rsid w:val="00C6418A"/>
    <w:rsid w:val="00C643DF"/>
    <w:rsid w:val="00C64FF9"/>
    <w:rsid w:val="00C65357"/>
    <w:rsid w:val="00C653FB"/>
    <w:rsid w:val="00C65699"/>
    <w:rsid w:val="00C656C0"/>
    <w:rsid w:val="00C659CC"/>
    <w:rsid w:val="00C65B0A"/>
    <w:rsid w:val="00C65BF6"/>
    <w:rsid w:val="00C66252"/>
    <w:rsid w:val="00C666E5"/>
    <w:rsid w:val="00C666F3"/>
    <w:rsid w:val="00C6679C"/>
    <w:rsid w:val="00C66BCF"/>
    <w:rsid w:val="00C66D0E"/>
    <w:rsid w:val="00C670FB"/>
    <w:rsid w:val="00C6732D"/>
    <w:rsid w:val="00C677B6"/>
    <w:rsid w:val="00C67CEB"/>
    <w:rsid w:val="00C7037E"/>
    <w:rsid w:val="00C70A77"/>
    <w:rsid w:val="00C70CA7"/>
    <w:rsid w:val="00C70FA2"/>
    <w:rsid w:val="00C711FE"/>
    <w:rsid w:val="00C716CA"/>
    <w:rsid w:val="00C71B2C"/>
    <w:rsid w:val="00C71E25"/>
    <w:rsid w:val="00C7204E"/>
    <w:rsid w:val="00C725CC"/>
    <w:rsid w:val="00C727F0"/>
    <w:rsid w:val="00C727F4"/>
    <w:rsid w:val="00C72B09"/>
    <w:rsid w:val="00C73010"/>
    <w:rsid w:val="00C73063"/>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73C3"/>
    <w:rsid w:val="00C77EBB"/>
    <w:rsid w:val="00C77FD4"/>
    <w:rsid w:val="00C80194"/>
    <w:rsid w:val="00C8045F"/>
    <w:rsid w:val="00C80E29"/>
    <w:rsid w:val="00C80F93"/>
    <w:rsid w:val="00C810D8"/>
    <w:rsid w:val="00C8200C"/>
    <w:rsid w:val="00C820AA"/>
    <w:rsid w:val="00C823B7"/>
    <w:rsid w:val="00C8247D"/>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42B"/>
    <w:rsid w:val="00C875D0"/>
    <w:rsid w:val="00C876CE"/>
    <w:rsid w:val="00C87AD5"/>
    <w:rsid w:val="00C900D1"/>
    <w:rsid w:val="00C90E68"/>
    <w:rsid w:val="00C911BA"/>
    <w:rsid w:val="00C91494"/>
    <w:rsid w:val="00C91D73"/>
    <w:rsid w:val="00C920A9"/>
    <w:rsid w:val="00C9220F"/>
    <w:rsid w:val="00C92D91"/>
    <w:rsid w:val="00C931B4"/>
    <w:rsid w:val="00C93247"/>
    <w:rsid w:val="00C9346A"/>
    <w:rsid w:val="00C93705"/>
    <w:rsid w:val="00C93834"/>
    <w:rsid w:val="00C938E3"/>
    <w:rsid w:val="00C93D76"/>
    <w:rsid w:val="00C9422F"/>
    <w:rsid w:val="00C942B2"/>
    <w:rsid w:val="00C9453C"/>
    <w:rsid w:val="00C9525F"/>
    <w:rsid w:val="00C95447"/>
    <w:rsid w:val="00C95B0E"/>
    <w:rsid w:val="00C95E71"/>
    <w:rsid w:val="00C96689"/>
    <w:rsid w:val="00C96FA3"/>
    <w:rsid w:val="00C97389"/>
    <w:rsid w:val="00C9740E"/>
    <w:rsid w:val="00C979AD"/>
    <w:rsid w:val="00C97E37"/>
    <w:rsid w:val="00CA0929"/>
    <w:rsid w:val="00CA0954"/>
    <w:rsid w:val="00CA1A4D"/>
    <w:rsid w:val="00CA1C34"/>
    <w:rsid w:val="00CA2396"/>
    <w:rsid w:val="00CA26A0"/>
    <w:rsid w:val="00CA27CA"/>
    <w:rsid w:val="00CA2BE4"/>
    <w:rsid w:val="00CA2D84"/>
    <w:rsid w:val="00CA2F41"/>
    <w:rsid w:val="00CA317E"/>
    <w:rsid w:val="00CA39CD"/>
    <w:rsid w:val="00CA3B14"/>
    <w:rsid w:val="00CA3DE1"/>
    <w:rsid w:val="00CA3E12"/>
    <w:rsid w:val="00CA3EC7"/>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6F2F"/>
    <w:rsid w:val="00CA71AA"/>
    <w:rsid w:val="00CA75FA"/>
    <w:rsid w:val="00CA76C9"/>
    <w:rsid w:val="00CA7BF8"/>
    <w:rsid w:val="00CA7E90"/>
    <w:rsid w:val="00CA7EE4"/>
    <w:rsid w:val="00CB0482"/>
    <w:rsid w:val="00CB0582"/>
    <w:rsid w:val="00CB07F0"/>
    <w:rsid w:val="00CB0A20"/>
    <w:rsid w:val="00CB0DF8"/>
    <w:rsid w:val="00CB0E3B"/>
    <w:rsid w:val="00CB0EFA"/>
    <w:rsid w:val="00CB1039"/>
    <w:rsid w:val="00CB1390"/>
    <w:rsid w:val="00CB13C9"/>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6505"/>
    <w:rsid w:val="00CB65C2"/>
    <w:rsid w:val="00CB6B9B"/>
    <w:rsid w:val="00CB7041"/>
    <w:rsid w:val="00CB790A"/>
    <w:rsid w:val="00CC0F50"/>
    <w:rsid w:val="00CC1119"/>
    <w:rsid w:val="00CC13A9"/>
    <w:rsid w:val="00CC1BA8"/>
    <w:rsid w:val="00CC2050"/>
    <w:rsid w:val="00CC2105"/>
    <w:rsid w:val="00CC29C8"/>
    <w:rsid w:val="00CC2AC4"/>
    <w:rsid w:val="00CC2D00"/>
    <w:rsid w:val="00CC2DAD"/>
    <w:rsid w:val="00CC2E40"/>
    <w:rsid w:val="00CC2E92"/>
    <w:rsid w:val="00CC346F"/>
    <w:rsid w:val="00CC3E06"/>
    <w:rsid w:val="00CC425A"/>
    <w:rsid w:val="00CC4398"/>
    <w:rsid w:val="00CC44AF"/>
    <w:rsid w:val="00CC489D"/>
    <w:rsid w:val="00CC48CD"/>
    <w:rsid w:val="00CC48F7"/>
    <w:rsid w:val="00CC4E5F"/>
    <w:rsid w:val="00CC4FD0"/>
    <w:rsid w:val="00CC52C0"/>
    <w:rsid w:val="00CC58EB"/>
    <w:rsid w:val="00CC5C74"/>
    <w:rsid w:val="00CC5FD4"/>
    <w:rsid w:val="00CC6124"/>
    <w:rsid w:val="00CC67A8"/>
    <w:rsid w:val="00CC6C56"/>
    <w:rsid w:val="00CC7881"/>
    <w:rsid w:val="00CC7887"/>
    <w:rsid w:val="00CC7B66"/>
    <w:rsid w:val="00CC7C0C"/>
    <w:rsid w:val="00CC7EC4"/>
    <w:rsid w:val="00CD0118"/>
    <w:rsid w:val="00CD02C7"/>
    <w:rsid w:val="00CD0CB4"/>
    <w:rsid w:val="00CD1346"/>
    <w:rsid w:val="00CD1459"/>
    <w:rsid w:val="00CD19CB"/>
    <w:rsid w:val="00CD1D3F"/>
    <w:rsid w:val="00CD1F48"/>
    <w:rsid w:val="00CD2848"/>
    <w:rsid w:val="00CD2C62"/>
    <w:rsid w:val="00CD2CB3"/>
    <w:rsid w:val="00CD2D56"/>
    <w:rsid w:val="00CD2E37"/>
    <w:rsid w:val="00CD2E63"/>
    <w:rsid w:val="00CD3500"/>
    <w:rsid w:val="00CD3B79"/>
    <w:rsid w:val="00CD3DA3"/>
    <w:rsid w:val="00CD401E"/>
    <w:rsid w:val="00CD4A2C"/>
    <w:rsid w:val="00CD54EB"/>
    <w:rsid w:val="00CD56D2"/>
    <w:rsid w:val="00CD56E7"/>
    <w:rsid w:val="00CD574F"/>
    <w:rsid w:val="00CD5A1D"/>
    <w:rsid w:val="00CD5B0C"/>
    <w:rsid w:val="00CD5E96"/>
    <w:rsid w:val="00CD67A3"/>
    <w:rsid w:val="00CD6892"/>
    <w:rsid w:val="00CD7011"/>
    <w:rsid w:val="00CD7924"/>
    <w:rsid w:val="00CD7A63"/>
    <w:rsid w:val="00CD7BE5"/>
    <w:rsid w:val="00CD7CE1"/>
    <w:rsid w:val="00CD7EC5"/>
    <w:rsid w:val="00CE01C5"/>
    <w:rsid w:val="00CE0321"/>
    <w:rsid w:val="00CE045E"/>
    <w:rsid w:val="00CE0842"/>
    <w:rsid w:val="00CE08A2"/>
    <w:rsid w:val="00CE0908"/>
    <w:rsid w:val="00CE0B29"/>
    <w:rsid w:val="00CE1125"/>
    <w:rsid w:val="00CE1953"/>
    <w:rsid w:val="00CE1A75"/>
    <w:rsid w:val="00CE1C58"/>
    <w:rsid w:val="00CE1D2E"/>
    <w:rsid w:val="00CE2048"/>
    <w:rsid w:val="00CE280A"/>
    <w:rsid w:val="00CE2BC8"/>
    <w:rsid w:val="00CE2C1C"/>
    <w:rsid w:val="00CE2F17"/>
    <w:rsid w:val="00CE2FE5"/>
    <w:rsid w:val="00CE317B"/>
    <w:rsid w:val="00CE3791"/>
    <w:rsid w:val="00CE3C5C"/>
    <w:rsid w:val="00CE3DCB"/>
    <w:rsid w:val="00CE42FB"/>
    <w:rsid w:val="00CE4ABD"/>
    <w:rsid w:val="00CE4B93"/>
    <w:rsid w:val="00CE4D1F"/>
    <w:rsid w:val="00CE51B5"/>
    <w:rsid w:val="00CE567F"/>
    <w:rsid w:val="00CE5727"/>
    <w:rsid w:val="00CE59BB"/>
    <w:rsid w:val="00CE5B99"/>
    <w:rsid w:val="00CE5E0F"/>
    <w:rsid w:val="00CE6129"/>
    <w:rsid w:val="00CE6528"/>
    <w:rsid w:val="00CE6A38"/>
    <w:rsid w:val="00CE6D16"/>
    <w:rsid w:val="00CE6D49"/>
    <w:rsid w:val="00CE7063"/>
    <w:rsid w:val="00CE7351"/>
    <w:rsid w:val="00CE7772"/>
    <w:rsid w:val="00CE78D8"/>
    <w:rsid w:val="00CE79A2"/>
    <w:rsid w:val="00CE7A85"/>
    <w:rsid w:val="00CE7B3B"/>
    <w:rsid w:val="00CE7BA7"/>
    <w:rsid w:val="00CE7C51"/>
    <w:rsid w:val="00CE7D09"/>
    <w:rsid w:val="00CF020A"/>
    <w:rsid w:val="00CF07F1"/>
    <w:rsid w:val="00CF09C3"/>
    <w:rsid w:val="00CF0D36"/>
    <w:rsid w:val="00CF105B"/>
    <w:rsid w:val="00CF188A"/>
    <w:rsid w:val="00CF1C20"/>
    <w:rsid w:val="00CF1C68"/>
    <w:rsid w:val="00CF1D11"/>
    <w:rsid w:val="00CF203A"/>
    <w:rsid w:val="00CF2161"/>
    <w:rsid w:val="00CF2731"/>
    <w:rsid w:val="00CF2A41"/>
    <w:rsid w:val="00CF3654"/>
    <w:rsid w:val="00CF3841"/>
    <w:rsid w:val="00CF4497"/>
    <w:rsid w:val="00CF46DF"/>
    <w:rsid w:val="00CF492F"/>
    <w:rsid w:val="00CF4E6C"/>
    <w:rsid w:val="00CF5261"/>
    <w:rsid w:val="00CF530E"/>
    <w:rsid w:val="00CF545C"/>
    <w:rsid w:val="00CF5495"/>
    <w:rsid w:val="00CF63C2"/>
    <w:rsid w:val="00CF6A4B"/>
    <w:rsid w:val="00CF6A64"/>
    <w:rsid w:val="00CF6BFF"/>
    <w:rsid w:val="00CF6CBB"/>
    <w:rsid w:val="00CF73C7"/>
    <w:rsid w:val="00CF7612"/>
    <w:rsid w:val="00CF7A22"/>
    <w:rsid w:val="00CF7B91"/>
    <w:rsid w:val="00D00192"/>
    <w:rsid w:val="00D00231"/>
    <w:rsid w:val="00D00A5A"/>
    <w:rsid w:val="00D00EA6"/>
    <w:rsid w:val="00D01111"/>
    <w:rsid w:val="00D017AB"/>
    <w:rsid w:val="00D01D02"/>
    <w:rsid w:val="00D021C8"/>
    <w:rsid w:val="00D0246F"/>
    <w:rsid w:val="00D02740"/>
    <w:rsid w:val="00D02950"/>
    <w:rsid w:val="00D02AA4"/>
    <w:rsid w:val="00D0378B"/>
    <w:rsid w:val="00D03BC7"/>
    <w:rsid w:val="00D03BDB"/>
    <w:rsid w:val="00D04674"/>
    <w:rsid w:val="00D04CB7"/>
    <w:rsid w:val="00D0551B"/>
    <w:rsid w:val="00D0571B"/>
    <w:rsid w:val="00D057FA"/>
    <w:rsid w:val="00D0592E"/>
    <w:rsid w:val="00D05AC2"/>
    <w:rsid w:val="00D0668E"/>
    <w:rsid w:val="00D067DF"/>
    <w:rsid w:val="00D06D1B"/>
    <w:rsid w:val="00D06DBA"/>
    <w:rsid w:val="00D07211"/>
    <w:rsid w:val="00D078C0"/>
    <w:rsid w:val="00D07A50"/>
    <w:rsid w:val="00D07A9F"/>
    <w:rsid w:val="00D07B41"/>
    <w:rsid w:val="00D07EB6"/>
    <w:rsid w:val="00D07F4C"/>
    <w:rsid w:val="00D10020"/>
    <w:rsid w:val="00D10AF8"/>
    <w:rsid w:val="00D10EE1"/>
    <w:rsid w:val="00D11458"/>
    <w:rsid w:val="00D120E6"/>
    <w:rsid w:val="00D1291C"/>
    <w:rsid w:val="00D12CB3"/>
    <w:rsid w:val="00D12CFB"/>
    <w:rsid w:val="00D12EB3"/>
    <w:rsid w:val="00D1353E"/>
    <w:rsid w:val="00D1380D"/>
    <w:rsid w:val="00D13938"/>
    <w:rsid w:val="00D13980"/>
    <w:rsid w:val="00D13D4F"/>
    <w:rsid w:val="00D14338"/>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5EC1"/>
    <w:rsid w:val="00D2615D"/>
    <w:rsid w:val="00D26DF6"/>
    <w:rsid w:val="00D2715C"/>
    <w:rsid w:val="00D27B24"/>
    <w:rsid w:val="00D27F3D"/>
    <w:rsid w:val="00D3042B"/>
    <w:rsid w:val="00D307A1"/>
    <w:rsid w:val="00D30AD5"/>
    <w:rsid w:val="00D30B4B"/>
    <w:rsid w:val="00D30CC6"/>
    <w:rsid w:val="00D30FD1"/>
    <w:rsid w:val="00D313D7"/>
    <w:rsid w:val="00D315B2"/>
    <w:rsid w:val="00D318AD"/>
    <w:rsid w:val="00D31A97"/>
    <w:rsid w:val="00D32414"/>
    <w:rsid w:val="00D328A0"/>
    <w:rsid w:val="00D32967"/>
    <w:rsid w:val="00D32C57"/>
    <w:rsid w:val="00D3324B"/>
    <w:rsid w:val="00D332F4"/>
    <w:rsid w:val="00D3332E"/>
    <w:rsid w:val="00D33C1F"/>
    <w:rsid w:val="00D33FAB"/>
    <w:rsid w:val="00D3459A"/>
    <w:rsid w:val="00D34606"/>
    <w:rsid w:val="00D34662"/>
    <w:rsid w:val="00D34B1E"/>
    <w:rsid w:val="00D34B84"/>
    <w:rsid w:val="00D34CA0"/>
    <w:rsid w:val="00D35055"/>
    <w:rsid w:val="00D35152"/>
    <w:rsid w:val="00D357C5"/>
    <w:rsid w:val="00D35826"/>
    <w:rsid w:val="00D36048"/>
    <w:rsid w:val="00D36329"/>
    <w:rsid w:val="00D36786"/>
    <w:rsid w:val="00D3686D"/>
    <w:rsid w:val="00D369A7"/>
    <w:rsid w:val="00D36A52"/>
    <w:rsid w:val="00D3772D"/>
    <w:rsid w:val="00D377C1"/>
    <w:rsid w:val="00D37E84"/>
    <w:rsid w:val="00D400B0"/>
    <w:rsid w:val="00D40346"/>
    <w:rsid w:val="00D40611"/>
    <w:rsid w:val="00D409AD"/>
    <w:rsid w:val="00D40B58"/>
    <w:rsid w:val="00D40E00"/>
    <w:rsid w:val="00D412A8"/>
    <w:rsid w:val="00D414D2"/>
    <w:rsid w:val="00D4178E"/>
    <w:rsid w:val="00D41D84"/>
    <w:rsid w:val="00D420AF"/>
    <w:rsid w:val="00D4238C"/>
    <w:rsid w:val="00D42623"/>
    <w:rsid w:val="00D42A55"/>
    <w:rsid w:val="00D432C0"/>
    <w:rsid w:val="00D43639"/>
    <w:rsid w:val="00D43763"/>
    <w:rsid w:val="00D43857"/>
    <w:rsid w:val="00D43B33"/>
    <w:rsid w:val="00D43F8A"/>
    <w:rsid w:val="00D44139"/>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944"/>
    <w:rsid w:val="00D53948"/>
    <w:rsid w:val="00D53D9E"/>
    <w:rsid w:val="00D5434C"/>
    <w:rsid w:val="00D5452A"/>
    <w:rsid w:val="00D545BB"/>
    <w:rsid w:val="00D546A5"/>
    <w:rsid w:val="00D54F64"/>
    <w:rsid w:val="00D550BB"/>
    <w:rsid w:val="00D5521E"/>
    <w:rsid w:val="00D55314"/>
    <w:rsid w:val="00D55B34"/>
    <w:rsid w:val="00D55EA7"/>
    <w:rsid w:val="00D56D8E"/>
    <w:rsid w:val="00D57173"/>
    <w:rsid w:val="00D57BA0"/>
    <w:rsid w:val="00D57BAE"/>
    <w:rsid w:val="00D57F84"/>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406E"/>
    <w:rsid w:val="00D6413D"/>
    <w:rsid w:val="00D64268"/>
    <w:rsid w:val="00D64321"/>
    <w:rsid w:val="00D64A7D"/>
    <w:rsid w:val="00D64F12"/>
    <w:rsid w:val="00D64FB6"/>
    <w:rsid w:val="00D6575E"/>
    <w:rsid w:val="00D658E6"/>
    <w:rsid w:val="00D65A3D"/>
    <w:rsid w:val="00D65BB7"/>
    <w:rsid w:val="00D6622A"/>
    <w:rsid w:val="00D662FC"/>
    <w:rsid w:val="00D663C1"/>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74B"/>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77DD5"/>
    <w:rsid w:val="00D80689"/>
    <w:rsid w:val="00D808E1"/>
    <w:rsid w:val="00D80E1F"/>
    <w:rsid w:val="00D80F71"/>
    <w:rsid w:val="00D813C1"/>
    <w:rsid w:val="00D8170C"/>
    <w:rsid w:val="00D81756"/>
    <w:rsid w:val="00D81D59"/>
    <w:rsid w:val="00D82020"/>
    <w:rsid w:val="00D82444"/>
    <w:rsid w:val="00D82454"/>
    <w:rsid w:val="00D825CC"/>
    <w:rsid w:val="00D82654"/>
    <w:rsid w:val="00D82C26"/>
    <w:rsid w:val="00D82F75"/>
    <w:rsid w:val="00D82FA5"/>
    <w:rsid w:val="00D83104"/>
    <w:rsid w:val="00D832BB"/>
    <w:rsid w:val="00D84BE5"/>
    <w:rsid w:val="00D85364"/>
    <w:rsid w:val="00D8570C"/>
    <w:rsid w:val="00D85B97"/>
    <w:rsid w:val="00D8600C"/>
    <w:rsid w:val="00D86A9B"/>
    <w:rsid w:val="00D86C30"/>
    <w:rsid w:val="00D86FC1"/>
    <w:rsid w:val="00D87138"/>
    <w:rsid w:val="00D8729A"/>
    <w:rsid w:val="00D9001D"/>
    <w:rsid w:val="00D906CB"/>
    <w:rsid w:val="00D90D03"/>
    <w:rsid w:val="00D90D6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795"/>
    <w:rsid w:val="00D93C62"/>
    <w:rsid w:val="00D93E7B"/>
    <w:rsid w:val="00D94116"/>
    <w:rsid w:val="00D9435E"/>
    <w:rsid w:val="00D944DC"/>
    <w:rsid w:val="00D948CE"/>
    <w:rsid w:val="00D94962"/>
    <w:rsid w:val="00D94E96"/>
    <w:rsid w:val="00D95258"/>
    <w:rsid w:val="00D952CB"/>
    <w:rsid w:val="00D9544F"/>
    <w:rsid w:val="00D95723"/>
    <w:rsid w:val="00D96061"/>
    <w:rsid w:val="00D96730"/>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722"/>
    <w:rsid w:val="00DA2ACE"/>
    <w:rsid w:val="00DA2BCC"/>
    <w:rsid w:val="00DA30E1"/>
    <w:rsid w:val="00DA317F"/>
    <w:rsid w:val="00DA3231"/>
    <w:rsid w:val="00DA3402"/>
    <w:rsid w:val="00DA348D"/>
    <w:rsid w:val="00DA3D9F"/>
    <w:rsid w:val="00DA4306"/>
    <w:rsid w:val="00DA47F9"/>
    <w:rsid w:val="00DA497E"/>
    <w:rsid w:val="00DA49D7"/>
    <w:rsid w:val="00DA5535"/>
    <w:rsid w:val="00DA5972"/>
    <w:rsid w:val="00DA5D03"/>
    <w:rsid w:val="00DA5FC8"/>
    <w:rsid w:val="00DA60D6"/>
    <w:rsid w:val="00DA6207"/>
    <w:rsid w:val="00DA624D"/>
    <w:rsid w:val="00DA6512"/>
    <w:rsid w:val="00DA66C1"/>
    <w:rsid w:val="00DA6D34"/>
    <w:rsid w:val="00DA709B"/>
    <w:rsid w:val="00DA72C4"/>
    <w:rsid w:val="00DA73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3E8"/>
    <w:rsid w:val="00DB25E0"/>
    <w:rsid w:val="00DB2731"/>
    <w:rsid w:val="00DB299E"/>
    <w:rsid w:val="00DB3304"/>
    <w:rsid w:val="00DB3DF8"/>
    <w:rsid w:val="00DB44E7"/>
    <w:rsid w:val="00DB49CD"/>
    <w:rsid w:val="00DB56EA"/>
    <w:rsid w:val="00DB5F37"/>
    <w:rsid w:val="00DB6967"/>
    <w:rsid w:val="00DB6D8D"/>
    <w:rsid w:val="00DB6DBD"/>
    <w:rsid w:val="00DB6E30"/>
    <w:rsid w:val="00DB7213"/>
    <w:rsid w:val="00DB7690"/>
    <w:rsid w:val="00DB7841"/>
    <w:rsid w:val="00DB786D"/>
    <w:rsid w:val="00DB7AE7"/>
    <w:rsid w:val="00DB7E38"/>
    <w:rsid w:val="00DC017C"/>
    <w:rsid w:val="00DC0232"/>
    <w:rsid w:val="00DC042B"/>
    <w:rsid w:val="00DC0655"/>
    <w:rsid w:val="00DC069D"/>
    <w:rsid w:val="00DC0741"/>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7BE"/>
    <w:rsid w:val="00DC59C7"/>
    <w:rsid w:val="00DC5CE6"/>
    <w:rsid w:val="00DC5D36"/>
    <w:rsid w:val="00DC5DA8"/>
    <w:rsid w:val="00DC64C1"/>
    <w:rsid w:val="00DC6983"/>
    <w:rsid w:val="00DC7237"/>
    <w:rsid w:val="00DC7BC6"/>
    <w:rsid w:val="00DC7DFC"/>
    <w:rsid w:val="00DD07BC"/>
    <w:rsid w:val="00DD091B"/>
    <w:rsid w:val="00DD0D85"/>
    <w:rsid w:val="00DD108D"/>
    <w:rsid w:val="00DD18E7"/>
    <w:rsid w:val="00DD1A85"/>
    <w:rsid w:val="00DD1B66"/>
    <w:rsid w:val="00DD1E6F"/>
    <w:rsid w:val="00DD1FD9"/>
    <w:rsid w:val="00DD2163"/>
    <w:rsid w:val="00DD2429"/>
    <w:rsid w:val="00DD28B7"/>
    <w:rsid w:val="00DD35E1"/>
    <w:rsid w:val="00DD361B"/>
    <w:rsid w:val="00DD38C3"/>
    <w:rsid w:val="00DD3D3D"/>
    <w:rsid w:val="00DD3D94"/>
    <w:rsid w:val="00DD3E0C"/>
    <w:rsid w:val="00DD425B"/>
    <w:rsid w:val="00DD4314"/>
    <w:rsid w:val="00DD4394"/>
    <w:rsid w:val="00DD454F"/>
    <w:rsid w:val="00DD4909"/>
    <w:rsid w:val="00DD4A36"/>
    <w:rsid w:val="00DD4AAB"/>
    <w:rsid w:val="00DD4D03"/>
    <w:rsid w:val="00DD4E24"/>
    <w:rsid w:val="00DD4FC2"/>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6CF"/>
    <w:rsid w:val="00DE0D51"/>
    <w:rsid w:val="00DE0DD7"/>
    <w:rsid w:val="00DE106A"/>
    <w:rsid w:val="00DE134B"/>
    <w:rsid w:val="00DE145E"/>
    <w:rsid w:val="00DE1C5F"/>
    <w:rsid w:val="00DE1ED2"/>
    <w:rsid w:val="00DE209E"/>
    <w:rsid w:val="00DE21DC"/>
    <w:rsid w:val="00DE278A"/>
    <w:rsid w:val="00DE2DF6"/>
    <w:rsid w:val="00DE2FEB"/>
    <w:rsid w:val="00DE323B"/>
    <w:rsid w:val="00DE3266"/>
    <w:rsid w:val="00DE3402"/>
    <w:rsid w:val="00DE342B"/>
    <w:rsid w:val="00DE3D9F"/>
    <w:rsid w:val="00DE430D"/>
    <w:rsid w:val="00DE4503"/>
    <w:rsid w:val="00DE4575"/>
    <w:rsid w:val="00DE4962"/>
    <w:rsid w:val="00DE4F76"/>
    <w:rsid w:val="00DE5051"/>
    <w:rsid w:val="00DE56F4"/>
    <w:rsid w:val="00DE58E3"/>
    <w:rsid w:val="00DE5A8E"/>
    <w:rsid w:val="00DE5F34"/>
    <w:rsid w:val="00DE68F9"/>
    <w:rsid w:val="00DE6CFF"/>
    <w:rsid w:val="00DE6E7E"/>
    <w:rsid w:val="00DE7941"/>
    <w:rsid w:val="00DE7B5F"/>
    <w:rsid w:val="00DE7C79"/>
    <w:rsid w:val="00DF00B2"/>
    <w:rsid w:val="00DF0B6A"/>
    <w:rsid w:val="00DF0CC6"/>
    <w:rsid w:val="00DF1C69"/>
    <w:rsid w:val="00DF2430"/>
    <w:rsid w:val="00DF2738"/>
    <w:rsid w:val="00DF2934"/>
    <w:rsid w:val="00DF298C"/>
    <w:rsid w:val="00DF38E8"/>
    <w:rsid w:val="00DF3DB5"/>
    <w:rsid w:val="00DF40D4"/>
    <w:rsid w:val="00DF4A64"/>
    <w:rsid w:val="00DF4D51"/>
    <w:rsid w:val="00DF4EF2"/>
    <w:rsid w:val="00DF570D"/>
    <w:rsid w:val="00DF5808"/>
    <w:rsid w:val="00DF616D"/>
    <w:rsid w:val="00DF6414"/>
    <w:rsid w:val="00DF68F6"/>
    <w:rsid w:val="00DF7423"/>
    <w:rsid w:val="00DF7765"/>
    <w:rsid w:val="00DF7F41"/>
    <w:rsid w:val="00E00203"/>
    <w:rsid w:val="00E006DA"/>
    <w:rsid w:val="00E00860"/>
    <w:rsid w:val="00E00912"/>
    <w:rsid w:val="00E00CF1"/>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B3A"/>
    <w:rsid w:val="00E067A4"/>
    <w:rsid w:val="00E0730C"/>
    <w:rsid w:val="00E07543"/>
    <w:rsid w:val="00E07AE1"/>
    <w:rsid w:val="00E07DB1"/>
    <w:rsid w:val="00E106F4"/>
    <w:rsid w:val="00E10C87"/>
    <w:rsid w:val="00E10F75"/>
    <w:rsid w:val="00E1108A"/>
    <w:rsid w:val="00E1123C"/>
    <w:rsid w:val="00E115B5"/>
    <w:rsid w:val="00E1189B"/>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6263"/>
    <w:rsid w:val="00E16C1F"/>
    <w:rsid w:val="00E1758B"/>
    <w:rsid w:val="00E17639"/>
    <w:rsid w:val="00E1776B"/>
    <w:rsid w:val="00E1776D"/>
    <w:rsid w:val="00E1791F"/>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BD5"/>
    <w:rsid w:val="00E22C37"/>
    <w:rsid w:val="00E22C58"/>
    <w:rsid w:val="00E22F90"/>
    <w:rsid w:val="00E23381"/>
    <w:rsid w:val="00E238A8"/>
    <w:rsid w:val="00E23FFB"/>
    <w:rsid w:val="00E25B4D"/>
    <w:rsid w:val="00E25BE6"/>
    <w:rsid w:val="00E25EB1"/>
    <w:rsid w:val="00E265A8"/>
    <w:rsid w:val="00E270B4"/>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19B8"/>
    <w:rsid w:val="00E31E92"/>
    <w:rsid w:val="00E320CE"/>
    <w:rsid w:val="00E321B3"/>
    <w:rsid w:val="00E32562"/>
    <w:rsid w:val="00E32C98"/>
    <w:rsid w:val="00E3348B"/>
    <w:rsid w:val="00E336E7"/>
    <w:rsid w:val="00E33B0B"/>
    <w:rsid w:val="00E3439F"/>
    <w:rsid w:val="00E346FC"/>
    <w:rsid w:val="00E34A2F"/>
    <w:rsid w:val="00E35054"/>
    <w:rsid w:val="00E353AF"/>
    <w:rsid w:val="00E35655"/>
    <w:rsid w:val="00E3597B"/>
    <w:rsid w:val="00E35D3F"/>
    <w:rsid w:val="00E35D60"/>
    <w:rsid w:val="00E3605D"/>
    <w:rsid w:val="00E36B54"/>
    <w:rsid w:val="00E36D0A"/>
    <w:rsid w:val="00E36EDD"/>
    <w:rsid w:val="00E36F4D"/>
    <w:rsid w:val="00E37592"/>
    <w:rsid w:val="00E3799D"/>
    <w:rsid w:val="00E37B90"/>
    <w:rsid w:val="00E37C99"/>
    <w:rsid w:val="00E37EE8"/>
    <w:rsid w:val="00E40089"/>
    <w:rsid w:val="00E4074C"/>
    <w:rsid w:val="00E40AC9"/>
    <w:rsid w:val="00E41139"/>
    <w:rsid w:val="00E4119A"/>
    <w:rsid w:val="00E41D96"/>
    <w:rsid w:val="00E41DE2"/>
    <w:rsid w:val="00E424D9"/>
    <w:rsid w:val="00E42930"/>
    <w:rsid w:val="00E42A80"/>
    <w:rsid w:val="00E42ADA"/>
    <w:rsid w:val="00E42DA5"/>
    <w:rsid w:val="00E42DC6"/>
    <w:rsid w:val="00E43012"/>
    <w:rsid w:val="00E4315B"/>
    <w:rsid w:val="00E436BE"/>
    <w:rsid w:val="00E439A8"/>
    <w:rsid w:val="00E43A3F"/>
    <w:rsid w:val="00E43B76"/>
    <w:rsid w:val="00E43C1B"/>
    <w:rsid w:val="00E43DB2"/>
    <w:rsid w:val="00E44202"/>
    <w:rsid w:val="00E4434C"/>
    <w:rsid w:val="00E444A9"/>
    <w:rsid w:val="00E44A0F"/>
    <w:rsid w:val="00E44D96"/>
    <w:rsid w:val="00E45266"/>
    <w:rsid w:val="00E452F1"/>
    <w:rsid w:val="00E4543D"/>
    <w:rsid w:val="00E45B4B"/>
    <w:rsid w:val="00E45BE7"/>
    <w:rsid w:val="00E45C12"/>
    <w:rsid w:val="00E45DC8"/>
    <w:rsid w:val="00E4649E"/>
    <w:rsid w:val="00E46F80"/>
    <w:rsid w:val="00E47034"/>
    <w:rsid w:val="00E4789C"/>
    <w:rsid w:val="00E47D61"/>
    <w:rsid w:val="00E505A8"/>
    <w:rsid w:val="00E506B5"/>
    <w:rsid w:val="00E5074C"/>
    <w:rsid w:val="00E50C2F"/>
    <w:rsid w:val="00E50E59"/>
    <w:rsid w:val="00E51376"/>
    <w:rsid w:val="00E51574"/>
    <w:rsid w:val="00E51CF3"/>
    <w:rsid w:val="00E5220F"/>
    <w:rsid w:val="00E522AC"/>
    <w:rsid w:val="00E52437"/>
    <w:rsid w:val="00E5243C"/>
    <w:rsid w:val="00E531DA"/>
    <w:rsid w:val="00E5325A"/>
    <w:rsid w:val="00E53405"/>
    <w:rsid w:val="00E535D3"/>
    <w:rsid w:val="00E53DEB"/>
    <w:rsid w:val="00E54083"/>
    <w:rsid w:val="00E541F3"/>
    <w:rsid w:val="00E54393"/>
    <w:rsid w:val="00E5503B"/>
    <w:rsid w:val="00E550F5"/>
    <w:rsid w:val="00E5546E"/>
    <w:rsid w:val="00E556F8"/>
    <w:rsid w:val="00E55784"/>
    <w:rsid w:val="00E55860"/>
    <w:rsid w:val="00E55ACC"/>
    <w:rsid w:val="00E55FC7"/>
    <w:rsid w:val="00E56349"/>
    <w:rsid w:val="00E566E4"/>
    <w:rsid w:val="00E56848"/>
    <w:rsid w:val="00E56E01"/>
    <w:rsid w:val="00E5702D"/>
    <w:rsid w:val="00E57413"/>
    <w:rsid w:val="00E57662"/>
    <w:rsid w:val="00E57923"/>
    <w:rsid w:val="00E57B35"/>
    <w:rsid w:val="00E57D6C"/>
    <w:rsid w:val="00E57E8C"/>
    <w:rsid w:val="00E604E4"/>
    <w:rsid w:val="00E60822"/>
    <w:rsid w:val="00E60B77"/>
    <w:rsid w:val="00E6135D"/>
    <w:rsid w:val="00E61694"/>
    <w:rsid w:val="00E61B44"/>
    <w:rsid w:val="00E61C8C"/>
    <w:rsid w:val="00E61F01"/>
    <w:rsid w:val="00E624DA"/>
    <w:rsid w:val="00E62567"/>
    <w:rsid w:val="00E62E76"/>
    <w:rsid w:val="00E63611"/>
    <w:rsid w:val="00E63A4A"/>
    <w:rsid w:val="00E63B1B"/>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E0C"/>
    <w:rsid w:val="00E703D1"/>
    <w:rsid w:val="00E7056C"/>
    <w:rsid w:val="00E706E0"/>
    <w:rsid w:val="00E70BE2"/>
    <w:rsid w:val="00E71085"/>
    <w:rsid w:val="00E711B1"/>
    <w:rsid w:val="00E715C4"/>
    <w:rsid w:val="00E71980"/>
    <w:rsid w:val="00E720BD"/>
    <w:rsid w:val="00E721DB"/>
    <w:rsid w:val="00E72483"/>
    <w:rsid w:val="00E7252F"/>
    <w:rsid w:val="00E728F6"/>
    <w:rsid w:val="00E72E91"/>
    <w:rsid w:val="00E736F1"/>
    <w:rsid w:val="00E73708"/>
    <w:rsid w:val="00E73CD4"/>
    <w:rsid w:val="00E7427D"/>
    <w:rsid w:val="00E7433D"/>
    <w:rsid w:val="00E743A6"/>
    <w:rsid w:val="00E74522"/>
    <w:rsid w:val="00E74871"/>
    <w:rsid w:val="00E74B98"/>
    <w:rsid w:val="00E74DAF"/>
    <w:rsid w:val="00E74E35"/>
    <w:rsid w:val="00E75796"/>
    <w:rsid w:val="00E75CE8"/>
    <w:rsid w:val="00E7613C"/>
    <w:rsid w:val="00E7636B"/>
    <w:rsid w:val="00E7655A"/>
    <w:rsid w:val="00E76567"/>
    <w:rsid w:val="00E767B0"/>
    <w:rsid w:val="00E76D5C"/>
    <w:rsid w:val="00E770AF"/>
    <w:rsid w:val="00E7747B"/>
    <w:rsid w:val="00E77772"/>
    <w:rsid w:val="00E77A04"/>
    <w:rsid w:val="00E77FD3"/>
    <w:rsid w:val="00E80000"/>
    <w:rsid w:val="00E8004F"/>
    <w:rsid w:val="00E803B4"/>
    <w:rsid w:val="00E805FA"/>
    <w:rsid w:val="00E80962"/>
    <w:rsid w:val="00E80AE6"/>
    <w:rsid w:val="00E812D7"/>
    <w:rsid w:val="00E812E8"/>
    <w:rsid w:val="00E8135A"/>
    <w:rsid w:val="00E81763"/>
    <w:rsid w:val="00E81B70"/>
    <w:rsid w:val="00E81DAB"/>
    <w:rsid w:val="00E824CE"/>
    <w:rsid w:val="00E82840"/>
    <w:rsid w:val="00E828F0"/>
    <w:rsid w:val="00E829BA"/>
    <w:rsid w:val="00E82B05"/>
    <w:rsid w:val="00E82B49"/>
    <w:rsid w:val="00E82C25"/>
    <w:rsid w:val="00E82ED5"/>
    <w:rsid w:val="00E82FD2"/>
    <w:rsid w:val="00E833AF"/>
    <w:rsid w:val="00E83681"/>
    <w:rsid w:val="00E837BB"/>
    <w:rsid w:val="00E83822"/>
    <w:rsid w:val="00E83C4C"/>
    <w:rsid w:val="00E83E22"/>
    <w:rsid w:val="00E83F12"/>
    <w:rsid w:val="00E8427C"/>
    <w:rsid w:val="00E843D5"/>
    <w:rsid w:val="00E84661"/>
    <w:rsid w:val="00E84688"/>
    <w:rsid w:val="00E84C6D"/>
    <w:rsid w:val="00E8502F"/>
    <w:rsid w:val="00E85755"/>
    <w:rsid w:val="00E85B7E"/>
    <w:rsid w:val="00E864B8"/>
    <w:rsid w:val="00E864F0"/>
    <w:rsid w:val="00E8695C"/>
    <w:rsid w:val="00E86AA2"/>
    <w:rsid w:val="00E86EBE"/>
    <w:rsid w:val="00E870EF"/>
    <w:rsid w:val="00E874AE"/>
    <w:rsid w:val="00E87B6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26"/>
    <w:rsid w:val="00E9546D"/>
    <w:rsid w:val="00E95642"/>
    <w:rsid w:val="00E95777"/>
    <w:rsid w:val="00E957B5"/>
    <w:rsid w:val="00E95DE2"/>
    <w:rsid w:val="00E95F7C"/>
    <w:rsid w:val="00E96402"/>
    <w:rsid w:val="00E968F6"/>
    <w:rsid w:val="00E9738E"/>
    <w:rsid w:val="00E9758B"/>
    <w:rsid w:val="00E97CBE"/>
    <w:rsid w:val="00EA05E4"/>
    <w:rsid w:val="00EA0834"/>
    <w:rsid w:val="00EA0B43"/>
    <w:rsid w:val="00EA1827"/>
    <w:rsid w:val="00EA1854"/>
    <w:rsid w:val="00EA1C9D"/>
    <w:rsid w:val="00EA231E"/>
    <w:rsid w:val="00EA269C"/>
    <w:rsid w:val="00EA273E"/>
    <w:rsid w:val="00EA2864"/>
    <w:rsid w:val="00EA3194"/>
    <w:rsid w:val="00EA3B63"/>
    <w:rsid w:val="00EA3C45"/>
    <w:rsid w:val="00EA3F7E"/>
    <w:rsid w:val="00EA4825"/>
    <w:rsid w:val="00EA4C52"/>
    <w:rsid w:val="00EA4D68"/>
    <w:rsid w:val="00EA4DF2"/>
    <w:rsid w:val="00EA4EB4"/>
    <w:rsid w:val="00EA506D"/>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C2D"/>
    <w:rsid w:val="00EA7F10"/>
    <w:rsid w:val="00EB0477"/>
    <w:rsid w:val="00EB0760"/>
    <w:rsid w:val="00EB1065"/>
    <w:rsid w:val="00EB1516"/>
    <w:rsid w:val="00EB181A"/>
    <w:rsid w:val="00EB195D"/>
    <w:rsid w:val="00EB1F78"/>
    <w:rsid w:val="00EB228C"/>
    <w:rsid w:val="00EB233E"/>
    <w:rsid w:val="00EB273B"/>
    <w:rsid w:val="00EB2ECF"/>
    <w:rsid w:val="00EB318B"/>
    <w:rsid w:val="00EB3556"/>
    <w:rsid w:val="00EB356F"/>
    <w:rsid w:val="00EB372C"/>
    <w:rsid w:val="00EB3E73"/>
    <w:rsid w:val="00EB4472"/>
    <w:rsid w:val="00EB554D"/>
    <w:rsid w:val="00EB5665"/>
    <w:rsid w:val="00EB59A8"/>
    <w:rsid w:val="00EB5B6F"/>
    <w:rsid w:val="00EB5C80"/>
    <w:rsid w:val="00EB5D7B"/>
    <w:rsid w:val="00EB60FF"/>
    <w:rsid w:val="00EB61C5"/>
    <w:rsid w:val="00EB634F"/>
    <w:rsid w:val="00EB688F"/>
    <w:rsid w:val="00EB69A8"/>
    <w:rsid w:val="00EB69D3"/>
    <w:rsid w:val="00EB6D8F"/>
    <w:rsid w:val="00EB6F9A"/>
    <w:rsid w:val="00EB7820"/>
    <w:rsid w:val="00EC03DA"/>
    <w:rsid w:val="00EC07A8"/>
    <w:rsid w:val="00EC0810"/>
    <w:rsid w:val="00EC09AA"/>
    <w:rsid w:val="00EC0C5D"/>
    <w:rsid w:val="00EC0DBE"/>
    <w:rsid w:val="00EC0F0E"/>
    <w:rsid w:val="00EC0FD1"/>
    <w:rsid w:val="00EC1641"/>
    <w:rsid w:val="00EC1747"/>
    <w:rsid w:val="00EC1A6D"/>
    <w:rsid w:val="00EC1AA0"/>
    <w:rsid w:val="00EC1C70"/>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D06E7"/>
    <w:rsid w:val="00ED120E"/>
    <w:rsid w:val="00ED18D6"/>
    <w:rsid w:val="00ED1A03"/>
    <w:rsid w:val="00ED1A39"/>
    <w:rsid w:val="00ED1F2B"/>
    <w:rsid w:val="00ED24FF"/>
    <w:rsid w:val="00ED2914"/>
    <w:rsid w:val="00ED2EC9"/>
    <w:rsid w:val="00ED3152"/>
    <w:rsid w:val="00ED317D"/>
    <w:rsid w:val="00ED3473"/>
    <w:rsid w:val="00ED3609"/>
    <w:rsid w:val="00ED36A8"/>
    <w:rsid w:val="00ED38D8"/>
    <w:rsid w:val="00ED3FAB"/>
    <w:rsid w:val="00ED4206"/>
    <w:rsid w:val="00ED42C4"/>
    <w:rsid w:val="00ED44A5"/>
    <w:rsid w:val="00ED498E"/>
    <w:rsid w:val="00ED4E1C"/>
    <w:rsid w:val="00ED4E6F"/>
    <w:rsid w:val="00ED5923"/>
    <w:rsid w:val="00ED5C24"/>
    <w:rsid w:val="00ED5F00"/>
    <w:rsid w:val="00ED6482"/>
    <w:rsid w:val="00ED69F7"/>
    <w:rsid w:val="00ED6A0B"/>
    <w:rsid w:val="00ED6B76"/>
    <w:rsid w:val="00ED6BA1"/>
    <w:rsid w:val="00ED7592"/>
    <w:rsid w:val="00ED7A88"/>
    <w:rsid w:val="00ED7A93"/>
    <w:rsid w:val="00EE0A23"/>
    <w:rsid w:val="00EE0CD3"/>
    <w:rsid w:val="00EE0F70"/>
    <w:rsid w:val="00EE1529"/>
    <w:rsid w:val="00EE1814"/>
    <w:rsid w:val="00EE181C"/>
    <w:rsid w:val="00EE1947"/>
    <w:rsid w:val="00EE194A"/>
    <w:rsid w:val="00EE205D"/>
    <w:rsid w:val="00EE25AC"/>
    <w:rsid w:val="00EE271A"/>
    <w:rsid w:val="00EE2738"/>
    <w:rsid w:val="00EE28EC"/>
    <w:rsid w:val="00EE30D3"/>
    <w:rsid w:val="00EE347F"/>
    <w:rsid w:val="00EE3C4C"/>
    <w:rsid w:val="00EE3E57"/>
    <w:rsid w:val="00EE4034"/>
    <w:rsid w:val="00EE41B0"/>
    <w:rsid w:val="00EE49DE"/>
    <w:rsid w:val="00EE4A0B"/>
    <w:rsid w:val="00EE4D2D"/>
    <w:rsid w:val="00EE5003"/>
    <w:rsid w:val="00EE502A"/>
    <w:rsid w:val="00EE5119"/>
    <w:rsid w:val="00EE52D2"/>
    <w:rsid w:val="00EE5963"/>
    <w:rsid w:val="00EE5A72"/>
    <w:rsid w:val="00EE610B"/>
    <w:rsid w:val="00EE6137"/>
    <w:rsid w:val="00EE6538"/>
    <w:rsid w:val="00EE70E8"/>
    <w:rsid w:val="00EE7572"/>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B3"/>
    <w:rsid w:val="00EF4131"/>
    <w:rsid w:val="00EF4617"/>
    <w:rsid w:val="00EF49FF"/>
    <w:rsid w:val="00EF4F93"/>
    <w:rsid w:val="00EF52F8"/>
    <w:rsid w:val="00EF531A"/>
    <w:rsid w:val="00EF597B"/>
    <w:rsid w:val="00EF5F4A"/>
    <w:rsid w:val="00EF60A6"/>
    <w:rsid w:val="00EF69DE"/>
    <w:rsid w:val="00EF6A6C"/>
    <w:rsid w:val="00EF6BA6"/>
    <w:rsid w:val="00EF6FA9"/>
    <w:rsid w:val="00EF7550"/>
    <w:rsid w:val="00EF76F3"/>
    <w:rsid w:val="00EF7771"/>
    <w:rsid w:val="00EF7984"/>
    <w:rsid w:val="00EF7E0E"/>
    <w:rsid w:val="00F00005"/>
    <w:rsid w:val="00F00015"/>
    <w:rsid w:val="00F00A43"/>
    <w:rsid w:val="00F00CB9"/>
    <w:rsid w:val="00F0126F"/>
    <w:rsid w:val="00F01B97"/>
    <w:rsid w:val="00F01BF2"/>
    <w:rsid w:val="00F01D83"/>
    <w:rsid w:val="00F01FFE"/>
    <w:rsid w:val="00F0203B"/>
    <w:rsid w:val="00F027D7"/>
    <w:rsid w:val="00F02932"/>
    <w:rsid w:val="00F0305D"/>
    <w:rsid w:val="00F0355A"/>
    <w:rsid w:val="00F03A54"/>
    <w:rsid w:val="00F03E18"/>
    <w:rsid w:val="00F041C1"/>
    <w:rsid w:val="00F049AD"/>
    <w:rsid w:val="00F04D23"/>
    <w:rsid w:val="00F04FF8"/>
    <w:rsid w:val="00F05A1E"/>
    <w:rsid w:val="00F05BCF"/>
    <w:rsid w:val="00F05F37"/>
    <w:rsid w:val="00F06907"/>
    <w:rsid w:val="00F0696A"/>
    <w:rsid w:val="00F06A16"/>
    <w:rsid w:val="00F06D63"/>
    <w:rsid w:val="00F06F6F"/>
    <w:rsid w:val="00F0791F"/>
    <w:rsid w:val="00F079AF"/>
    <w:rsid w:val="00F079D5"/>
    <w:rsid w:val="00F07B43"/>
    <w:rsid w:val="00F108C1"/>
    <w:rsid w:val="00F10A66"/>
    <w:rsid w:val="00F10DE2"/>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CEA"/>
    <w:rsid w:val="00F14EE4"/>
    <w:rsid w:val="00F15300"/>
    <w:rsid w:val="00F1543A"/>
    <w:rsid w:val="00F158F9"/>
    <w:rsid w:val="00F15972"/>
    <w:rsid w:val="00F15B3C"/>
    <w:rsid w:val="00F1625E"/>
    <w:rsid w:val="00F16453"/>
    <w:rsid w:val="00F16D9E"/>
    <w:rsid w:val="00F16FC1"/>
    <w:rsid w:val="00F170A9"/>
    <w:rsid w:val="00F17790"/>
    <w:rsid w:val="00F177BC"/>
    <w:rsid w:val="00F178FE"/>
    <w:rsid w:val="00F17943"/>
    <w:rsid w:val="00F1796A"/>
    <w:rsid w:val="00F179F2"/>
    <w:rsid w:val="00F20152"/>
    <w:rsid w:val="00F20BCF"/>
    <w:rsid w:val="00F2161E"/>
    <w:rsid w:val="00F2172A"/>
    <w:rsid w:val="00F218F7"/>
    <w:rsid w:val="00F21C2A"/>
    <w:rsid w:val="00F22991"/>
    <w:rsid w:val="00F22C52"/>
    <w:rsid w:val="00F22FA8"/>
    <w:rsid w:val="00F23615"/>
    <w:rsid w:val="00F23F11"/>
    <w:rsid w:val="00F242FF"/>
    <w:rsid w:val="00F243A0"/>
    <w:rsid w:val="00F24781"/>
    <w:rsid w:val="00F248E0"/>
    <w:rsid w:val="00F24AB1"/>
    <w:rsid w:val="00F2531F"/>
    <w:rsid w:val="00F25353"/>
    <w:rsid w:val="00F257DA"/>
    <w:rsid w:val="00F25C1F"/>
    <w:rsid w:val="00F26038"/>
    <w:rsid w:val="00F2607D"/>
    <w:rsid w:val="00F263AD"/>
    <w:rsid w:val="00F26575"/>
    <w:rsid w:val="00F265D6"/>
    <w:rsid w:val="00F26BFB"/>
    <w:rsid w:val="00F26C98"/>
    <w:rsid w:val="00F270A5"/>
    <w:rsid w:val="00F27CDF"/>
    <w:rsid w:val="00F27F2E"/>
    <w:rsid w:val="00F27FB2"/>
    <w:rsid w:val="00F30050"/>
    <w:rsid w:val="00F306C7"/>
    <w:rsid w:val="00F30781"/>
    <w:rsid w:val="00F3088B"/>
    <w:rsid w:val="00F308BD"/>
    <w:rsid w:val="00F30E2D"/>
    <w:rsid w:val="00F30EE2"/>
    <w:rsid w:val="00F314EF"/>
    <w:rsid w:val="00F316CF"/>
    <w:rsid w:val="00F31745"/>
    <w:rsid w:val="00F317BE"/>
    <w:rsid w:val="00F31AD9"/>
    <w:rsid w:val="00F31E42"/>
    <w:rsid w:val="00F3201A"/>
    <w:rsid w:val="00F321A3"/>
    <w:rsid w:val="00F324F0"/>
    <w:rsid w:val="00F327F8"/>
    <w:rsid w:val="00F32B38"/>
    <w:rsid w:val="00F32E65"/>
    <w:rsid w:val="00F3339A"/>
    <w:rsid w:val="00F3342C"/>
    <w:rsid w:val="00F33F85"/>
    <w:rsid w:val="00F341B4"/>
    <w:rsid w:val="00F34DC1"/>
    <w:rsid w:val="00F352D6"/>
    <w:rsid w:val="00F355EA"/>
    <w:rsid w:val="00F356C1"/>
    <w:rsid w:val="00F35AD8"/>
    <w:rsid w:val="00F35C96"/>
    <w:rsid w:val="00F35CCC"/>
    <w:rsid w:val="00F35D4B"/>
    <w:rsid w:val="00F36525"/>
    <w:rsid w:val="00F3683C"/>
    <w:rsid w:val="00F36C95"/>
    <w:rsid w:val="00F372EF"/>
    <w:rsid w:val="00F37327"/>
    <w:rsid w:val="00F3747D"/>
    <w:rsid w:val="00F37B57"/>
    <w:rsid w:val="00F37E21"/>
    <w:rsid w:val="00F40011"/>
    <w:rsid w:val="00F405A9"/>
    <w:rsid w:val="00F40D48"/>
    <w:rsid w:val="00F40DA3"/>
    <w:rsid w:val="00F417FD"/>
    <w:rsid w:val="00F41F90"/>
    <w:rsid w:val="00F42951"/>
    <w:rsid w:val="00F42975"/>
    <w:rsid w:val="00F42D78"/>
    <w:rsid w:val="00F42E00"/>
    <w:rsid w:val="00F42F89"/>
    <w:rsid w:val="00F43638"/>
    <w:rsid w:val="00F43726"/>
    <w:rsid w:val="00F43813"/>
    <w:rsid w:val="00F4385F"/>
    <w:rsid w:val="00F43B3C"/>
    <w:rsid w:val="00F43C5C"/>
    <w:rsid w:val="00F44536"/>
    <w:rsid w:val="00F44829"/>
    <w:rsid w:val="00F44CA8"/>
    <w:rsid w:val="00F44D24"/>
    <w:rsid w:val="00F44E9F"/>
    <w:rsid w:val="00F45884"/>
    <w:rsid w:val="00F45ADB"/>
    <w:rsid w:val="00F45B73"/>
    <w:rsid w:val="00F45BE8"/>
    <w:rsid w:val="00F45E19"/>
    <w:rsid w:val="00F464F4"/>
    <w:rsid w:val="00F46BD6"/>
    <w:rsid w:val="00F46FB5"/>
    <w:rsid w:val="00F47518"/>
    <w:rsid w:val="00F476B9"/>
    <w:rsid w:val="00F479B7"/>
    <w:rsid w:val="00F47DD2"/>
    <w:rsid w:val="00F47DF0"/>
    <w:rsid w:val="00F50A79"/>
    <w:rsid w:val="00F51309"/>
    <w:rsid w:val="00F519DC"/>
    <w:rsid w:val="00F52106"/>
    <w:rsid w:val="00F52154"/>
    <w:rsid w:val="00F528B1"/>
    <w:rsid w:val="00F52A87"/>
    <w:rsid w:val="00F52C72"/>
    <w:rsid w:val="00F53402"/>
    <w:rsid w:val="00F53749"/>
    <w:rsid w:val="00F5378C"/>
    <w:rsid w:val="00F53A17"/>
    <w:rsid w:val="00F53AB0"/>
    <w:rsid w:val="00F54033"/>
    <w:rsid w:val="00F5403A"/>
    <w:rsid w:val="00F54123"/>
    <w:rsid w:val="00F54137"/>
    <w:rsid w:val="00F543B1"/>
    <w:rsid w:val="00F5446D"/>
    <w:rsid w:val="00F545D3"/>
    <w:rsid w:val="00F54918"/>
    <w:rsid w:val="00F54B06"/>
    <w:rsid w:val="00F55484"/>
    <w:rsid w:val="00F5583C"/>
    <w:rsid w:val="00F55EA5"/>
    <w:rsid w:val="00F56E02"/>
    <w:rsid w:val="00F56FBA"/>
    <w:rsid w:val="00F57208"/>
    <w:rsid w:val="00F5792B"/>
    <w:rsid w:val="00F57F9F"/>
    <w:rsid w:val="00F60347"/>
    <w:rsid w:val="00F60640"/>
    <w:rsid w:val="00F60A24"/>
    <w:rsid w:val="00F60CB0"/>
    <w:rsid w:val="00F60CD7"/>
    <w:rsid w:val="00F60DF4"/>
    <w:rsid w:val="00F60E3A"/>
    <w:rsid w:val="00F611F9"/>
    <w:rsid w:val="00F612AB"/>
    <w:rsid w:val="00F613AB"/>
    <w:rsid w:val="00F613B9"/>
    <w:rsid w:val="00F61A46"/>
    <w:rsid w:val="00F61B82"/>
    <w:rsid w:val="00F61B89"/>
    <w:rsid w:val="00F61D4A"/>
    <w:rsid w:val="00F62822"/>
    <w:rsid w:val="00F628F7"/>
    <w:rsid w:val="00F632D3"/>
    <w:rsid w:val="00F6335B"/>
    <w:rsid w:val="00F636A8"/>
    <w:rsid w:val="00F637FE"/>
    <w:rsid w:val="00F638A5"/>
    <w:rsid w:val="00F638F3"/>
    <w:rsid w:val="00F6408C"/>
    <w:rsid w:val="00F64427"/>
    <w:rsid w:val="00F64C07"/>
    <w:rsid w:val="00F64F1A"/>
    <w:rsid w:val="00F65444"/>
    <w:rsid w:val="00F654BF"/>
    <w:rsid w:val="00F6557F"/>
    <w:rsid w:val="00F6579B"/>
    <w:rsid w:val="00F6581F"/>
    <w:rsid w:val="00F65AC7"/>
    <w:rsid w:val="00F65B7E"/>
    <w:rsid w:val="00F65B97"/>
    <w:rsid w:val="00F66032"/>
    <w:rsid w:val="00F661B9"/>
    <w:rsid w:val="00F6633D"/>
    <w:rsid w:val="00F66424"/>
    <w:rsid w:val="00F6642E"/>
    <w:rsid w:val="00F6666B"/>
    <w:rsid w:val="00F669FC"/>
    <w:rsid w:val="00F66FB8"/>
    <w:rsid w:val="00F6703B"/>
    <w:rsid w:val="00F670EA"/>
    <w:rsid w:val="00F670EE"/>
    <w:rsid w:val="00F67333"/>
    <w:rsid w:val="00F67B6A"/>
    <w:rsid w:val="00F67EA6"/>
    <w:rsid w:val="00F67FB8"/>
    <w:rsid w:val="00F704F0"/>
    <w:rsid w:val="00F70552"/>
    <w:rsid w:val="00F7060D"/>
    <w:rsid w:val="00F70B68"/>
    <w:rsid w:val="00F70C40"/>
    <w:rsid w:val="00F70E4A"/>
    <w:rsid w:val="00F71321"/>
    <w:rsid w:val="00F71CE0"/>
    <w:rsid w:val="00F71F7E"/>
    <w:rsid w:val="00F71F9F"/>
    <w:rsid w:val="00F721B7"/>
    <w:rsid w:val="00F727D7"/>
    <w:rsid w:val="00F72BE4"/>
    <w:rsid w:val="00F72ED4"/>
    <w:rsid w:val="00F73116"/>
    <w:rsid w:val="00F738F1"/>
    <w:rsid w:val="00F73F2E"/>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17B"/>
    <w:rsid w:val="00F81226"/>
    <w:rsid w:val="00F816B2"/>
    <w:rsid w:val="00F8174B"/>
    <w:rsid w:val="00F81FF3"/>
    <w:rsid w:val="00F82028"/>
    <w:rsid w:val="00F82329"/>
    <w:rsid w:val="00F82914"/>
    <w:rsid w:val="00F82B4C"/>
    <w:rsid w:val="00F82C29"/>
    <w:rsid w:val="00F82D53"/>
    <w:rsid w:val="00F82DBC"/>
    <w:rsid w:val="00F82E5E"/>
    <w:rsid w:val="00F83614"/>
    <w:rsid w:val="00F83904"/>
    <w:rsid w:val="00F8397C"/>
    <w:rsid w:val="00F83C2E"/>
    <w:rsid w:val="00F83F12"/>
    <w:rsid w:val="00F83F83"/>
    <w:rsid w:val="00F840B7"/>
    <w:rsid w:val="00F84558"/>
    <w:rsid w:val="00F851A3"/>
    <w:rsid w:val="00F85826"/>
    <w:rsid w:val="00F8696F"/>
    <w:rsid w:val="00F86C6D"/>
    <w:rsid w:val="00F87631"/>
    <w:rsid w:val="00F876C0"/>
    <w:rsid w:val="00F8784F"/>
    <w:rsid w:val="00F87D1A"/>
    <w:rsid w:val="00F87E24"/>
    <w:rsid w:val="00F909D3"/>
    <w:rsid w:val="00F91218"/>
    <w:rsid w:val="00F917C8"/>
    <w:rsid w:val="00F91DDD"/>
    <w:rsid w:val="00F927B8"/>
    <w:rsid w:val="00F93075"/>
    <w:rsid w:val="00F930B6"/>
    <w:rsid w:val="00F931C5"/>
    <w:rsid w:val="00F933D3"/>
    <w:rsid w:val="00F93795"/>
    <w:rsid w:val="00F93D83"/>
    <w:rsid w:val="00F93EDF"/>
    <w:rsid w:val="00F94FFB"/>
    <w:rsid w:val="00F95531"/>
    <w:rsid w:val="00F96014"/>
    <w:rsid w:val="00F963A3"/>
    <w:rsid w:val="00F9688A"/>
    <w:rsid w:val="00F96E1A"/>
    <w:rsid w:val="00F9702C"/>
    <w:rsid w:val="00F972E1"/>
    <w:rsid w:val="00F9796F"/>
    <w:rsid w:val="00F97C88"/>
    <w:rsid w:val="00FA0576"/>
    <w:rsid w:val="00FA0A41"/>
    <w:rsid w:val="00FA0AC2"/>
    <w:rsid w:val="00FA1237"/>
    <w:rsid w:val="00FA1412"/>
    <w:rsid w:val="00FA1844"/>
    <w:rsid w:val="00FA186E"/>
    <w:rsid w:val="00FA2074"/>
    <w:rsid w:val="00FA2197"/>
    <w:rsid w:val="00FA2489"/>
    <w:rsid w:val="00FA2674"/>
    <w:rsid w:val="00FA27B7"/>
    <w:rsid w:val="00FA2BED"/>
    <w:rsid w:val="00FA2C1B"/>
    <w:rsid w:val="00FA2F8D"/>
    <w:rsid w:val="00FA323D"/>
    <w:rsid w:val="00FA427F"/>
    <w:rsid w:val="00FA4387"/>
    <w:rsid w:val="00FA4499"/>
    <w:rsid w:val="00FA480C"/>
    <w:rsid w:val="00FA4D02"/>
    <w:rsid w:val="00FA4E27"/>
    <w:rsid w:val="00FA4EB9"/>
    <w:rsid w:val="00FA4EDE"/>
    <w:rsid w:val="00FA4F13"/>
    <w:rsid w:val="00FA4F26"/>
    <w:rsid w:val="00FA5650"/>
    <w:rsid w:val="00FA5BD6"/>
    <w:rsid w:val="00FA6071"/>
    <w:rsid w:val="00FA63C5"/>
    <w:rsid w:val="00FA74B5"/>
    <w:rsid w:val="00FA75B3"/>
    <w:rsid w:val="00FA7650"/>
    <w:rsid w:val="00FA79C0"/>
    <w:rsid w:val="00FA7A28"/>
    <w:rsid w:val="00FA7D6A"/>
    <w:rsid w:val="00FA7FC4"/>
    <w:rsid w:val="00FB07A6"/>
    <w:rsid w:val="00FB0B6D"/>
    <w:rsid w:val="00FB131D"/>
    <w:rsid w:val="00FB15B0"/>
    <w:rsid w:val="00FB162A"/>
    <w:rsid w:val="00FB1840"/>
    <w:rsid w:val="00FB197E"/>
    <w:rsid w:val="00FB1A99"/>
    <w:rsid w:val="00FB1B24"/>
    <w:rsid w:val="00FB1D09"/>
    <w:rsid w:val="00FB249D"/>
    <w:rsid w:val="00FB281B"/>
    <w:rsid w:val="00FB2843"/>
    <w:rsid w:val="00FB2978"/>
    <w:rsid w:val="00FB2A53"/>
    <w:rsid w:val="00FB3008"/>
    <w:rsid w:val="00FB35FE"/>
    <w:rsid w:val="00FB384D"/>
    <w:rsid w:val="00FB3A41"/>
    <w:rsid w:val="00FB406D"/>
    <w:rsid w:val="00FB464A"/>
    <w:rsid w:val="00FB4853"/>
    <w:rsid w:val="00FB506E"/>
    <w:rsid w:val="00FB513E"/>
    <w:rsid w:val="00FB556A"/>
    <w:rsid w:val="00FB568B"/>
    <w:rsid w:val="00FB5867"/>
    <w:rsid w:val="00FB5DA4"/>
    <w:rsid w:val="00FB5EF8"/>
    <w:rsid w:val="00FB61C7"/>
    <w:rsid w:val="00FB630B"/>
    <w:rsid w:val="00FB7109"/>
    <w:rsid w:val="00FB7254"/>
    <w:rsid w:val="00FB7570"/>
    <w:rsid w:val="00FB7D2D"/>
    <w:rsid w:val="00FB7F02"/>
    <w:rsid w:val="00FC0344"/>
    <w:rsid w:val="00FC0749"/>
    <w:rsid w:val="00FC1B3B"/>
    <w:rsid w:val="00FC1E19"/>
    <w:rsid w:val="00FC227B"/>
    <w:rsid w:val="00FC2364"/>
    <w:rsid w:val="00FC262C"/>
    <w:rsid w:val="00FC3554"/>
    <w:rsid w:val="00FC3D20"/>
    <w:rsid w:val="00FC414E"/>
    <w:rsid w:val="00FC4C87"/>
    <w:rsid w:val="00FC51C0"/>
    <w:rsid w:val="00FC5260"/>
    <w:rsid w:val="00FC54C3"/>
    <w:rsid w:val="00FC599E"/>
    <w:rsid w:val="00FC5B89"/>
    <w:rsid w:val="00FC652E"/>
    <w:rsid w:val="00FC67E9"/>
    <w:rsid w:val="00FC6E57"/>
    <w:rsid w:val="00FC7401"/>
    <w:rsid w:val="00FC7994"/>
    <w:rsid w:val="00FC7A76"/>
    <w:rsid w:val="00FC7E37"/>
    <w:rsid w:val="00FD00EC"/>
    <w:rsid w:val="00FD06E5"/>
    <w:rsid w:val="00FD0B8B"/>
    <w:rsid w:val="00FD0F10"/>
    <w:rsid w:val="00FD0F19"/>
    <w:rsid w:val="00FD0FA8"/>
    <w:rsid w:val="00FD1310"/>
    <w:rsid w:val="00FD14F5"/>
    <w:rsid w:val="00FD177D"/>
    <w:rsid w:val="00FD24E8"/>
    <w:rsid w:val="00FD2F14"/>
    <w:rsid w:val="00FD30DC"/>
    <w:rsid w:val="00FD3315"/>
    <w:rsid w:val="00FD3545"/>
    <w:rsid w:val="00FD3646"/>
    <w:rsid w:val="00FD39FC"/>
    <w:rsid w:val="00FD3B58"/>
    <w:rsid w:val="00FD3D1D"/>
    <w:rsid w:val="00FD41B9"/>
    <w:rsid w:val="00FD41CC"/>
    <w:rsid w:val="00FD4601"/>
    <w:rsid w:val="00FD48BC"/>
    <w:rsid w:val="00FD4E25"/>
    <w:rsid w:val="00FD503F"/>
    <w:rsid w:val="00FD5819"/>
    <w:rsid w:val="00FD599A"/>
    <w:rsid w:val="00FD5C72"/>
    <w:rsid w:val="00FD5E33"/>
    <w:rsid w:val="00FD5F9A"/>
    <w:rsid w:val="00FD5FB1"/>
    <w:rsid w:val="00FD6121"/>
    <w:rsid w:val="00FD6AE1"/>
    <w:rsid w:val="00FD6DC2"/>
    <w:rsid w:val="00FD7440"/>
    <w:rsid w:val="00FD7657"/>
    <w:rsid w:val="00FD79D2"/>
    <w:rsid w:val="00FD7EAA"/>
    <w:rsid w:val="00FD7FFD"/>
    <w:rsid w:val="00FE0EAC"/>
    <w:rsid w:val="00FE0EAE"/>
    <w:rsid w:val="00FE0FC8"/>
    <w:rsid w:val="00FE10F9"/>
    <w:rsid w:val="00FE1A7A"/>
    <w:rsid w:val="00FE1B3D"/>
    <w:rsid w:val="00FE1FB2"/>
    <w:rsid w:val="00FE2809"/>
    <w:rsid w:val="00FE31D2"/>
    <w:rsid w:val="00FE3405"/>
    <w:rsid w:val="00FE365F"/>
    <w:rsid w:val="00FE45EF"/>
    <w:rsid w:val="00FE47DC"/>
    <w:rsid w:val="00FE4815"/>
    <w:rsid w:val="00FE4C09"/>
    <w:rsid w:val="00FE52E5"/>
    <w:rsid w:val="00FE5CC6"/>
    <w:rsid w:val="00FE69D4"/>
    <w:rsid w:val="00FE7869"/>
    <w:rsid w:val="00FE78D0"/>
    <w:rsid w:val="00FE7F9A"/>
    <w:rsid w:val="00FF072B"/>
    <w:rsid w:val="00FF13EE"/>
    <w:rsid w:val="00FF1670"/>
    <w:rsid w:val="00FF1696"/>
    <w:rsid w:val="00FF1922"/>
    <w:rsid w:val="00FF296D"/>
    <w:rsid w:val="00FF2CFC"/>
    <w:rsid w:val="00FF3204"/>
    <w:rsid w:val="00FF348A"/>
    <w:rsid w:val="00FF3697"/>
    <w:rsid w:val="00FF3ABA"/>
    <w:rsid w:val="00FF3BA8"/>
    <w:rsid w:val="00FF3CDD"/>
    <w:rsid w:val="00FF4504"/>
    <w:rsid w:val="00FF4580"/>
    <w:rsid w:val="00FF4706"/>
    <w:rsid w:val="00FF49C8"/>
    <w:rsid w:val="00FF49EE"/>
    <w:rsid w:val="00FF49F1"/>
    <w:rsid w:val="00FF5D1C"/>
    <w:rsid w:val="00FF7124"/>
    <w:rsid w:val="00FF737A"/>
    <w:rsid w:val="00FF7398"/>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BF2CD"/>
  <w15:docId w15:val="{684CE4E1-7F28-403C-BAC0-F2AC3CC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65C4C"/>
    <w:pPr>
      <w:ind w:left="425" w:hanging="425"/>
      <w:jc w:val="both"/>
    </w:pPr>
  </w:style>
  <w:style w:type="paragraph" w:styleId="Nagwek1">
    <w:name w:val="heading 1"/>
    <w:basedOn w:val="Normalny"/>
    <w:next w:val="Normalny"/>
    <w:link w:val="Nagwek1Znak"/>
    <w:uiPriority w:val="9"/>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3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uiPriority w:val="99"/>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aliases w:val="List bullet,Akapit z listą BS,Kolorowa lista — akcent 11,Średnia siatka 1 — akcent 21,Akapit z listą numerowaną,Podsis rysunku"/>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uiPriority w:val="99"/>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uiPriority w:val="99"/>
    <w:rsid w:val="001C064A"/>
    <w:rPr>
      <w:sz w:val="16"/>
      <w:szCs w:val="16"/>
    </w:rPr>
  </w:style>
  <w:style w:type="paragraph" w:styleId="Tekstkomentarza">
    <w:name w:val="annotation text"/>
    <w:basedOn w:val="Normalny"/>
    <w:link w:val="TekstkomentarzaZnak"/>
    <w:uiPriority w:val="99"/>
    <w:rsid w:val="001C064A"/>
  </w:style>
  <w:style w:type="character" w:customStyle="1" w:styleId="TekstkomentarzaZnak">
    <w:name w:val="Tekst komentarza Znak"/>
    <w:basedOn w:val="Domylnaczcionkaakapitu"/>
    <w:link w:val="Tekstkomentarza"/>
    <w:uiPriority w:val="99"/>
    <w:rsid w:val="001C064A"/>
  </w:style>
  <w:style w:type="paragraph" w:styleId="Tematkomentarza">
    <w:name w:val="annotation subject"/>
    <w:basedOn w:val="Tekstkomentarza"/>
    <w:next w:val="Tekstkomentarza"/>
    <w:link w:val="TematkomentarzaZnak"/>
    <w:uiPriority w:val="99"/>
    <w:rsid w:val="001C064A"/>
    <w:rPr>
      <w:b/>
      <w:bCs/>
    </w:rPr>
  </w:style>
  <w:style w:type="character" w:customStyle="1" w:styleId="TematkomentarzaZnak">
    <w:name w:val="Temat komentarza Znak"/>
    <w:link w:val="Tematkomentarza"/>
    <w:uiPriority w:val="99"/>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uiPriority w:val="9"/>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uiPriority w:val="99"/>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uiPriority w:val="99"/>
    <w:qFormat/>
    <w:rsid w:val="00B71DAE"/>
  </w:style>
  <w:style w:type="character" w:customStyle="1" w:styleId="TekstdymkaZnak">
    <w:name w:val="Tekst dymka Znak"/>
    <w:link w:val="Tekstdymka"/>
    <w:uiPriority w:val="99"/>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uiPriority w:val="99"/>
    <w:rsid w:val="005608BB"/>
    <w:rPr>
      <w:rFonts w:ascii="Cambria" w:hAnsi="Cambria" w:cs="Cambria"/>
      <w:lang w:eastAsia="ar-SA"/>
    </w:rPr>
  </w:style>
  <w:style w:type="character" w:customStyle="1" w:styleId="Nierozpoznanawzmianka10">
    <w:name w:val="Nierozpoznana wzmianka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semiHidden/>
    <w:unhideWhenUsed/>
    <w:rsid w:val="005D486C"/>
    <w:rPr>
      <w:rFonts w:ascii="Tahoma" w:hAnsi="Tahoma" w:cs="Tahoma"/>
      <w:sz w:val="16"/>
      <w:szCs w:val="16"/>
    </w:rPr>
  </w:style>
  <w:style w:type="character" w:customStyle="1" w:styleId="MapadokumentuZnak">
    <w:name w:val="Mapa dokumentu Znak"/>
    <w:basedOn w:val="Domylnaczcionkaakapitu"/>
    <w:link w:val="Mapadokumentu"/>
    <w:semiHidden/>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uiPriority w:val="99"/>
    <w:locked/>
    <w:rsid w:val="00DD108D"/>
    <w:rPr>
      <w:rFonts w:ascii="Arial Narrow" w:hAnsi="Arial Narrow" w:cs="Arial"/>
      <w:bCs/>
      <w:szCs w:val="16"/>
    </w:rPr>
  </w:style>
  <w:style w:type="paragraph" w:customStyle="1" w:styleId="Zawartotabeli">
    <w:name w:val="Zawartość tabeli"/>
    <w:basedOn w:val="Normalny"/>
    <w:link w:val="ZawartotabeliZnak"/>
    <w:autoRedefine/>
    <w:uiPriority w:val="99"/>
    <w:qFormat/>
    <w:rsid w:val="00DD108D"/>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uiPriority w:val="10"/>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uiPriority w:val="11"/>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uiPriority w:val="11"/>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iPriority w:val="35"/>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iPriority w:val="39"/>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946722"/>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iPriority w:val="39"/>
    <w:unhideWhenUsed/>
    <w:rsid w:val="00FB5867"/>
    <w:pPr>
      <w:tabs>
        <w:tab w:val="right" w:leader="dot" w:pos="9911"/>
      </w:tabs>
      <w:spacing w:after="100"/>
      <w:ind w:left="0" w:firstLine="0"/>
    </w:pPr>
  </w:style>
  <w:style w:type="paragraph" w:styleId="Spistreci3">
    <w:name w:val="toc 3"/>
    <w:basedOn w:val="Normalny"/>
    <w:next w:val="Normalny"/>
    <w:autoRedefine/>
    <w:uiPriority w:val="39"/>
    <w:unhideWhenUsed/>
    <w:rsid w:val="00EF4617"/>
    <w:pPr>
      <w:spacing w:after="100"/>
      <w:ind w:left="400"/>
    </w:pPr>
  </w:style>
  <w:style w:type="character" w:styleId="Nierozpoznanawzmianka">
    <w:name w:val="Unresolved Mention"/>
    <w:basedOn w:val="Domylnaczcionkaakapitu"/>
    <w:uiPriority w:val="99"/>
    <w:semiHidden/>
    <w:unhideWhenUsed/>
    <w:rsid w:val="009F01DF"/>
    <w:rPr>
      <w:color w:val="605E5C"/>
      <w:shd w:val="clear" w:color="auto" w:fill="E1DFDD"/>
    </w:rPr>
  </w:style>
  <w:style w:type="character" w:customStyle="1" w:styleId="WW8Num38z2">
    <w:name w:val="WW8Num38z2"/>
    <w:rsid w:val="0090574B"/>
    <w:rPr>
      <w:rFonts w:ascii="Wingdings" w:hAnsi="Wingdings" w:cs="Wingdings"/>
    </w:rPr>
  </w:style>
  <w:style w:type="paragraph" w:customStyle="1" w:styleId="Style18">
    <w:name w:val="Style18"/>
    <w:basedOn w:val="Normalny"/>
    <w:uiPriority w:val="99"/>
    <w:rsid w:val="0090574B"/>
    <w:pPr>
      <w:widowControl w:val="0"/>
      <w:suppressAutoHyphens/>
      <w:autoSpaceDE w:val="0"/>
      <w:spacing w:line="278" w:lineRule="exact"/>
      <w:ind w:left="0" w:firstLine="0"/>
      <w:jc w:val="left"/>
    </w:pPr>
    <w:rPr>
      <w:sz w:val="24"/>
      <w:szCs w:val="24"/>
      <w:lang w:eastAsia="zh-CN"/>
    </w:rPr>
  </w:style>
  <w:style w:type="paragraph" w:customStyle="1" w:styleId="Style2">
    <w:name w:val="Style2"/>
    <w:basedOn w:val="Normalny"/>
    <w:uiPriority w:val="99"/>
    <w:rsid w:val="0090574B"/>
    <w:pPr>
      <w:widowControl w:val="0"/>
      <w:suppressAutoHyphens/>
      <w:autoSpaceDE w:val="0"/>
      <w:spacing w:line="283" w:lineRule="exact"/>
      <w:ind w:left="0" w:firstLine="0"/>
      <w:jc w:val="center"/>
    </w:pPr>
    <w:rPr>
      <w:sz w:val="24"/>
      <w:szCs w:val="24"/>
      <w:lang w:eastAsia="zh-CN"/>
    </w:rPr>
  </w:style>
  <w:style w:type="paragraph" w:customStyle="1" w:styleId="Style1">
    <w:name w:val="Style1"/>
    <w:basedOn w:val="Normalny"/>
    <w:uiPriority w:val="99"/>
    <w:rsid w:val="0090574B"/>
    <w:pPr>
      <w:widowControl w:val="0"/>
      <w:autoSpaceDE w:val="0"/>
      <w:autoSpaceDN w:val="0"/>
      <w:adjustRightInd w:val="0"/>
      <w:spacing w:line="245" w:lineRule="exact"/>
      <w:ind w:left="0" w:firstLine="0"/>
      <w:jc w:val="left"/>
    </w:pPr>
    <w:rPr>
      <w:rFonts w:ascii="Calibri" w:hAnsi="Calibri" w:cs="Calibri"/>
      <w:sz w:val="24"/>
      <w:szCs w:val="24"/>
    </w:rPr>
  </w:style>
  <w:style w:type="paragraph" w:customStyle="1" w:styleId="Style3">
    <w:name w:val="Style3"/>
    <w:basedOn w:val="Normalny"/>
    <w:uiPriority w:val="99"/>
    <w:rsid w:val="0090574B"/>
    <w:pPr>
      <w:widowControl w:val="0"/>
      <w:autoSpaceDE w:val="0"/>
      <w:autoSpaceDN w:val="0"/>
      <w:adjustRightInd w:val="0"/>
      <w:spacing w:line="216" w:lineRule="exact"/>
      <w:ind w:left="0" w:hanging="154"/>
      <w:jc w:val="left"/>
    </w:pPr>
    <w:rPr>
      <w:rFonts w:ascii="Calibri" w:hAnsi="Calibri" w:cs="Calibri"/>
      <w:sz w:val="24"/>
      <w:szCs w:val="24"/>
    </w:rPr>
  </w:style>
  <w:style w:type="paragraph" w:customStyle="1" w:styleId="Style5">
    <w:name w:val="Style5"/>
    <w:basedOn w:val="Normalny"/>
    <w:uiPriority w:val="99"/>
    <w:rsid w:val="0090574B"/>
    <w:pPr>
      <w:widowControl w:val="0"/>
      <w:autoSpaceDE w:val="0"/>
      <w:autoSpaceDN w:val="0"/>
      <w:adjustRightInd w:val="0"/>
      <w:spacing w:line="221" w:lineRule="exact"/>
      <w:ind w:left="0" w:firstLine="0"/>
      <w:jc w:val="left"/>
    </w:pPr>
    <w:rPr>
      <w:rFonts w:ascii="Calibri" w:hAnsi="Calibri" w:cs="Calibri"/>
      <w:sz w:val="24"/>
      <w:szCs w:val="24"/>
    </w:rPr>
  </w:style>
  <w:style w:type="paragraph" w:customStyle="1" w:styleId="Style6">
    <w:name w:val="Style6"/>
    <w:basedOn w:val="Normalny"/>
    <w:uiPriority w:val="99"/>
    <w:rsid w:val="0090574B"/>
    <w:pPr>
      <w:widowControl w:val="0"/>
      <w:autoSpaceDE w:val="0"/>
      <w:autoSpaceDN w:val="0"/>
      <w:adjustRightInd w:val="0"/>
      <w:ind w:left="0" w:firstLine="0"/>
      <w:jc w:val="left"/>
    </w:pPr>
    <w:rPr>
      <w:rFonts w:ascii="Calibri" w:hAnsi="Calibri" w:cs="Calibri"/>
      <w:sz w:val="24"/>
      <w:szCs w:val="24"/>
    </w:rPr>
  </w:style>
  <w:style w:type="paragraph" w:customStyle="1" w:styleId="Style7">
    <w:name w:val="Style7"/>
    <w:basedOn w:val="Normalny"/>
    <w:uiPriority w:val="99"/>
    <w:rsid w:val="0090574B"/>
    <w:pPr>
      <w:widowControl w:val="0"/>
      <w:autoSpaceDE w:val="0"/>
      <w:autoSpaceDN w:val="0"/>
      <w:adjustRightInd w:val="0"/>
      <w:spacing w:line="245" w:lineRule="exact"/>
      <w:ind w:left="0" w:firstLine="0"/>
      <w:jc w:val="left"/>
    </w:pPr>
    <w:rPr>
      <w:rFonts w:ascii="Calibri" w:hAnsi="Calibri" w:cs="Calibri"/>
      <w:sz w:val="24"/>
      <w:szCs w:val="24"/>
    </w:rPr>
  </w:style>
  <w:style w:type="paragraph" w:customStyle="1" w:styleId="Style11">
    <w:name w:val="Style11"/>
    <w:basedOn w:val="Normalny"/>
    <w:uiPriority w:val="99"/>
    <w:rsid w:val="0090574B"/>
    <w:pPr>
      <w:widowControl w:val="0"/>
      <w:autoSpaceDE w:val="0"/>
      <w:autoSpaceDN w:val="0"/>
      <w:adjustRightInd w:val="0"/>
      <w:spacing w:line="245" w:lineRule="exact"/>
      <w:ind w:left="0" w:hanging="274"/>
      <w:jc w:val="left"/>
    </w:pPr>
    <w:rPr>
      <w:rFonts w:ascii="Calibri" w:hAnsi="Calibri" w:cs="Calibri"/>
      <w:sz w:val="24"/>
      <w:szCs w:val="24"/>
    </w:rPr>
  </w:style>
  <w:style w:type="paragraph" w:customStyle="1" w:styleId="Style12">
    <w:name w:val="Style12"/>
    <w:basedOn w:val="Normalny"/>
    <w:uiPriority w:val="99"/>
    <w:rsid w:val="0090574B"/>
    <w:pPr>
      <w:widowControl w:val="0"/>
      <w:autoSpaceDE w:val="0"/>
      <w:autoSpaceDN w:val="0"/>
      <w:adjustRightInd w:val="0"/>
      <w:ind w:left="0" w:firstLine="0"/>
      <w:jc w:val="left"/>
    </w:pPr>
    <w:rPr>
      <w:rFonts w:ascii="Calibri" w:hAnsi="Calibri" w:cs="Calibri"/>
      <w:sz w:val="24"/>
      <w:szCs w:val="24"/>
    </w:rPr>
  </w:style>
  <w:style w:type="paragraph" w:customStyle="1" w:styleId="Style13">
    <w:name w:val="Style13"/>
    <w:basedOn w:val="Normalny"/>
    <w:uiPriority w:val="99"/>
    <w:rsid w:val="0090574B"/>
    <w:pPr>
      <w:widowControl w:val="0"/>
      <w:autoSpaceDE w:val="0"/>
      <w:autoSpaceDN w:val="0"/>
      <w:adjustRightInd w:val="0"/>
      <w:ind w:left="0" w:firstLine="0"/>
      <w:jc w:val="left"/>
    </w:pPr>
    <w:rPr>
      <w:rFonts w:ascii="Calibri" w:hAnsi="Calibri" w:cs="Calibri"/>
      <w:sz w:val="24"/>
      <w:szCs w:val="24"/>
    </w:rPr>
  </w:style>
  <w:style w:type="paragraph" w:customStyle="1" w:styleId="Style15">
    <w:name w:val="Style15"/>
    <w:basedOn w:val="Normalny"/>
    <w:uiPriority w:val="99"/>
    <w:rsid w:val="0090574B"/>
    <w:pPr>
      <w:widowControl w:val="0"/>
      <w:autoSpaceDE w:val="0"/>
      <w:autoSpaceDN w:val="0"/>
      <w:adjustRightInd w:val="0"/>
      <w:spacing w:line="413" w:lineRule="exact"/>
      <w:ind w:left="0" w:firstLine="0"/>
      <w:jc w:val="left"/>
    </w:pPr>
    <w:rPr>
      <w:sz w:val="24"/>
      <w:szCs w:val="24"/>
    </w:rPr>
  </w:style>
  <w:style w:type="paragraph" w:customStyle="1" w:styleId="Style17">
    <w:name w:val="Style17"/>
    <w:basedOn w:val="Normalny"/>
    <w:uiPriority w:val="99"/>
    <w:rsid w:val="0090574B"/>
    <w:pPr>
      <w:widowControl w:val="0"/>
      <w:autoSpaceDE w:val="0"/>
      <w:autoSpaceDN w:val="0"/>
      <w:adjustRightInd w:val="0"/>
      <w:spacing w:line="211" w:lineRule="exact"/>
      <w:ind w:left="0" w:firstLine="0"/>
      <w:jc w:val="left"/>
    </w:pPr>
    <w:rPr>
      <w:sz w:val="24"/>
      <w:szCs w:val="24"/>
    </w:rPr>
  </w:style>
  <w:style w:type="character" w:customStyle="1" w:styleId="FontStyle25">
    <w:name w:val="Font Style25"/>
    <w:uiPriority w:val="99"/>
    <w:rsid w:val="0090574B"/>
    <w:rPr>
      <w:rFonts w:ascii="Times New Roman" w:hAnsi="Times New Roman" w:cs="Times New Roman"/>
      <w:i/>
      <w:iCs/>
      <w:color w:val="000000"/>
      <w:sz w:val="16"/>
      <w:szCs w:val="16"/>
    </w:rPr>
  </w:style>
  <w:style w:type="character" w:customStyle="1" w:styleId="FontStyle26">
    <w:name w:val="Font Style26"/>
    <w:uiPriority w:val="99"/>
    <w:rsid w:val="0090574B"/>
    <w:rPr>
      <w:rFonts w:ascii="Times New Roman" w:hAnsi="Times New Roman" w:cs="Times New Roman"/>
      <w:b/>
      <w:bCs/>
      <w:color w:val="000000"/>
      <w:sz w:val="16"/>
      <w:szCs w:val="16"/>
    </w:rPr>
  </w:style>
  <w:style w:type="character" w:customStyle="1" w:styleId="FontStyle28">
    <w:name w:val="Font Style28"/>
    <w:uiPriority w:val="99"/>
    <w:rsid w:val="0090574B"/>
    <w:rPr>
      <w:rFonts w:ascii="Times New Roman" w:hAnsi="Times New Roman" w:cs="Times New Roman"/>
      <w:color w:val="000000"/>
      <w:sz w:val="20"/>
      <w:szCs w:val="20"/>
    </w:rPr>
  </w:style>
  <w:style w:type="character" w:customStyle="1" w:styleId="FontStyle30">
    <w:name w:val="Font Style30"/>
    <w:uiPriority w:val="99"/>
    <w:rsid w:val="0090574B"/>
    <w:rPr>
      <w:rFonts w:ascii="Calibri" w:hAnsi="Calibri" w:cs="Calibri" w:hint="default"/>
      <w:color w:val="000000"/>
      <w:sz w:val="20"/>
      <w:szCs w:val="20"/>
    </w:rPr>
  </w:style>
  <w:style w:type="character" w:customStyle="1" w:styleId="FontStyle31">
    <w:name w:val="Font Style31"/>
    <w:uiPriority w:val="99"/>
    <w:rsid w:val="0090574B"/>
    <w:rPr>
      <w:rFonts w:ascii="Calibri" w:hAnsi="Calibri" w:cs="Calibri" w:hint="default"/>
      <w:b/>
      <w:bCs/>
      <w:color w:val="000000"/>
      <w:sz w:val="20"/>
      <w:szCs w:val="20"/>
    </w:rPr>
  </w:style>
  <w:style w:type="character" w:customStyle="1" w:styleId="FontStyle29">
    <w:name w:val="Font Style29"/>
    <w:uiPriority w:val="99"/>
    <w:rsid w:val="0090574B"/>
    <w:rPr>
      <w:rFonts w:ascii="Calibri" w:hAnsi="Calibri" w:cs="Calibri"/>
      <w:i/>
      <w:iCs/>
      <w:color w:val="000000"/>
      <w:sz w:val="20"/>
      <w:szCs w:val="20"/>
    </w:rPr>
  </w:style>
  <w:style w:type="character" w:customStyle="1" w:styleId="FontStyle27">
    <w:name w:val="Font Style27"/>
    <w:uiPriority w:val="99"/>
    <w:rsid w:val="000F2B92"/>
    <w:rPr>
      <w:rFonts w:ascii="Times New Roman" w:hAnsi="Times New Roman" w:cs="Times New Roman"/>
      <w:color w:val="000000"/>
      <w:sz w:val="16"/>
      <w:szCs w:val="16"/>
    </w:rPr>
  </w:style>
  <w:style w:type="character" w:customStyle="1" w:styleId="FontStyle59">
    <w:name w:val="Font Style59"/>
    <w:rsid w:val="00A9649F"/>
    <w:rPr>
      <w:rFonts w:ascii="Times New Roman" w:hAnsi="Times New Roman" w:cs="Times New Roman"/>
      <w:color w:val="000000"/>
      <w:sz w:val="20"/>
      <w:szCs w:val="20"/>
    </w:rPr>
  </w:style>
  <w:style w:type="character" w:customStyle="1" w:styleId="BulletSymbols">
    <w:name w:val="Bullet Symbols"/>
    <w:rsid w:val="00A9649F"/>
    <w:rPr>
      <w:rFonts w:ascii="StarSymbol" w:eastAsia="StarSymbol" w:hAnsi="StarSymbol" w:cs="StarSymbol"/>
      <w:sz w:val="18"/>
      <w:szCs w:val="18"/>
    </w:rPr>
  </w:style>
  <w:style w:type="character" w:customStyle="1" w:styleId="AkapitzlistZnak1">
    <w:name w:val="Akapit z listą Znak1"/>
    <w:rsid w:val="00A9649F"/>
    <w:rPr>
      <w:rFonts w:ascii="Calibri" w:eastAsia="Calibri" w:hAnsi="Calibri"/>
      <w:sz w:val="22"/>
      <w:szCs w:val="22"/>
      <w:lang w:val="x-none" w:eastAsia="zh-CN"/>
    </w:rPr>
  </w:style>
  <w:style w:type="character" w:customStyle="1" w:styleId="WW8Num25z0">
    <w:name w:val="WW8Num25z0"/>
    <w:rsid w:val="008828CA"/>
    <w:rPr>
      <w:rFonts w:ascii="Cambria" w:hAnsi="Cambria" w:cs="Cambria" w:hint="default"/>
      <w:color w:val="auto"/>
      <w:sz w:val="20"/>
    </w:rPr>
  </w:style>
  <w:style w:type="paragraph" w:styleId="Tekstpodstawowy3">
    <w:name w:val="Body Text 3"/>
    <w:basedOn w:val="Normalny"/>
    <w:link w:val="Tekstpodstawowy3Znak"/>
    <w:semiHidden/>
    <w:unhideWhenUsed/>
    <w:rsid w:val="00341FC7"/>
    <w:pPr>
      <w:spacing w:after="120"/>
    </w:pPr>
    <w:rPr>
      <w:sz w:val="16"/>
      <w:szCs w:val="16"/>
    </w:rPr>
  </w:style>
  <w:style w:type="character" w:customStyle="1" w:styleId="Tekstpodstawowy3Znak">
    <w:name w:val="Tekst podstawowy 3 Znak"/>
    <w:basedOn w:val="Domylnaczcionkaakapitu"/>
    <w:link w:val="Tekstpodstawowy3"/>
    <w:semiHidden/>
    <w:rsid w:val="00341FC7"/>
    <w:rPr>
      <w:sz w:val="16"/>
      <w:szCs w:val="16"/>
    </w:rPr>
  </w:style>
  <w:style w:type="table" w:customStyle="1" w:styleId="Tabela-Siatka1">
    <w:name w:val="Tabela - Siatka1"/>
    <w:basedOn w:val="Standardowy"/>
    <w:next w:val="Tabela-Siatka"/>
    <w:uiPriority w:val="39"/>
    <w:rsid w:val="00050AE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5">
      <w:bodyDiv w:val="1"/>
      <w:marLeft w:val="0"/>
      <w:marRight w:val="0"/>
      <w:marTop w:val="0"/>
      <w:marBottom w:val="0"/>
      <w:divBdr>
        <w:top w:val="none" w:sz="0" w:space="0" w:color="auto"/>
        <w:left w:val="none" w:sz="0" w:space="0" w:color="auto"/>
        <w:bottom w:val="none" w:sz="0" w:space="0" w:color="auto"/>
        <w:right w:val="none" w:sz="0" w:space="0" w:color="auto"/>
      </w:divBdr>
    </w:div>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9450882">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17850512">
      <w:bodyDiv w:val="1"/>
      <w:marLeft w:val="0"/>
      <w:marRight w:val="0"/>
      <w:marTop w:val="0"/>
      <w:marBottom w:val="0"/>
      <w:divBdr>
        <w:top w:val="none" w:sz="0" w:space="0" w:color="auto"/>
        <w:left w:val="none" w:sz="0" w:space="0" w:color="auto"/>
        <w:bottom w:val="none" w:sz="0" w:space="0" w:color="auto"/>
        <w:right w:val="none" w:sz="0" w:space="0" w:color="auto"/>
      </w:divBdr>
    </w:div>
    <w:div w:id="18892903">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6805629">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0905788">
      <w:bodyDiv w:val="1"/>
      <w:marLeft w:val="0"/>
      <w:marRight w:val="0"/>
      <w:marTop w:val="0"/>
      <w:marBottom w:val="0"/>
      <w:divBdr>
        <w:top w:val="none" w:sz="0" w:space="0" w:color="auto"/>
        <w:left w:val="none" w:sz="0" w:space="0" w:color="auto"/>
        <w:bottom w:val="none" w:sz="0" w:space="0" w:color="auto"/>
        <w:right w:val="none" w:sz="0" w:space="0" w:color="auto"/>
      </w:divBdr>
      <w:divsChild>
        <w:div w:id="1015569108">
          <w:marLeft w:val="0"/>
          <w:marRight w:val="0"/>
          <w:marTop w:val="0"/>
          <w:marBottom w:val="0"/>
          <w:divBdr>
            <w:top w:val="none" w:sz="0" w:space="0" w:color="auto"/>
            <w:left w:val="none" w:sz="0" w:space="0" w:color="auto"/>
            <w:bottom w:val="none" w:sz="0" w:space="0" w:color="auto"/>
            <w:right w:val="none" w:sz="0" w:space="0" w:color="auto"/>
          </w:divBdr>
        </w:div>
        <w:div w:id="640117641">
          <w:marLeft w:val="0"/>
          <w:marRight w:val="0"/>
          <w:marTop w:val="0"/>
          <w:marBottom w:val="0"/>
          <w:divBdr>
            <w:top w:val="none" w:sz="0" w:space="0" w:color="auto"/>
            <w:left w:val="none" w:sz="0" w:space="0" w:color="auto"/>
            <w:bottom w:val="none" w:sz="0" w:space="0" w:color="auto"/>
            <w:right w:val="none" w:sz="0" w:space="0" w:color="auto"/>
          </w:divBdr>
        </w:div>
      </w:divsChild>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67582014">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2095895">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7910374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1487374">
      <w:bodyDiv w:val="1"/>
      <w:marLeft w:val="0"/>
      <w:marRight w:val="0"/>
      <w:marTop w:val="0"/>
      <w:marBottom w:val="0"/>
      <w:divBdr>
        <w:top w:val="none" w:sz="0" w:space="0" w:color="auto"/>
        <w:left w:val="none" w:sz="0" w:space="0" w:color="auto"/>
        <w:bottom w:val="none" w:sz="0" w:space="0" w:color="auto"/>
        <w:right w:val="none" w:sz="0" w:space="0" w:color="auto"/>
      </w:divBdr>
    </w:div>
    <w:div w:id="113335400">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0560619">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1160925">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4904017">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1916030">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4337636">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5575356">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653965">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7331508">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0822378">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6450802">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198539">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5871983">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298307">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7638190">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7389953">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6346614">
      <w:bodyDiv w:val="1"/>
      <w:marLeft w:val="0"/>
      <w:marRight w:val="0"/>
      <w:marTop w:val="0"/>
      <w:marBottom w:val="0"/>
      <w:divBdr>
        <w:top w:val="none" w:sz="0" w:space="0" w:color="auto"/>
        <w:left w:val="none" w:sz="0" w:space="0" w:color="auto"/>
        <w:bottom w:val="none" w:sz="0" w:space="0" w:color="auto"/>
        <w:right w:val="none" w:sz="0" w:space="0" w:color="auto"/>
      </w:divBdr>
    </w:div>
    <w:div w:id="386533564">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170600">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5950038">
      <w:bodyDiv w:val="1"/>
      <w:marLeft w:val="0"/>
      <w:marRight w:val="0"/>
      <w:marTop w:val="0"/>
      <w:marBottom w:val="0"/>
      <w:divBdr>
        <w:top w:val="none" w:sz="0" w:space="0" w:color="auto"/>
        <w:left w:val="none" w:sz="0" w:space="0" w:color="auto"/>
        <w:bottom w:val="none" w:sz="0" w:space="0" w:color="auto"/>
        <w:right w:val="none" w:sz="0" w:space="0" w:color="auto"/>
      </w:divBdr>
    </w:div>
    <w:div w:id="436173334">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876960">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2116277">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6874573">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155194">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9808138">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2623396">
      <w:bodyDiv w:val="1"/>
      <w:marLeft w:val="0"/>
      <w:marRight w:val="0"/>
      <w:marTop w:val="0"/>
      <w:marBottom w:val="0"/>
      <w:divBdr>
        <w:top w:val="none" w:sz="0" w:space="0" w:color="auto"/>
        <w:left w:val="none" w:sz="0" w:space="0" w:color="auto"/>
        <w:bottom w:val="none" w:sz="0" w:space="0" w:color="auto"/>
        <w:right w:val="none" w:sz="0" w:space="0" w:color="auto"/>
      </w:divBdr>
    </w:div>
    <w:div w:id="484123686">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7945217">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2255240">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6794169">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0945883">
      <w:bodyDiv w:val="1"/>
      <w:marLeft w:val="0"/>
      <w:marRight w:val="0"/>
      <w:marTop w:val="0"/>
      <w:marBottom w:val="0"/>
      <w:divBdr>
        <w:top w:val="none" w:sz="0" w:space="0" w:color="auto"/>
        <w:left w:val="none" w:sz="0" w:space="0" w:color="auto"/>
        <w:bottom w:val="none" w:sz="0" w:space="0" w:color="auto"/>
        <w:right w:val="none" w:sz="0" w:space="0" w:color="auto"/>
      </w:divBdr>
      <w:divsChild>
        <w:div w:id="602498938">
          <w:marLeft w:val="0"/>
          <w:marRight w:val="0"/>
          <w:marTop w:val="0"/>
          <w:marBottom w:val="0"/>
          <w:divBdr>
            <w:top w:val="none" w:sz="0" w:space="0" w:color="auto"/>
            <w:left w:val="none" w:sz="0" w:space="0" w:color="auto"/>
            <w:bottom w:val="none" w:sz="0" w:space="0" w:color="auto"/>
            <w:right w:val="none" w:sz="0" w:space="0" w:color="auto"/>
          </w:divBdr>
        </w:div>
        <w:div w:id="1690335265">
          <w:marLeft w:val="0"/>
          <w:marRight w:val="0"/>
          <w:marTop w:val="0"/>
          <w:marBottom w:val="0"/>
          <w:divBdr>
            <w:top w:val="none" w:sz="0" w:space="0" w:color="auto"/>
            <w:left w:val="none" w:sz="0" w:space="0" w:color="auto"/>
            <w:bottom w:val="none" w:sz="0" w:space="0" w:color="auto"/>
            <w:right w:val="none" w:sz="0" w:space="0" w:color="auto"/>
          </w:divBdr>
        </w:div>
        <w:div w:id="770396204">
          <w:marLeft w:val="0"/>
          <w:marRight w:val="0"/>
          <w:marTop w:val="0"/>
          <w:marBottom w:val="0"/>
          <w:divBdr>
            <w:top w:val="none" w:sz="0" w:space="0" w:color="auto"/>
            <w:left w:val="none" w:sz="0" w:space="0" w:color="auto"/>
            <w:bottom w:val="none" w:sz="0" w:space="0" w:color="auto"/>
            <w:right w:val="none" w:sz="0" w:space="0" w:color="auto"/>
          </w:divBdr>
        </w:div>
        <w:div w:id="1380517379">
          <w:marLeft w:val="0"/>
          <w:marRight w:val="0"/>
          <w:marTop w:val="0"/>
          <w:marBottom w:val="0"/>
          <w:divBdr>
            <w:top w:val="none" w:sz="0" w:space="0" w:color="auto"/>
            <w:left w:val="none" w:sz="0" w:space="0" w:color="auto"/>
            <w:bottom w:val="none" w:sz="0" w:space="0" w:color="auto"/>
            <w:right w:val="none" w:sz="0" w:space="0" w:color="auto"/>
          </w:divBdr>
        </w:div>
      </w:divsChild>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1139256">
      <w:bodyDiv w:val="1"/>
      <w:marLeft w:val="0"/>
      <w:marRight w:val="0"/>
      <w:marTop w:val="0"/>
      <w:marBottom w:val="0"/>
      <w:divBdr>
        <w:top w:val="none" w:sz="0" w:space="0" w:color="auto"/>
        <w:left w:val="none" w:sz="0" w:space="0" w:color="auto"/>
        <w:bottom w:val="none" w:sz="0" w:space="0" w:color="auto"/>
        <w:right w:val="none" w:sz="0" w:space="0" w:color="auto"/>
      </w:divBdr>
    </w:div>
    <w:div w:id="583341452">
      <w:bodyDiv w:val="1"/>
      <w:marLeft w:val="0"/>
      <w:marRight w:val="0"/>
      <w:marTop w:val="0"/>
      <w:marBottom w:val="0"/>
      <w:divBdr>
        <w:top w:val="none" w:sz="0" w:space="0" w:color="auto"/>
        <w:left w:val="none" w:sz="0" w:space="0" w:color="auto"/>
        <w:bottom w:val="none" w:sz="0" w:space="0" w:color="auto"/>
        <w:right w:val="none" w:sz="0" w:space="0" w:color="auto"/>
      </w:divBdr>
    </w:div>
    <w:div w:id="584873910">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1301083">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642892">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26592821">
      <w:bodyDiv w:val="1"/>
      <w:marLeft w:val="0"/>
      <w:marRight w:val="0"/>
      <w:marTop w:val="0"/>
      <w:marBottom w:val="0"/>
      <w:divBdr>
        <w:top w:val="none" w:sz="0" w:space="0" w:color="auto"/>
        <w:left w:val="none" w:sz="0" w:space="0" w:color="auto"/>
        <w:bottom w:val="none" w:sz="0" w:space="0" w:color="auto"/>
        <w:right w:val="none" w:sz="0" w:space="0" w:color="auto"/>
      </w:divBdr>
    </w:div>
    <w:div w:id="627660111">
      <w:bodyDiv w:val="1"/>
      <w:marLeft w:val="0"/>
      <w:marRight w:val="0"/>
      <w:marTop w:val="0"/>
      <w:marBottom w:val="0"/>
      <w:divBdr>
        <w:top w:val="none" w:sz="0" w:space="0" w:color="auto"/>
        <w:left w:val="none" w:sz="0" w:space="0" w:color="auto"/>
        <w:bottom w:val="none" w:sz="0" w:space="0" w:color="auto"/>
        <w:right w:val="none" w:sz="0" w:space="0" w:color="auto"/>
      </w:divBdr>
    </w:div>
    <w:div w:id="63498953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292623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035052">
      <w:bodyDiv w:val="1"/>
      <w:marLeft w:val="0"/>
      <w:marRight w:val="0"/>
      <w:marTop w:val="0"/>
      <w:marBottom w:val="0"/>
      <w:divBdr>
        <w:top w:val="none" w:sz="0" w:space="0" w:color="auto"/>
        <w:left w:val="none" w:sz="0" w:space="0" w:color="auto"/>
        <w:bottom w:val="none" w:sz="0" w:space="0" w:color="auto"/>
        <w:right w:val="none" w:sz="0" w:space="0" w:color="auto"/>
      </w:divBdr>
      <w:divsChild>
        <w:div w:id="1314330384">
          <w:marLeft w:val="0"/>
          <w:marRight w:val="0"/>
          <w:marTop w:val="0"/>
          <w:marBottom w:val="0"/>
          <w:divBdr>
            <w:top w:val="none" w:sz="0" w:space="0" w:color="auto"/>
            <w:left w:val="none" w:sz="0" w:space="0" w:color="auto"/>
            <w:bottom w:val="none" w:sz="0" w:space="0" w:color="auto"/>
            <w:right w:val="none" w:sz="0" w:space="0" w:color="auto"/>
          </w:divBdr>
        </w:div>
        <w:div w:id="1036275589">
          <w:marLeft w:val="0"/>
          <w:marRight w:val="0"/>
          <w:marTop w:val="0"/>
          <w:marBottom w:val="0"/>
          <w:divBdr>
            <w:top w:val="none" w:sz="0" w:space="0" w:color="auto"/>
            <w:left w:val="none" w:sz="0" w:space="0" w:color="auto"/>
            <w:bottom w:val="none" w:sz="0" w:space="0" w:color="auto"/>
            <w:right w:val="none" w:sz="0" w:space="0" w:color="auto"/>
          </w:divBdr>
        </w:div>
        <w:div w:id="1119103541">
          <w:marLeft w:val="0"/>
          <w:marRight w:val="0"/>
          <w:marTop w:val="0"/>
          <w:marBottom w:val="0"/>
          <w:divBdr>
            <w:top w:val="none" w:sz="0" w:space="0" w:color="auto"/>
            <w:left w:val="none" w:sz="0" w:space="0" w:color="auto"/>
            <w:bottom w:val="none" w:sz="0" w:space="0" w:color="auto"/>
            <w:right w:val="none" w:sz="0" w:space="0" w:color="auto"/>
          </w:divBdr>
        </w:div>
        <w:div w:id="1506281777">
          <w:marLeft w:val="0"/>
          <w:marRight w:val="0"/>
          <w:marTop w:val="0"/>
          <w:marBottom w:val="0"/>
          <w:divBdr>
            <w:top w:val="none" w:sz="0" w:space="0" w:color="auto"/>
            <w:left w:val="none" w:sz="0" w:space="0" w:color="auto"/>
            <w:bottom w:val="none" w:sz="0" w:space="0" w:color="auto"/>
            <w:right w:val="none" w:sz="0" w:space="0" w:color="auto"/>
          </w:divBdr>
        </w:div>
        <w:div w:id="568349594">
          <w:marLeft w:val="0"/>
          <w:marRight w:val="0"/>
          <w:marTop w:val="0"/>
          <w:marBottom w:val="0"/>
          <w:divBdr>
            <w:top w:val="none" w:sz="0" w:space="0" w:color="auto"/>
            <w:left w:val="none" w:sz="0" w:space="0" w:color="auto"/>
            <w:bottom w:val="none" w:sz="0" w:space="0" w:color="auto"/>
            <w:right w:val="none" w:sz="0" w:space="0" w:color="auto"/>
          </w:divBdr>
        </w:div>
        <w:div w:id="1548879321">
          <w:marLeft w:val="0"/>
          <w:marRight w:val="0"/>
          <w:marTop w:val="0"/>
          <w:marBottom w:val="0"/>
          <w:divBdr>
            <w:top w:val="none" w:sz="0" w:space="0" w:color="auto"/>
            <w:left w:val="none" w:sz="0" w:space="0" w:color="auto"/>
            <w:bottom w:val="none" w:sz="0" w:space="0" w:color="auto"/>
            <w:right w:val="none" w:sz="0" w:space="0" w:color="auto"/>
          </w:divBdr>
        </w:div>
        <w:div w:id="1631009267">
          <w:marLeft w:val="0"/>
          <w:marRight w:val="0"/>
          <w:marTop w:val="0"/>
          <w:marBottom w:val="0"/>
          <w:divBdr>
            <w:top w:val="none" w:sz="0" w:space="0" w:color="auto"/>
            <w:left w:val="none" w:sz="0" w:space="0" w:color="auto"/>
            <w:bottom w:val="none" w:sz="0" w:space="0" w:color="auto"/>
            <w:right w:val="none" w:sz="0" w:space="0" w:color="auto"/>
          </w:divBdr>
        </w:div>
        <w:div w:id="633683248">
          <w:marLeft w:val="0"/>
          <w:marRight w:val="0"/>
          <w:marTop w:val="0"/>
          <w:marBottom w:val="0"/>
          <w:divBdr>
            <w:top w:val="none" w:sz="0" w:space="0" w:color="auto"/>
            <w:left w:val="none" w:sz="0" w:space="0" w:color="auto"/>
            <w:bottom w:val="none" w:sz="0" w:space="0" w:color="auto"/>
            <w:right w:val="none" w:sz="0" w:space="0" w:color="auto"/>
          </w:divBdr>
        </w:div>
        <w:div w:id="1852641043">
          <w:marLeft w:val="0"/>
          <w:marRight w:val="0"/>
          <w:marTop w:val="0"/>
          <w:marBottom w:val="0"/>
          <w:divBdr>
            <w:top w:val="none" w:sz="0" w:space="0" w:color="auto"/>
            <w:left w:val="none" w:sz="0" w:space="0" w:color="auto"/>
            <w:bottom w:val="none" w:sz="0" w:space="0" w:color="auto"/>
            <w:right w:val="none" w:sz="0" w:space="0" w:color="auto"/>
          </w:divBdr>
        </w:div>
        <w:div w:id="1337030951">
          <w:marLeft w:val="0"/>
          <w:marRight w:val="0"/>
          <w:marTop w:val="0"/>
          <w:marBottom w:val="0"/>
          <w:divBdr>
            <w:top w:val="none" w:sz="0" w:space="0" w:color="auto"/>
            <w:left w:val="none" w:sz="0" w:space="0" w:color="auto"/>
            <w:bottom w:val="none" w:sz="0" w:space="0" w:color="auto"/>
            <w:right w:val="none" w:sz="0" w:space="0" w:color="auto"/>
          </w:divBdr>
        </w:div>
        <w:div w:id="89593173">
          <w:marLeft w:val="0"/>
          <w:marRight w:val="0"/>
          <w:marTop w:val="0"/>
          <w:marBottom w:val="0"/>
          <w:divBdr>
            <w:top w:val="none" w:sz="0" w:space="0" w:color="auto"/>
            <w:left w:val="none" w:sz="0" w:space="0" w:color="auto"/>
            <w:bottom w:val="none" w:sz="0" w:space="0" w:color="auto"/>
            <w:right w:val="none" w:sz="0" w:space="0" w:color="auto"/>
          </w:divBdr>
        </w:div>
        <w:div w:id="2120827989">
          <w:marLeft w:val="0"/>
          <w:marRight w:val="0"/>
          <w:marTop w:val="0"/>
          <w:marBottom w:val="0"/>
          <w:divBdr>
            <w:top w:val="none" w:sz="0" w:space="0" w:color="auto"/>
            <w:left w:val="none" w:sz="0" w:space="0" w:color="auto"/>
            <w:bottom w:val="none" w:sz="0" w:space="0" w:color="auto"/>
            <w:right w:val="none" w:sz="0" w:space="0" w:color="auto"/>
          </w:divBdr>
        </w:div>
        <w:div w:id="2125928637">
          <w:marLeft w:val="0"/>
          <w:marRight w:val="0"/>
          <w:marTop w:val="0"/>
          <w:marBottom w:val="0"/>
          <w:divBdr>
            <w:top w:val="none" w:sz="0" w:space="0" w:color="auto"/>
            <w:left w:val="none" w:sz="0" w:space="0" w:color="auto"/>
            <w:bottom w:val="none" w:sz="0" w:space="0" w:color="auto"/>
            <w:right w:val="none" w:sz="0" w:space="0" w:color="auto"/>
          </w:divBdr>
        </w:div>
        <w:div w:id="163789753">
          <w:marLeft w:val="0"/>
          <w:marRight w:val="0"/>
          <w:marTop w:val="0"/>
          <w:marBottom w:val="0"/>
          <w:divBdr>
            <w:top w:val="none" w:sz="0" w:space="0" w:color="auto"/>
            <w:left w:val="none" w:sz="0" w:space="0" w:color="auto"/>
            <w:bottom w:val="none" w:sz="0" w:space="0" w:color="auto"/>
            <w:right w:val="none" w:sz="0" w:space="0" w:color="auto"/>
          </w:divBdr>
        </w:div>
        <w:div w:id="1155532144">
          <w:marLeft w:val="0"/>
          <w:marRight w:val="0"/>
          <w:marTop w:val="0"/>
          <w:marBottom w:val="0"/>
          <w:divBdr>
            <w:top w:val="none" w:sz="0" w:space="0" w:color="auto"/>
            <w:left w:val="none" w:sz="0" w:space="0" w:color="auto"/>
            <w:bottom w:val="none" w:sz="0" w:space="0" w:color="auto"/>
            <w:right w:val="none" w:sz="0" w:space="0" w:color="auto"/>
          </w:divBdr>
        </w:div>
        <w:div w:id="650325459">
          <w:marLeft w:val="0"/>
          <w:marRight w:val="0"/>
          <w:marTop w:val="0"/>
          <w:marBottom w:val="0"/>
          <w:divBdr>
            <w:top w:val="none" w:sz="0" w:space="0" w:color="auto"/>
            <w:left w:val="none" w:sz="0" w:space="0" w:color="auto"/>
            <w:bottom w:val="none" w:sz="0" w:space="0" w:color="auto"/>
            <w:right w:val="none" w:sz="0" w:space="0" w:color="auto"/>
          </w:divBdr>
        </w:div>
        <w:div w:id="112485250">
          <w:marLeft w:val="0"/>
          <w:marRight w:val="0"/>
          <w:marTop w:val="0"/>
          <w:marBottom w:val="0"/>
          <w:divBdr>
            <w:top w:val="none" w:sz="0" w:space="0" w:color="auto"/>
            <w:left w:val="none" w:sz="0" w:space="0" w:color="auto"/>
            <w:bottom w:val="none" w:sz="0" w:space="0" w:color="auto"/>
            <w:right w:val="none" w:sz="0" w:space="0" w:color="auto"/>
          </w:divBdr>
        </w:div>
        <w:div w:id="308242830">
          <w:marLeft w:val="0"/>
          <w:marRight w:val="0"/>
          <w:marTop w:val="0"/>
          <w:marBottom w:val="0"/>
          <w:divBdr>
            <w:top w:val="none" w:sz="0" w:space="0" w:color="auto"/>
            <w:left w:val="none" w:sz="0" w:space="0" w:color="auto"/>
            <w:bottom w:val="none" w:sz="0" w:space="0" w:color="auto"/>
            <w:right w:val="none" w:sz="0" w:space="0" w:color="auto"/>
          </w:divBdr>
        </w:div>
        <w:div w:id="163783349">
          <w:marLeft w:val="0"/>
          <w:marRight w:val="0"/>
          <w:marTop w:val="0"/>
          <w:marBottom w:val="0"/>
          <w:divBdr>
            <w:top w:val="none" w:sz="0" w:space="0" w:color="auto"/>
            <w:left w:val="none" w:sz="0" w:space="0" w:color="auto"/>
            <w:bottom w:val="none" w:sz="0" w:space="0" w:color="auto"/>
            <w:right w:val="none" w:sz="0" w:space="0" w:color="auto"/>
          </w:divBdr>
        </w:div>
        <w:div w:id="14238896">
          <w:marLeft w:val="0"/>
          <w:marRight w:val="0"/>
          <w:marTop w:val="0"/>
          <w:marBottom w:val="0"/>
          <w:divBdr>
            <w:top w:val="none" w:sz="0" w:space="0" w:color="auto"/>
            <w:left w:val="none" w:sz="0" w:space="0" w:color="auto"/>
            <w:bottom w:val="none" w:sz="0" w:space="0" w:color="auto"/>
            <w:right w:val="none" w:sz="0" w:space="0" w:color="auto"/>
          </w:divBdr>
        </w:div>
        <w:div w:id="831485048">
          <w:marLeft w:val="0"/>
          <w:marRight w:val="0"/>
          <w:marTop w:val="0"/>
          <w:marBottom w:val="0"/>
          <w:divBdr>
            <w:top w:val="none" w:sz="0" w:space="0" w:color="auto"/>
            <w:left w:val="none" w:sz="0" w:space="0" w:color="auto"/>
            <w:bottom w:val="none" w:sz="0" w:space="0" w:color="auto"/>
            <w:right w:val="none" w:sz="0" w:space="0" w:color="auto"/>
          </w:divBdr>
        </w:div>
        <w:div w:id="1197432096">
          <w:marLeft w:val="0"/>
          <w:marRight w:val="0"/>
          <w:marTop w:val="0"/>
          <w:marBottom w:val="0"/>
          <w:divBdr>
            <w:top w:val="none" w:sz="0" w:space="0" w:color="auto"/>
            <w:left w:val="none" w:sz="0" w:space="0" w:color="auto"/>
            <w:bottom w:val="none" w:sz="0" w:space="0" w:color="auto"/>
            <w:right w:val="none" w:sz="0" w:space="0" w:color="auto"/>
          </w:divBdr>
        </w:div>
        <w:div w:id="1160393159">
          <w:marLeft w:val="0"/>
          <w:marRight w:val="0"/>
          <w:marTop w:val="0"/>
          <w:marBottom w:val="0"/>
          <w:divBdr>
            <w:top w:val="none" w:sz="0" w:space="0" w:color="auto"/>
            <w:left w:val="none" w:sz="0" w:space="0" w:color="auto"/>
            <w:bottom w:val="none" w:sz="0" w:space="0" w:color="auto"/>
            <w:right w:val="none" w:sz="0" w:space="0" w:color="auto"/>
          </w:divBdr>
        </w:div>
        <w:div w:id="919022338">
          <w:marLeft w:val="0"/>
          <w:marRight w:val="0"/>
          <w:marTop w:val="0"/>
          <w:marBottom w:val="0"/>
          <w:divBdr>
            <w:top w:val="none" w:sz="0" w:space="0" w:color="auto"/>
            <w:left w:val="none" w:sz="0" w:space="0" w:color="auto"/>
            <w:bottom w:val="none" w:sz="0" w:space="0" w:color="auto"/>
            <w:right w:val="none" w:sz="0" w:space="0" w:color="auto"/>
          </w:divBdr>
        </w:div>
        <w:div w:id="1873106787">
          <w:marLeft w:val="0"/>
          <w:marRight w:val="0"/>
          <w:marTop w:val="0"/>
          <w:marBottom w:val="0"/>
          <w:divBdr>
            <w:top w:val="none" w:sz="0" w:space="0" w:color="auto"/>
            <w:left w:val="none" w:sz="0" w:space="0" w:color="auto"/>
            <w:bottom w:val="none" w:sz="0" w:space="0" w:color="auto"/>
            <w:right w:val="none" w:sz="0" w:space="0" w:color="auto"/>
          </w:divBdr>
        </w:div>
        <w:div w:id="169296029">
          <w:marLeft w:val="0"/>
          <w:marRight w:val="0"/>
          <w:marTop w:val="0"/>
          <w:marBottom w:val="0"/>
          <w:divBdr>
            <w:top w:val="none" w:sz="0" w:space="0" w:color="auto"/>
            <w:left w:val="none" w:sz="0" w:space="0" w:color="auto"/>
            <w:bottom w:val="none" w:sz="0" w:space="0" w:color="auto"/>
            <w:right w:val="none" w:sz="0" w:space="0" w:color="auto"/>
          </w:divBdr>
        </w:div>
        <w:div w:id="1970160261">
          <w:marLeft w:val="0"/>
          <w:marRight w:val="0"/>
          <w:marTop w:val="0"/>
          <w:marBottom w:val="0"/>
          <w:divBdr>
            <w:top w:val="none" w:sz="0" w:space="0" w:color="auto"/>
            <w:left w:val="none" w:sz="0" w:space="0" w:color="auto"/>
            <w:bottom w:val="none" w:sz="0" w:space="0" w:color="auto"/>
            <w:right w:val="none" w:sz="0" w:space="0" w:color="auto"/>
          </w:divBdr>
        </w:div>
        <w:div w:id="102575717">
          <w:marLeft w:val="0"/>
          <w:marRight w:val="0"/>
          <w:marTop w:val="0"/>
          <w:marBottom w:val="0"/>
          <w:divBdr>
            <w:top w:val="none" w:sz="0" w:space="0" w:color="auto"/>
            <w:left w:val="none" w:sz="0" w:space="0" w:color="auto"/>
            <w:bottom w:val="none" w:sz="0" w:space="0" w:color="auto"/>
            <w:right w:val="none" w:sz="0" w:space="0" w:color="auto"/>
          </w:divBdr>
        </w:div>
        <w:div w:id="1724211155">
          <w:marLeft w:val="0"/>
          <w:marRight w:val="0"/>
          <w:marTop w:val="0"/>
          <w:marBottom w:val="0"/>
          <w:divBdr>
            <w:top w:val="none" w:sz="0" w:space="0" w:color="auto"/>
            <w:left w:val="none" w:sz="0" w:space="0" w:color="auto"/>
            <w:bottom w:val="none" w:sz="0" w:space="0" w:color="auto"/>
            <w:right w:val="none" w:sz="0" w:space="0" w:color="auto"/>
          </w:divBdr>
        </w:div>
        <w:div w:id="1133869218">
          <w:marLeft w:val="0"/>
          <w:marRight w:val="0"/>
          <w:marTop w:val="0"/>
          <w:marBottom w:val="0"/>
          <w:divBdr>
            <w:top w:val="none" w:sz="0" w:space="0" w:color="auto"/>
            <w:left w:val="none" w:sz="0" w:space="0" w:color="auto"/>
            <w:bottom w:val="none" w:sz="0" w:space="0" w:color="auto"/>
            <w:right w:val="none" w:sz="0" w:space="0" w:color="auto"/>
          </w:divBdr>
        </w:div>
        <w:div w:id="132716169">
          <w:marLeft w:val="0"/>
          <w:marRight w:val="0"/>
          <w:marTop w:val="0"/>
          <w:marBottom w:val="0"/>
          <w:divBdr>
            <w:top w:val="none" w:sz="0" w:space="0" w:color="auto"/>
            <w:left w:val="none" w:sz="0" w:space="0" w:color="auto"/>
            <w:bottom w:val="none" w:sz="0" w:space="0" w:color="auto"/>
            <w:right w:val="none" w:sz="0" w:space="0" w:color="auto"/>
          </w:divBdr>
        </w:div>
        <w:div w:id="23751269">
          <w:marLeft w:val="0"/>
          <w:marRight w:val="0"/>
          <w:marTop w:val="0"/>
          <w:marBottom w:val="0"/>
          <w:divBdr>
            <w:top w:val="none" w:sz="0" w:space="0" w:color="auto"/>
            <w:left w:val="none" w:sz="0" w:space="0" w:color="auto"/>
            <w:bottom w:val="none" w:sz="0" w:space="0" w:color="auto"/>
            <w:right w:val="none" w:sz="0" w:space="0" w:color="auto"/>
          </w:divBdr>
        </w:div>
        <w:div w:id="1248080115">
          <w:marLeft w:val="0"/>
          <w:marRight w:val="0"/>
          <w:marTop w:val="0"/>
          <w:marBottom w:val="0"/>
          <w:divBdr>
            <w:top w:val="none" w:sz="0" w:space="0" w:color="auto"/>
            <w:left w:val="none" w:sz="0" w:space="0" w:color="auto"/>
            <w:bottom w:val="none" w:sz="0" w:space="0" w:color="auto"/>
            <w:right w:val="none" w:sz="0" w:space="0" w:color="auto"/>
          </w:divBdr>
        </w:div>
        <w:div w:id="2109498404">
          <w:marLeft w:val="0"/>
          <w:marRight w:val="0"/>
          <w:marTop w:val="0"/>
          <w:marBottom w:val="0"/>
          <w:divBdr>
            <w:top w:val="none" w:sz="0" w:space="0" w:color="auto"/>
            <w:left w:val="none" w:sz="0" w:space="0" w:color="auto"/>
            <w:bottom w:val="none" w:sz="0" w:space="0" w:color="auto"/>
            <w:right w:val="none" w:sz="0" w:space="0" w:color="auto"/>
          </w:divBdr>
        </w:div>
        <w:div w:id="1534150305">
          <w:marLeft w:val="0"/>
          <w:marRight w:val="0"/>
          <w:marTop w:val="0"/>
          <w:marBottom w:val="0"/>
          <w:divBdr>
            <w:top w:val="none" w:sz="0" w:space="0" w:color="auto"/>
            <w:left w:val="none" w:sz="0" w:space="0" w:color="auto"/>
            <w:bottom w:val="none" w:sz="0" w:space="0" w:color="auto"/>
            <w:right w:val="none" w:sz="0" w:space="0" w:color="auto"/>
          </w:divBdr>
        </w:div>
        <w:div w:id="1019504813">
          <w:marLeft w:val="0"/>
          <w:marRight w:val="0"/>
          <w:marTop w:val="0"/>
          <w:marBottom w:val="0"/>
          <w:divBdr>
            <w:top w:val="none" w:sz="0" w:space="0" w:color="auto"/>
            <w:left w:val="none" w:sz="0" w:space="0" w:color="auto"/>
            <w:bottom w:val="none" w:sz="0" w:space="0" w:color="auto"/>
            <w:right w:val="none" w:sz="0" w:space="0" w:color="auto"/>
          </w:divBdr>
        </w:div>
        <w:div w:id="1639804025">
          <w:marLeft w:val="0"/>
          <w:marRight w:val="0"/>
          <w:marTop w:val="0"/>
          <w:marBottom w:val="0"/>
          <w:divBdr>
            <w:top w:val="none" w:sz="0" w:space="0" w:color="auto"/>
            <w:left w:val="none" w:sz="0" w:space="0" w:color="auto"/>
            <w:bottom w:val="none" w:sz="0" w:space="0" w:color="auto"/>
            <w:right w:val="none" w:sz="0" w:space="0" w:color="auto"/>
          </w:divBdr>
        </w:div>
        <w:div w:id="226037843">
          <w:marLeft w:val="0"/>
          <w:marRight w:val="0"/>
          <w:marTop w:val="0"/>
          <w:marBottom w:val="0"/>
          <w:divBdr>
            <w:top w:val="none" w:sz="0" w:space="0" w:color="auto"/>
            <w:left w:val="none" w:sz="0" w:space="0" w:color="auto"/>
            <w:bottom w:val="none" w:sz="0" w:space="0" w:color="auto"/>
            <w:right w:val="none" w:sz="0" w:space="0" w:color="auto"/>
          </w:divBdr>
        </w:div>
        <w:div w:id="1008674905">
          <w:marLeft w:val="0"/>
          <w:marRight w:val="0"/>
          <w:marTop w:val="0"/>
          <w:marBottom w:val="0"/>
          <w:divBdr>
            <w:top w:val="none" w:sz="0" w:space="0" w:color="auto"/>
            <w:left w:val="none" w:sz="0" w:space="0" w:color="auto"/>
            <w:bottom w:val="none" w:sz="0" w:space="0" w:color="auto"/>
            <w:right w:val="none" w:sz="0" w:space="0" w:color="auto"/>
          </w:divBdr>
        </w:div>
        <w:div w:id="1696155356">
          <w:marLeft w:val="0"/>
          <w:marRight w:val="0"/>
          <w:marTop w:val="0"/>
          <w:marBottom w:val="0"/>
          <w:divBdr>
            <w:top w:val="none" w:sz="0" w:space="0" w:color="auto"/>
            <w:left w:val="none" w:sz="0" w:space="0" w:color="auto"/>
            <w:bottom w:val="none" w:sz="0" w:space="0" w:color="auto"/>
            <w:right w:val="none" w:sz="0" w:space="0" w:color="auto"/>
          </w:divBdr>
        </w:div>
        <w:div w:id="109277238">
          <w:marLeft w:val="0"/>
          <w:marRight w:val="0"/>
          <w:marTop w:val="0"/>
          <w:marBottom w:val="0"/>
          <w:divBdr>
            <w:top w:val="none" w:sz="0" w:space="0" w:color="auto"/>
            <w:left w:val="none" w:sz="0" w:space="0" w:color="auto"/>
            <w:bottom w:val="none" w:sz="0" w:space="0" w:color="auto"/>
            <w:right w:val="none" w:sz="0" w:space="0" w:color="auto"/>
          </w:divBdr>
        </w:div>
        <w:div w:id="7214896">
          <w:marLeft w:val="0"/>
          <w:marRight w:val="0"/>
          <w:marTop w:val="0"/>
          <w:marBottom w:val="0"/>
          <w:divBdr>
            <w:top w:val="none" w:sz="0" w:space="0" w:color="auto"/>
            <w:left w:val="none" w:sz="0" w:space="0" w:color="auto"/>
            <w:bottom w:val="none" w:sz="0" w:space="0" w:color="auto"/>
            <w:right w:val="none" w:sz="0" w:space="0" w:color="auto"/>
          </w:divBdr>
        </w:div>
        <w:div w:id="580258048">
          <w:marLeft w:val="0"/>
          <w:marRight w:val="0"/>
          <w:marTop w:val="0"/>
          <w:marBottom w:val="0"/>
          <w:divBdr>
            <w:top w:val="none" w:sz="0" w:space="0" w:color="auto"/>
            <w:left w:val="none" w:sz="0" w:space="0" w:color="auto"/>
            <w:bottom w:val="none" w:sz="0" w:space="0" w:color="auto"/>
            <w:right w:val="none" w:sz="0" w:space="0" w:color="auto"/>
          </w:divBdr>
        </w:div>
        <w:div w:id="1457989605">
          <w:marLeft w:val="0"/>
          <w:marRight w:val="0"/>
          <w:marTop w:val="0"/>
          <w:marBottom w:val="0"/>
          <w:divBdr>
            <w:top w:val="none" w:sz="0" w:space="0" w:color="auto"/>
            <w:left w:val="none" w:sz="0" w:space="0" w:color="auto"/>
            <w:bottom w:val="none" w:sz="0" w:space="0" w:color="auto"/>
            <w:right w:val="none" w:sz="0" w:space="0" w:color="auto"/>
          </w:divBdr>
        </w:div>
        <w:div w:id="151920241">
          <w:marLeft w:val="0"/>
          <w:marRight w:val="0"/>
          <w:marTop w:val="0"/>
          <w:marBottom w:val="0"/>
          <w:divBdr>
            <w:top w:val="none" w:sz="0" w:space="0" w:color="auto"/>
            <w:left w:val="none" w:sz="0" w:space="0" w:color="auto"/>
            <w:bottom w:val="none" w:sz="0" w:space="0" w:color="auto"/>
            <w:right w:val="none" w:sz="0" w:space="0" w:color="auto"/>
          </w:divBdr>
        </w:div>
        <w:div w:id="1478184038">
          <w:marLeft w:val="0"/>
          <w:marRight w:val="0"/>
          <w:marTop w:val="0"/>
          <w:marBottom w:val="0"/>
          <w:divBdr>
            <w:top w:val="none" w:sz="0" w:space="0" w:color="auto"/>
            <w:left w:val="none" w:sz="0" w:space="0" w:color="auto"/>
            <w:bottom w:val="none" w:sz="0" w:space="0" w:color="auto"/>
            <w:right w:val="none" w:sz="0" w:space="0" w:color="auto"/>
          </w:divBdr>
        </w:div>
        <w:div w:id="1974358753">
          <w:marLeft w:val="0"/>
          <w:marRight w:val="0"/>
          <w:marTop w:val="0"/>
          <w:marBottom w:val="0"/>
          <w:divBdr>
            <w:top w:val="none" w:sz="0" w:space="0" w:color="auto"/>
            <w:left w:val="none" w:sz="0" w:space="0" w:color="auto"/>
            <w:bottom w:val="none" w:sz="0" w:space="0" w:color="auto"/>
            <w:right w:val="none" w:sz="0" w:space="0" w:color="auto"/>
          </w:divBdr>
        </w:div>
        <w:div w:id="365179008">
          <w:marLeft w:val="0"/>
          <w:marRight w:val="0"/>
          <w:marTop w:val="0"/>
          <w:marBottom w:val="0"/>
          <w:divBdr>
            <w:top w:val="none" w:sz="0" w:space="0" w:color="auto"/>
            <w:left w:val="none" w:sz="0" w:space="0" w:color="auto"/>
            <w:bottom w:val="none" w:sz="0" w:space="0" w:color="auto"/>
            <w:right w:val="none" w:sz="0" w:space="0" w:color="auto"/>
          </w:divBdr>
        </w:div>
        <w:div w:id="802426708">
          <w:marLeft w:val="0"/>
          <w:marRight w:val="0"/>
          <w:marTop w:val="0"/>
          <w:marBottom w:val="0"/>
          <w:divBdr>
            <w:top w:val="none" w:sz="0" w:space="0" w:color="auto"/>
            <w:left w:val="none" w:sz="0" w:space="0" w:color="auto"/>
            <w:bottom w:val="none" w:sz="0" w:space="0" w:color="auto"/>
            <w:right w:val="none" w:sz="0" w:space="0" w:color="auto"/>
          </w:divBdr>
        </w:div>
        <w:div w:id="512914084">
          <w:marLeft w:val="0"/>
          <w:marRight w:val="0"/>
          <w:marTop w:val="0"/>
          <w:marBottom w:val="0"/>
          <w:divBdr>
            <w:top w:val="none" w:sz="0" w:space="0" w:color="auto"/>
            <w:left w:val="none" w:sz="0" w:space="0" w:color="auto"/>
            <w:bottom w:val="none" w:sz="0" w:space="0" w:color="auto"/>
            <w:right w:val="none" w:sz="0" w:space="0" w:color="auto"/>
          </w:divBdr>
        </w:div>
        <w:div w:id="748499726">
          <w:marLeft w:val="0"/>
          <w:marRight w:val="0"/>
          <w:marTop w:val="0"/>
          <w:marBottom w:val="0"/>
          <w:divBdr>
            <w:top w:val="none" w:sz="0" w:space="0" w:color="auto"/>
            <w:left w:val="none" w:sz="0" w:space="0" w:color="auto"/>
            <w:bottom w:val="none" w:sz="0" w:space="0" w:color="auto"/>
            <w:right w:val="none" w:sz="0" w:space="0" w:color="auto"/>
          </w:divBdr>
        </w:div>
      </w:divsChild>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2878284">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4525609">
      <w:bodyDiv w:val="1"/>
      <w:marLeft w:val="0"/>
      <w:marRight w:val="0"/>
      <w:marTop w:val="0"/>
      <w:marBottom w:val="0"/>
      <w:divBdr>
        <w:top w:val="none" w:sz="0" w:space="0" w:color="auto"/>
        <w:left w:val="none" w:sz="0" w:space="0" w:color="auto"/>
        <w:bottom w:val="none" w:sz="0" w:space="0" w:color="auto"/>
        <w:right w:val="none" w:sz="0" w:space="0" w:color="auto"/>
      </w:divBdr>
    </w:div>
    <w:div w:id="705525302">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3332144">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5295958">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4283591">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5934955">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727152">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2459769">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1189202">
      <w:bodyDiv w:val="1"/>
      <w:marLeft w:val="0"/>
      <w:marRight w:val="0"/>
      <w:marTop w:val="0"/>
      <w:marBottom w:val="0"/>
      <w:divBdr>
        <w:top w:val="none" w:sz="0" w:space="0" w:color="auto"/>
        <w:left w:val="none" w:sz="0" w:space="0" w:color="auto"/>
        <w:bottom w:val="none" w:sz="0" w:space="0" w:color="auto"/>
        <w:right w:val="none" w:sz="0" w:space="0" w:color="auto"/>
      </w:divBdr>
    </w:div>
    <w:div w:id="8016569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5780926">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614226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16325">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67644051">
      <w:bodyDiv w:val="1"/>
      <w:marLeft w:val="0"/>
      <w:marRight w:val="0"/>
      <w:marTop w:val="0"/>
      <w:marBottom w:val="0"/>
      <w:divBdr>
        <w:top w:val="none" w:sz="0" w:space="0" w:color="auto"/>
        <w:left w:val="none" w:sz="0" w:space="0" w:color="auto"/>
        <w:bottom w:val="none" w:sz="0" w:space="0" w:color="auto"/>
        <w:right w:val="none" w:sz="0" w:space="0" w:color="auto"/>
      </w:divBdr>
      <w:divsChild>
        <w:div w:id="743451053">
          <w:marLeft w:val="0"/>
          <w:marRight w:val="0"/>
          <w:marTop w:val="0"/>
          <w:marBottom w:val="0"/>
          <w:divBdr>
            <w:top w:val="none" w:sz="0" w:space="0" w:color="auto"/>
            <w:left w:val="none" w:sz="0" w:space="0" w:color="auto"/>
            <w:bottom w:val="none" w:sz="0" w:space="0" w:color="auto"/>
            <w:right w:val="none" w:sz="0" w:space="0" w:color="auto"/>
          </w:divBdr>
        </w:div>
        <w:div w:id="1665468385">
          <w:marLeft w:val="0"/>
          <w:marRight w:val="0"/>
          <w:marTop w:val="0"/>
          <w:marBottom w:val="0"/>
          <w:divBdr>
            <w:top w:val="none" w:sz="0" w:space="0" w:color="auto"/>
            <w:left w:val="none" w:sz="0" w:space="0" w:color="auto"/>
            <w:bottom w:val="none" w:sz="0" w:space="0" w:color="auto"/>
            <w:right w:val="none" w:sz="0" w:space="0" w:color="auto"/>
          </w:divBdr>
        </w:div>
        <w:div w:id="1369063517">
          <w:marLeft w:val="0"/>
          <w:marRight w:val="0"/>
          <w:marTop w:val="0"/>
          <w:marBottom w:val="0"/>
          <w:divBdr>
            <w:top w:val="none" w:sz="0" w:space="0" w:color="auto"/>
            <w:left w:val="none" w:sz="0" w:space="0" w:color="auto"/>
            <w:bottom w:val="none" w:sz="0" w:space="0" w:color="auto"/>
            <w:right w:val="none" w:sz="0" w:space="0" w:color="auto"/>
          </w:divBdr>
        </w:div>
        <w:div w:id="1066994770">
          <w:marLeft w:val="0"/>
          <w:marRight w:val="0"/>
          <w:marTop w:val="0"/>
          <w:marBottom w:val="0"/>
          <w:divBdr>
            <w:top w:val="none" w:sz="0" w:space="0" w:color="auto"/>
            <w:left w:val="none" w:sz="0" w:space="0" w:color="auto"/>
            <w:bottom w:val="none" w:sz="0" w:space="0" w:color="auto"/>
            <w:right w:val="none" w:sz="0" w:space="0" w:color="auto"/>
          </w:divBdr>
        </w:div>
        <w:div w:id="576742792">
          <w:marLeft w:val="0"/>
          <w:marRight w:val="0"/>
          <w:marTop w:val="0"/>
          <w:marBottom w:val="0"/>
          <w:divBdr>
            <w:top w:val="none" w:sz="0" w:space="0" w:color="auto"/>
            <w:left w:val="none" w:sz="0" w:space="0" w:color="auto"/>
            <w:bottom w:val="none" w:sz="0" w:space="0" w:color="auto"/>
            <w:right w:val="none" w:sz="0" w:space="0" w:color="auto"/>
          </w:divBdr>
        </w:div>
      </w:divsChild>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1698691">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429598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280339">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4413038">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4145531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216120">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7171128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637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1733029">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3022584">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306627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522354">
      <w:bodyDiv w:val="1"/>
      <w:marLeft w:val="0"/>
      <w:marRight w:val="0"/>
      <w:marTop w:val="0"/>
      <w:marBottom w:val="0"/>
      <w:divBdr>
        <w:top w:val="none" w:sz="0" w:space="0" w:color="auto"/>
        <w:left w:val="none" w:sz="0" w:space="0" w:color="auto"/>
        <w:bottom w:val="none" w:sz="0" w:space="0" w:color="auto"/>
        <w:right w:val="none" w:sz="0" w:space="0" w:color="auto"/>
      </w:divBdr>
    </w:div>
    <w:div w:id="1099716766">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2532338">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06581825">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41115629">
      <w:bodyDiv w:val="1"/>
      <w:marLeft w:val="0"/>
      <w:marRight w:val="0"/>
      <w:marTop w:val="0"/>
      <w:marBottom w:val="0"/>
      <w:divBdr>
        <w:top w:val="none" w:sz="0" w:space="0" w:color="auto"/>
        <w:left w:val="none" w:sz="0" w:space="0" w:color="auto"/>
        <w:bottom w:val="none" w:sz="0" w:space="0" w:color="auto"/>
        <w:right w:val="none" w:sz="0" w:space="0" w:color="auto"/>
      </w:divBdr>
    </w:div>
    <w:div w:id="1141773217">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1891993">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67597769">
      <w:bodyDiv w:val="1"/>
      <w:marLeft w:val="0"/>
      <w:marRight w:val="0"/>
      <w:marTop w:val="0"/>
      <w:marBottom w:val="0"/>
      <w:divBdr>
        <w:top w:val="none" w:sz="0" w:space="0" w:color="auto"/>
        <w:left w:val="none" w:sz="0" w:space="0" w:color="auto"/>
        <w:bottom w:val="none" w:sz="0" w:space="0" w:color="auto"/>
        <w:right w:val="none" w:sz="0" w:space="0" w:color="auto"/>
      </w:divBdr>
    </w:div>
    <w:div w:id="1171725502">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0005868">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4858029">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6892212">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7863992">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246919">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6788216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7639891">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9727919">
      <w:bodyDiv w:val="1"/>
      <w:marLeft w:val="0"/>
      <w:marRight w:val="0"/>
      <w:marTop w:val="0"/>
      <w:marBottom w:val="0"/>
      <w:divBdr>
        <w:top w:val="none" w:sz="0" w:space="0" w:color="auto"/>
        <w:left w:val="none" w:sz="0" w:space="0" w:color="auto"/>
        <w:bottom w:val="none" w:sz="0" w:space="0" w:color="auto"/>
        <w:right w:val="none" w:sz="0" w:space="0" w:color="auto"/>
      </w:divBdr>
    </w:div>
    <w:div w:id="1307275990">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3605869">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2636848">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6228991">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3237848">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653511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0872071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169132">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7940055">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3603233">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03738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46922693">
      <w:bodyDiv w:val="1"/>
      <w:marLeft w:val="0"/>
      <w:marRight w:val="0"/>
      <w:marTop w:val="0"/>
      <w:marBottom w:val="0"/>
      <w:divBdr>
        <w:top w:val="none" w:sz="0" w:space="0" w:color="auto"/>
        <w:left w:val="none" w:sz="0" w:space="0" w:color="auto"/>
        <w:bottom w:val="none" w:sz="0" w:space="0" w:color="auto"/>
        <w:right w:val="none" w:sz="0" w:space="0" w:color="auto"/>
      </w:divBdr>
    </w:div>
    <w:div w:id="1455098406">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294847">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7821183">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8957793">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5921619">
      <w:bodyDiv w:val="1"/>
      <w:marLeft w:val="0"/>
      <w:marRight w:val="0"/>
      <w:marTop w:val="0"/>
      <w:marBottom w:val="0"/>
      <w:divBdr>
        <w:top w:val="none" w:sz="0" w:space="0" w:color="auto"/>
        <w:left w:val="none" w:sz="0" w:space="0" w:color="auto"/>
        <w:bottom w:val="none" w:sz="0" w:space="0" w:color="auto"/>
        <w:right w:val="none" w:sz="0" w:space="0" w:color="auto"/>
      </w:divBdr>
    </w:div>
    <w:div w:id="155708322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79053931">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059617">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100092">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7810728">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948703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6622626">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3311507">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5589056">
      <w:bodyDiv w:val="1"/>
      <w:marLeft w:val="0"/>
      <w:marRight w:val="0"/>
      <w:marTop w:val="0"/>
      <w:marBottom w:val="0"/>
      <w:divBdr>
        <w:top w:val="none" w:sz="0" w:space="0" w:color="auto"/>
        <w:left w:val="none" w:sz="0" w:space="0" w:color="auto"/>
        <w:bottom w:val="none" w:sz="0" w:space="0" w:color="auto"/>
        <w:right w:val="none" w:sz="0" w:space="0" w:color="auto"/>
      </w:divBdr>
    </w:div>
    <w:div w:id="1686398924">
      <w:bodyDiv w:val="1"/>
      <w:marLeft w:val="0"/>
      <w:marRight w:val="0"/>
      <w:marTop w:val="0"/>
      <w:marBottom w:val="0"/>
      <w:divBdr>
        <w:top w:val="none" w:sz="0" w:space="0" w:color="auto"/>
        <w:left w:val="none" w:sz="0" w:space="0" w:color="auto"/>
        <w:bottom w:val="none" w:sz="0" w:space="0" w:color="auto"/>
        <w:right w:val="none" w:sz="0" w:space="0" w:color="auto"/>
      </w:divBdr>
      <w:divsChild>
        <w:div w:id="1686665488">
          <w:marLeft w:val="0"/>
          <w:marRight w:val="0"/>
          <w:marTop w:val="0"/>
          <w:marBottom w:val="0"/>
          <w:divBdr>
            <w:top w:val="none" w:sz="0" w:space="0" w:color="auto"/>
            <w:left w:val="none" w:sz="0" w:space="0" w:color="auto"/>
            <w:bottom w:val="none" w:sz="0" w:space="0" w:color="auto"/>
            <w:right w:val="none" w:sz="0" w:space="0" w:color="auto"/>
          </w:divBdr>
        </w:div>
        <w:div w:id="244346082">
          <w:marLeft w:val="0"/>
          <w:marRight w:val="0"/>
          <w:marTop w:val="0"/>
          <w:marBottom w:val="0"/>
          <w:divBdr>
            <w:top w:val="none" w:sz="0" w:space="0" w:color="auto"/>
            <w:left w:val="none" w:sz="0" w:space="0" w:color="auto"/>
            <w:bottom w:val="none" w:sz="0" w:space="0" w:color="auto"/>
            <w:right w:val="none" w:sz="0" w:space="0" w:color="auto"/>
          </w:divBdr>
        </w:div>
        <w:div w:id="1047072545">
          <w:marLeft w:val="0"/>
          <w:marRight w:val="0"/>
          <w:marTop w:val="0"/>
          <w:marBottom w:val="0"/>
          <w:divBdr>
            <w:top w:val="none" w:sz="0" w:space="0" w:color="auto"/>
            <w:left w:val="none" w:sz="0" w:space="0" w:color="auto"/>
            <w:bottom w:val="none" w:sz="0" w:space="0" w:color="auto"/>
            <w:right w:val="none" w:sz="0" w:space="0" w:color="auto"/>
          </w:divBdr>
        </w:div>
        <w:div w:id="1751006583">
          <w:marLeft w:val="0"/>
          <w:marRight w:val="0"/>
          <w:marTop w:val="0"/>
          <w:marBottom w:val="0"/>
          <w:divBdr>
            <w:top w:val="none" w:sz="0" w:space="0" w:color="auto"/>
            <w:left w:val="none" w:sz="0" w:space="0" w:color="auto"/>
            <w:bottom w:val="none" w:sz="0" w:space="0" w:color="auto"/>
            <w:right w:val="none" w:sz="0" w:space="0" w:color="auto"/>
          </w:divBdr>
        </w:div>
        <w:div w:id="551623214">
          <w:marLeft w:val="0"/>
          <w:marRight w:val="0"/>
          <w:marTop w:val="0"/>
          <w:marBottom w:val="0"/>
          <w:divBdr>
            <w:top w:val="none" w:sz="0" w:space="0" w:color="auto"/>
            <w:left w:val="none" w:sz="0" w:space="0" w:color="auto"/>
            <w:bottom w:val="none" w:sz="0" w:space="0" w:color="auto"/>
            <w:right w:val="none" w:sz="0" w:space="0" w:color="auto"/>
          </w:divBdr>
        </w:div>
      </w:divsChild>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87708561">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699233350">
      <w:bodyDiv w:val="1"/>
      <w:marLeft w:val="0"/>
      <w:marRight w:val="0"/>
      <w:marTop w:val="0"/>
      <w:marBottom w:val="0"/>
      <w:divBdr>
        <w:top w:val="none" w:sz="0" w:space="0" w:color="auto"/>
        <w:left w:val="none" w:sz="0" w:space="0" w:color="auto"/>
        <w:bottom w:val="none" w:sz="0" w:space="0" w:color="auto"/>
        <w:right w:val="none" w:sz="0" w:space="0" w:color="auto"/>
      </w:divBdr>
    </w:div>
    <w:div w:id="1705791552">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452787">
      <w:bodyDiv w:val="1"/>
      <w:marLeft w:val="0"/>
      <w:marRight w:val="0"/>
      <w:marTop w:val="0"/>
      <w:marBottom w:val="0"/>
      <w:divBdr>
        <w:top w:val="none" w:sz="0" w:space="0" w:color="auto"/>
        <w:left w:val="none" w:sz="0" w:space="0" w:color="auto"/>
        <w:bottom w:val="none" w:sz="0" w:space="0" w:color="auto"/>
        <w:right w:val="none" w:sz="0" w:space="0" w:color="auto"/>
      </w:divBdr>
      <w:divsChild>
        <w:div w:id="962344360">
          <w:marLeft w:val="0"/>
          <w:marRight w:val="0"/>
          <w:marTop w:val="0"/>
          <w:marBottom w:val="0"/>
          <w:divBdr>
            <w:top w:val="none" w:sz="0" w:space="0" w:color="auto"/>
            <w:left w:val="none" w:sz="0" w:space="0" w:color="auto"/>
            <w:bottom w:val="none" w:sz="0" w:space="0" w:color="auto"/>
            <w:right w:val="none" w:sz="0" w:space="0" w:color="auto"/>
          </w:divBdr>
        </w:div>
        <w:div w:id="110781299">
          <w:marLeft w:val="0"/>
          <w:marRight w:val="0"/>
          <w:marTop w:val="0"/>
          <w:marBottom w:val="0"/>
          <w:divBdr>
            <w:top w:val="none" w:sz="0" w:space="0" w:color="auto"/>
            <w:left w:val="none" w:sz="0" w:space="0" w:color="auto"/>
            <w:bottom w:val="none" w:sz="0" w:space="0" w:color="auto"/>
            <w:right w:val="none" w:sz="0" w:space="0" w:color="auto"/>
          </w:divBdr>
        </w:div>
        <w:div w:id="1598178446">
          <w:marLeft w:val="0"/>
          <w:marRight w:val="0"/>
          <w:marTop w:val="0"/>
          <w:marBottom w:val="0"/>
          <w:divBdr>
            <w:top w:val="none" w:sz="0" w:space="0" w:color="auto"/>
            <w:left w:val="none" w:sz="0" w:space="0" w:color="auto"/>
            <w:bottom w:val="none" w:sz="0" w:space="0" w:color="auto"/>
            <w:right w:val="none" w:sz="0" w:space="0" w:color="auto"/>
          </w:divBdr>
        </w:div>
        <w:div w:id="446436451">
          <w:marLeft w:val="0"/>
          <w:marRight w:val="0"/>
          <w:marTop w:val="0"/>
          <w:marBottom w:val="0"/>
          <w:divBdr>
            <w:top w:val="none" w:sz="0" w:space="0" w:color="auto"/>
            <w:left w:val="none" w:sz="0" w:space="0" w:color="auto"/>
            <w:bottom w:val="none" w:sz="0" w:space="0" w:color="auto"/>
            <w:right w:val="none" w:sz="0" w:space="0" w:color="auto"/>
          </w:divBdr>
        </w:div>
        <w:div w:id="349574058">
          <w:marLeft w:val="0"/>
          <w:marRight w:val="0"/>
          <w:marTop w:val="0"/>
          <w:marBottom w:val="0"/>
          <w:divBdr>
            <w:top w:val="none" w:sz="0" w:space="0" w:color="auto"/>
            <w:left w:val="none" w:sz="0" w:space="0" w:color="auto"/>
            <w:bottom w:val="none" w:sz="0" w:space="0" w:color="auto"/>
            <w:right w:val="none" w:sz="0" w:space="0" w:color="auto"/>
          </w:divBdr>
        </w:div>
        <w:div w:id="1541942078">
          <w:marLeft w:val="0"/>
          <w:marRight w:val="0"/>
          <w:marTop w:val="0"/>
          <w:marBottom w:val="0"/>
          <w:divBdr>
            <w:top w:val="none" w:sz="0" w:space="0" w:color="auto"/>
            <w:left w:val="none" w:sz="0" w:space="0" w:color="auto"/>
            <w:bottom w:val="none" w:sz="0" w:space="0" w:color="auto"/>
            <w:right w:val="none" w:sz="0" w:space="0" w:color="auto"/>
          </w:divBdr>
        </w:div>
        <w:div w:id="206190338">
          <w:marLeft w:val="0"/>
          <w:marRight w:val="0"/>
          <w:marTop w:val="0"/>
          <w:marBottom w:val="0"/>
          <w:divBdr>
            <w:top w:val="none" w:sz="0" w:space="0" w:color="auto"/>
            <w:left w:val="none" w:sz="0" w:space="0" w:color="auto"/>
            <w:bottom w:val="none" w:sz="0" w:space="0" w:color="auto"/>
            <w:right w:val="none" w:sz="0" w:space="0" w:color="auto"/>
          </w:divBdr>
        </w:div>
        <w:div w:id="1527908226">
          <w:marLeft w:val="0"/>
          <w:marRight w:val="0"/>
          <w:marTop w:val="0"/>
          <w:marBottom w:val="0"/>
          <w:divBdr>
            <w:top w:val="none" w:sz="0" w:space="0" w:color="auto"/>
            <w:left w:val="none" w:sz="0" w:space="0" w:color="auto"/>
            <w:bottom w:val="none" w:sz="0" w:space="0" w:color="auto"/>
            <w:right w:val="none" w:sz="0" w:space="0" w:color="auto"/>
          </w:divBdr>
        </w:div>
        <w:div w:id="362480855">
          <w:marLeft w:val="0"/>
          <w:marRight w:val="0"/>
          <w:marTop w:val="0"/>
          <w:marBottom w:val="0"/>
          <w:divBdr>
            <w:top w:val="none" w:sz="0" w:space="0" w:color="auto"/>
            <w:left w:val="none" w:sz="0" w:space="0" w:color="auto"/>
            <w:bottom w:val="none" w:sz="0" w:space="0" w:color="auto"/>
            <w:right w:val="none" w:sz="0" w:space="0" w:color="auto"/>
          </w:divBdr>
        </w:div>
        <w:div w:id="943070884">
          <w:marLeft w:val="0"/>
          <w:marRight w:val="0"/>
          <w:marTop w:val="0"/>
          <w:marBottom w:val="0"/>
          <w:divBdr>
            <w:top w:val="none" w:sz="0" w:space="0" w:color="auto"/>
            <w:left w:val="none" w:sz="0" w:space="0" w:color="auto"/>
            <w:bottom w:val="none" w:sz="0" w:space="0" w:color="auto"/>
            <w:right w:val="none" w:sz="0" w:space="0" w:color="auto"/>
          </w:divBdr>
        </w:div>
        <w:div w:id="22637019">
          <w:marLeft w:val="0"/>
          <w:marRight w:val="0"/>
          <w:marTop w:val="0"/>
          <w:marBottom w:val="0"/>
          <w:divBdr>
            <w:top w:val="none" w:sz="0" w:space="0" w:color="auto"/>
            <w:left w:val="none" w:sz="0" w:space="0" w:color="auto"/>
            <w:bottom w:val="none" w:sz="0" w:space="0" w:color="auto"/>
            <w:right w:val="none" w:sz="0" w:space="0" w:color="auto"/>
          </w:divBdr>
        </w:div>
        <w:div w:id="787578041">
          <w:marLeft w:val="0"/>
          <w:marRight w:val="0"/>
          <w:marTop w:val="0"/>
          <w:marBottom w:val="0"/>
          <w:divBdr>
            <w:top w:val="none" w:sz="0" w:space="0" w:color="auto"/>
            <w:left w:val="none" w:sz="0" w:space="0" w:color="auto"/>
            <w:bottom w:val="none" w:sz="0" w:space="0" w:color="auto"/>
            <w:right w:val="none" w:sz="0" w:space="0" w:color="auto"/>
          </w:divBdr>
        </w:div>
      </w:divsChild>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0766768">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224332">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756502">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6022559">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005576">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3909838">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638166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4879654">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46590">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8200324">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7642357">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3">
          <w:marLeft w:val="0"/>
          <w:marRight w:val="0"/>
          <w:marTop w:val="0"/>
          <w:marBottom w:val="0"/>
          <w:divBdr>
            <w:top w:val="none" w:sz="0" w:space="0" w:color="auto"/>
            <w:left w:val="none" w:sz="0" w:space="0" w:color="auto"/>
            <w:bottom w:val="none" w:sz="0" w:space="0" w:color="auto"/>
            <w:right w:val="none" w:sz="0" w:space="0" w:color="auto"/>
          </w:divBdr>
        </w:div>
        <w:div w:id="1536235962">
          <w:marLeft w:val="0"/>
          <w:marRight w:val="0"/>
          <w:marTop w:val="0"/>
          <w:marBottom w:val="0"/>
          <w:divBdr>
            <w:top w:val="none" w:sz="0" w:space="0" w:color="auto"/>
            <w:left w:val="none" w:sz="0" w:space="0" w:color="auto"/>
            <w:bottom w:val="none" w:sz="0" w:space="0" w:color="auto"/>
            <w:right w:val="none" w:sz="0" w:space="0" w:color="auto"/>
          </w:divBdr>
        </w:div>
        <w:div w:id="225726298">
          <w:marLeft w:val="0"/>
          <w:marRight w:val="0"/>
          <w:marTop w:val="0"/>
          <w:marBottom w:val="0"/>
          <w:divBdr>
            <w:top w:val="none" w:sz="0" w:space="0" w:color="auto"/>
            <w:left w:val="none" w:sz="0" w:space="0" w:color="auto"/>
            <w:bottom w:val="none" w:sz="0" w:space="0" w:color="auto"/>
            <w:right w:val="none" w:sz="0" w:space="0" w:color="auto"/>
          </w:divBdr>
        </w:div>
        <w:div w:id="1436287650">
          <w:marLeft w:val="0"/>
          <w:marRight w:val="0"/>
          <w:marTop w:val="0"/>
          <w:marBottom w:val="0"/>
          <w:divBdr>
            <w:top w:val="none" w:sz="0" w:space="0" w:color="auto"/>
            <w:left w:val="none" w:sz="0" w:space="0" w:color="auto"/>
            <w:bottom w:val="none" w:sz="0" w:space="0" w:color="auto"/>
            <w:right w:val="none" w:sz="0" w:space="0" w:color="auto"/>
          </w:divBdr>
        </w:div>
        <w:div w:id="171647695">
          <w:marLeft w:val="0"/>
          <w:marRight w:val="0"/>
          <w:marTop w:val="0"/>
          <w:marBottom w:val="0"/>
          <w:divBdr>
            <w:top w:val="none" w:sz="0" w:space="0" w:color="auto"/>
            <w:left w:val="none" w:sz="0" w:space="0" w:color="auto"/>
            <w:bottom w:val="none" w:sz="0" w:space="0" w:color="auto"/>
            <w:right w:val="none" w:sz="0" w:space="0" w:color="auto"/>
          </w:divBdr>
        </w:div>
      </w:divsChild>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0434533">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5386054">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2644251">
      <w:bodyDiv w:val="1"/>
      <w:marLeft w:val="0"/>
      <w:marRight w:val="0"/>
      <w:marTop w:val="0"/>
      <w:marBottom w:val="0"/>
      <w:divBdr>
        <w:top w:val="none" w:sz="0" w:space="0" w:color="auto"/>
        <w:left w:val="none" w:sz="0" w:space="0" w:color="auto"/>
        <w:bottom w:val="none" w:sz="0" w:space="0" w:color="auto"/>
        <w:right w:val="none" w:sz="0" w:space="0" w:color="auto"/>
      </w:divBdr>
      <w:divsChild>
        <w:div w:id="1161309819">
          <w:marLeft w:val="0"/>
          <w:marRight w:val="0"/>
          <w:marTop w:val="0"/>
          <w:marBottom w:val="0"/>
          <w:divBdr>
            <w:top w:val="none" w:sz="0" w:space="0" w:color="auto"/>
            <w:left w:val="none" w:sz="0" w:space="0" w:color="auto"/>
            <w:bottom w:val="none" w:sz="0" w:space="0" w:color="auto"/>
            <w:right w:val="none" w:sz="0" w:space="0" w:color="auto"/>
          </w:divBdr>
        </w:div>
        <w:div w:id="663050558">
          <w:marLeft w:val="0"/>
          <w:marRight w:val="0"/>
          <w:marTop w:val="0"/>
          <w:marBottom w:val="0"/>
          <w:divBdr>
            <w:top w:val="none" w:sz="0" w:space="0" w:color="auto"/>
            <w:left w:val="none" w:sz="0" w:space="0" w:color="auto"/>
            <w:bottom w:val="none" w:sz="0" w:space="0" w:color="auto"/>
            <w:right w:val="none" w:sz="0" w:space="0" w:color="auto"/>
          </w:divBdr>
        </w:div>
        <w:div w:id="1239290103">
          <w:marLeft w:val="0"/>
          <w:marRight w:val="0"/>
          <w:marTop w:val="0"/>
          <w:marBottom w:val="0"/>
          <w:divBdr>
            <w:top w:val="none" w:sz="0" w:space="0" w:color="auto"/>
            <w:left w:val="none" w:sz="0" w:space="0" w:color="auto"/>
            <w:bottom w:val="none" w:sz="0" w:space="0" w:color="auto"/>
            <w:right w:val="none" w:sz="0" w:space="0" w:color="auto"/>
          </w:divBdr>
        </w:div>
      </w:divsChild>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0654249">
      <w:bodyDiv w:val="1"/>
      <w:marLeft w:val="0"/>
      <w:marRight w:val="0"/>
      <w:marTop w:val="0"/>
      <w:marBottom w:val="0"/>
      <w:divBdr>
        <w:top w:val="none" w:sz="0" w:space="0" w:color="auto"/>
        <w:left w:val="none" w:sz="0" w:space="0" w:color="auto"/>
        <w:bottom w:val="none" w:sz="0" w:space="0" w:color="auto"/>
        <w:right w:val="none" w:sz="0" w:space="0" w:color="auto"/>
      </w:divBdr>
    </w:div>
    <w:div w:id="1936207622">
      <w:bodyDiv w:val="1"/>
      <w:marLeft w:val="0"/>
      <w:marRight w:val="0"/>
      <w:marTop w:val="0"/>
      <w:marBottom w:val="0"/>
      <w:divBdr>
        <w:top w:val="none" w:sz="0" w:space="0" w:color="auto"/>
        <w:left w:val="none" w:sz="0" w:space="0" w:color="auto"/>
        <w:bottom w:val="none" w:sz="0" w:space="0" w:color="auto"/>
        <w:right w:val="none" w:sz="0" w:space="0" w:color="auto"/>
      </w:divBdr>
    </w:div>
    <w:div w:id="1936816997">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502508">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4537936">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4869823">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79070078">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0618849">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 w:id="408233219">
          <w:marLeft w:val="0"/>
          <w:marRight w:val="0"/>
          <w:marTop w:val="0"/>
          <w:marBottom w:val="0"/>
          <w:divBdr>
            <w:top w:val="none" w:sz="0" w:space="0" w:color="auto"/>
            <w:left w:val="none" w:sz="0" w:space="0" w:color="auto"/>
            <w:bottom w:val="none" w:sz="0" w:space="0" w:color="auto"/>
            <w:right w:val="none" w:sz="0" w:space="0" w:color="auto"/>
          </w:divBdr>
          <w:divsChild>
            <w:div w:id="747308776">
              <w:marLeft w:val="0"/>
              <w:marRight w:val="0"/>
              <w:marTop w:val="0"/>
              <w:marBottom w:val="0"/>
              <w:divBdr>
                <w:top w:val="none" w:sz="0" w:space="0" w:color="auto"/>
                <w:left w:val="none" w:sz="0" w:space="0" w:color="auto"/>
                <w:bottom w:val="none" w:sz="0" w:space="0" w:color="auto"/>
                <w:right w:val="none" w:sz="0" w:space="0" w:color="auto"/>
              </w:divBdr>
            </w:div>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03840">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14065674">
      <w:bodyDiv w:val="1"/>
      <w:marLeft w:val="0"/>
      <w:marRight w:val="0"/>
      <w:marTop w:val="0"/>
      <w:marBottom w:val="0"/>
      <w:divBdr>
        <w:top w:val="none" w:sz="0" w:space="0" w:color="auto"/>
        <w:left w:val="none" w:sz="0" w:space="0" w:color="auto"/>
        <w:bottom w:val="none" w:sz="0" w:space="0" w:color="auto"/>
        <w:right w:val="none" w:sz="0" w:space="0" w:color="auto"/>
      </w:divBdr>
    </w:div>
    <w:div w:id="2016222139">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314767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7388329">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6154763">
      <w:bodyDiv w:val="1"/>
      <w:marLeft w:val="0"/>
      <w:marRight w:val="0"/>
      <w:marTop w:val="0"/>
      <w:marBottom w:val="0"/>
      <w:divBdr>
        <w:top w:val="none" w:sz="0" w:space="0" w:color="auto"/>
        <w:left w:val="none" w:sz="0" w:space="0" w:color="auto"/>
        <w:bottom w:val="none" w:sz="0" w:space="0" w:color="auto"/>
        <w:right w:val="none" w:sz="0" w:space="0" w:color="auto"/>
      </w:divBdr>
    </w:div>
    <w:div w:id="2058505934">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2243992">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7704717">
      <w:bodyDiv w:val="1"/>
      <w:marLeft w:val="0"/>
      <w:marRight w:val="0"/>
      <w:marTop w:val="0"/>
      <w:marBottom w:val="0"/>
      <w:divBdr>
        <w:top w:val="none" w:sz="0" w:space="0" w:color="auto"/>
        <w:left w:val="none" w:sz="0" w:space="0" w:color="auto"/>
        <w:bottom w:val="none" w:sz="0" w:space="0" w:color="auto"/>
        <w:right w:val="none" w:sz="0" w:space="0" w:color="auto"/>
      </w:divBdr>
    </w:div>
    <w:div w:id="2081058963">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2218085">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0855949">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8789897">
      <w:bodyDiv w:val="1"/>
      <w:marLeft w:val="0"/>
      <w:marRight w:val="0"/>
      <w:marTop w:val="0"/>
      <w:marBottom w:val="0"/>
      <w:divBdr>
        <w:top w:val="none" w:sz="0" w:space="0" w:color="auto"/>
        <w:left w:val="none" w:sz="0" w:space="0" w:color="auto"/>
        <w:bottom w:val="none" w:sz="0" w:space="0" w:color="auto"/>
        <w:right w:val="none" w:sz="0" w:space="0" w:color="auto"/>
      </w:divBdr>
    </w:div>
    <w:div w:id="2119375991">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2934764">
      <w:bodyDiv w:val="1"/>
      <w:marLeft w:val="0"/>
      <w:marRight w:val="0"/>
      <w:marTop w:val="0"/>
      <w:marBottom w:val="0"/>
      <w:divBdr>
        <w:top w:val="none" w:sz="0" w:space="0" w:color="auto"/>
        <w:left w:val="none" w:sz="0" w:space="0" w:color="auto"/>
        <w:bottom w:val="none" w:sz="0" w:space="0" w:color="auto"/>
        <w:right w:val="none" w:sz="0" w:space="0" w:color="auto"/>
      </w:divBdr>
    </w:div>
    <w:div w:id="2133277925">
      <w:bodyDiv w:val="1"/>
      <w:marLeft w:val="0"/>
      <w:marRight w:val="0"/>
      <w:marTop w:val="0"/>
      <w:marBottom w:val="0"/>
      <w:divBdr>
        <w:top w:val="none" w:sz="0" w:space="0" w:color="auto"/>
        <w:left w:val="none" w:sz="0" w:space="0" w:color="auto"/>
        <w:bottom w:val="none" w:sz="0" w:space="0" w:color="auto"/>
        <w:right w:val="none" w:sz="0" w:space="0" w:color="auto"/>
      </w:divBdr>
      <w:divsChild>
        <w:div w:id="1515224997">
          <w:marLeft w:val="0"/>
          <w:marRight w:val="0"/>
          <w:marTop w:val="0"/>
          <w:marBottom w:val="0"/>
          <w:divBdr>
            <w:top w:val="none" w:sz="0" w:space="0" w:color="auto"/>
            <w:left w:val="none" w:sz="0" w:space="0" w:color="auto"/>
            <w:bottom w:val="none" w:sz="0" w:space="0" w:color="auto"/>
            <w:right w:val="none" w:sz="0" w:space="0" w:color="auto"/>
          </w:divBdr>
        </w:div>
        <w:div w:id="281689391">
          <w:marLeft w:val="0"/>
          <w:marRight w:val="0"/>
          <w:marTop w:val="0"/>
          <w:marBottom w:val="0"/>
          <w:divBdr>
            <w:top w:val="none" w:sz="0" w:space="0" w:color="auto"/>
            <w:left w:val="none" w:sz="0" w:space="0" w:color="auto"/>
            <w:bottom w:val="none" w:sz="0" w:space="0" w:color="auto"/>
            <w:right w:val="none" w:sz="0" w:space="0" w:color="auto"/>
          </w:divBdr>
        </w:div>
        <w:div w:id="1598489725">
          <w:marLeft w:val="0"/>
          <w:marRight w:val="0"/>
          <w:marTop w:val="0"/>
          <w:marBottom w:val="0"/>
          <w:divBdr>
            <w:top w:val="none" w:sz="0" w:space="0" w:color="auto"/>
            <w:left w:val="none" w:sz="0" w:space="0" w:color="auto"/>
            <w:bottom w:val="none" w:sz="0" w:space="0" w:color="auto"/>
            <w:right w:val="none" w:sz="0" w:space="0" w:color="auto"/>
          </w:divBdr>
        </w:div>
        <w:div w:id="1087579015">
          <w:marLeft w:val="0"/>
          <w:marRight w:val="0"/>
          <w:marTop w:val="0"/>
          <w:marBottom w:val="0"/>
          <w:divBdr>
            <w:top w:val="none" w:sz="0" w:space="0" w:color="auto"/>
            <w:left w:val="none" w:sz="0" w:space="0" w:color="auto"/>
            <w:bottom w:val="none" w:sz="0" w:space="0" w:color="auto"/>
            <w:right w:val="none" w:sz="0" w:space="0" w:color="auto"/>
          </w:divBdr>
        </w:div>
      </w:divsChild>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kp@zkp.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zkp.suchylas.pl/zamowienia-publiczne" TargetMode="External"/><Relationship Id="rId5" Type="http://schemas.openxmlformats.org/officeDocument/2006/relationships/webSettings" Target="webSettings.xml"/><Relationship Id="rId15" Type="http://schemas.openxmlformats.org/officeDocument/2006/relationships/hyperlink" Target="mailto:zkp@zkp.com.pl" TargetMode="External"/><Relationship Id="rId10" Type="http://schemas.openxmlformats.org/officeDocument/2006/relationships/hyperlink" Target="mailto:zkp@zkp.com.pl" TargetMode="External"/><Relationship Id="rId4" Type="http://schemas.openxmlformats.org/officeDocument/2006/relationships/settings" Target="settings.xml"/><Relationship Id="rId9" Type="http://schemas.openxmlformats.org/officeDocument/2006/relationships/hyperlink" Target="http://www.zkp.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1028A-F095-4DC9-A513-A81B1DDC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7078</Words>
  <Characters>42474</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49454</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Agnieszka Bieńkowska</cp:lastModifiedBy>
  <cp:revision>23</cp:revision>
  <cp:lastPrinted>2022-05-24T08:40:00Z</cp:lastPrinted>
  <dcterms:created xsi:type="dcterms:W3CDTF">2023-01-23T12:54:00Z</dcterms:created>
  <dcterms:modified xsi:type="dcterms:W3CDTF">2023-01-31T11:35:00Z</dcterms:modified>
</cp:coreProperties>
</file>